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655049">
      <w:pPr>
        <w:pStyle w:val="7"/>
        <w:jc w:val="center"/>
        <w:rPr>
          <w:rFonts w:ascii="方正小标宋简体" w:hAnsi="方正小标宋简体" w:eastAsia="方正小标宋简体" w:cs="Times New Roman"/>
          <w:color w:val="000000"/>
          <w:kern w:val="2"/>
          <w:sz w:val="44"/>
          <w:szCs w:val="44"/>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w:t>
      </w:r>
    </w:p>
    <w:p w14:paraId="7E628971">
      <w:pPr>
        <w:pStyle w:val="7"/>
        <w:jc w:val="center"/>
        <w:rPr>
          <w:rFonts w:ascii="方正小标宋简体" w:hAnsi="方正小标宋简体" w:eastAsia="方正小标宋简体" w:cs="Times New Roman"/>
          <w:color w:val="000000"/>
          <w:kern w:val="2"/>
          <w:sz w:val="44"/>
          <w:szCs w:val="44"/>
          <w:lang w:val="en-US" w:eastAsia="zh-CN" w:bidi="ar-SA"/>
        </w:rPr>
      </w:pPr>
      <w:r>
        <w:rPr>
          <w:rFonts w:ascii="方正小标宋简体" w:hAnsi="方正小标宋简体" w:eastAsia="方正小标宋简体" w:cs="Times New Roman"/>
          <w:color w:val="000000"/>
          <w:kern w:val="2"/>
          <w:sz w:val="44"/>
          <w:szCs w:val="44"/>
          <w:lang w:val="en-US" w:eastAsia="zh-CN" w:bidi="ar-SA"/>
        </w:rPr>
        <w:t>松潘县红土镇人民政府部门决算</w:t>
      </w:r>
    </w:p>
    <w:p w14:paraId="5F5120A4">
      <w:pPr>
        <w:pStyle w:val="7"/>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（部门公开范本）</w:t>
      </w:r>
      <w:r>
        <w:br w:type="page"/>
      </w:r>
    </w:p>
    <w:p w14:paraId="76F43D7F">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544D5B7F">
      <w:pPr>
        <w:widowControl/>
        <w:jc w:val="center"/>
        <w:rPr>
          <w:rFonts w:ascii="黑体" w:hAnsi="黑体" w:eastAsia="黑体" w:cs="Times New Roman"/>
          <w:color w:val="000000"/>
          <w:sz w:val="28"/>
          <w:szCs w:val="28"/>
          <w:highlight w:val="none"/>
        </w:rPr>
      </w:pPr>
    </w:p>
    <w:p w14:paraId="28E14BCF">
      <w:pPr>
        <w:pStyle w:val="9"/>
        <w:rPr>
          <w:color w:val="000000"/>
          <w:highlight w:val="none"/>
        </w:rPr>
      </w:pPr>
      <w:r>
        <w:rPr>
          <w:color w:val="000000"/>
        </w:rPr>
        <w:t>公开时间：2026年10月</w:t>
      </w:r>
      <w:r>
        <w:rPr>
          <w:rFonts w:hint="eastAsia"/>
          <w:color w:val="000000"/>
          <w:lang w:val="en-US" w:eastAsia="zh-CN"/>
        </w:rPr>
        <w:t>13</w:t>
      </w:r>
      <w:r>
        <w:rPr>
          <w:color w:val="000000"/>
        </w:rPr>
        <w:t>日</w:t>
      </w:r>
    </w:p>
    <w:p w14:paraId="1697C12E">
      <w:pPr>
        <w:rPr>
          <w:color w:val="000000"/>
          <w:highlight w:val="none"/>
        </w:rPr>
      </w:pPr>
    </w:p>
    <w:p w14:paraId="0129449B">
      <w:pPr>
        <w:pStyle w:val="9"/>
        <w:snapToGrid w:val="0"/>
        <w:spacing w:before="0" w:after="0" w:line="440" w:lineRule="exact"/>
        <w:jc w:val="left"/>
        <w:rPr>
          <w:rFonts w:cs="Times New Roman"/>
          <w:color w:val="000000"/>
          <w:sz w:val="24"/>
          <w:szCs w:val="24"/>
          <w:highlight w:val="none"/>
        </w:rPr>
      </w:pPr>
      <w:r>
        <w:rPr>
          <w:color w:val="000000"/>
          <w:sz w:val="24"/>
        </w:rPr>
        <w:t>第一部分 部门概况</w:t>
      </w:r>
    </w:p>
    <w:p w14:paraId="5EC4F89F">
      <w:pPr>
        <w:pStyle w:val="14"/>
        <w:snapToGrid w:val="0"/>
        <w:spacing w:line="440" w:lineRule="exact"/>
        <w:jc w:val="left"/>
        <w:rPr>
          <w:rFonts w:ascii="仿宋" w:hAnsi="仿宋" w:eastAsia="仿宋" w:cs="仿宋"/>
          <w:color w:val="000000"/>
          <w:sz w:val="24"/>
          <w:highlight w:val="none"/>
        </w:rPr>
      </w:pPr>
      <w:r>
        <w:rPr>
          <w:color w:val="000000"/>
          <w:sz w:val="24"/>
        </w:rPr>
        <w:t>一、</w:t>
      </w:r>
      <w:r>
        <w:rPr>
          <w:color w:val="000000"/>
          <w:sz w:val="24"/>
          <w:lang w:eastAsia="zh-CN"/>
        </w:rPr>
        <w:t>部门职责</w:t>
      </w:r>
    </w:p>
    <w:p w14:paraId="437D9909">
      <w:pPr>
        <w:pStyle w:val="14"/>
        <w:snapToGrid w:val="0"/>
        <w:spacing w:line="440" w:lineRule="exact"/>
        <w:jc w:val="left"/>
        <w:rPr>
          <w:rFonts w:ascii="仿宋" w:hAnsi="仿宋" w:eastAsia="仿宋" w:cs="Times New Roman"/>
          <w:color w:val="000000"/>
          <w:sz w:val="24"/>
          <w:highlight w:val="none"/>
        </w:rPr>
      </w:pPr>
      <w:r>
        <w:rPr>
          <w:color w:val="000000"/>
          <w:sz w:val="24"/>
        </w:rPr>
        <w:t>二、机构设置</w:t>
      </w:r>
    </w:p>
    <w:p w14:paraId="7505C713">
      <w:pPr>
        <w:pStyle w:val="9"/>
        <w:snapToGrid w:val="0"/>
        <w:spacing w:before="0" w:after="0" w:line="440" w:lineRule="exact"/>
        <w:jc w:val="left"/>
        <w:rPr>
          <w:color w:val="000000"/>
          <w:sz w:val="24"/>
          <w:szCs w:val="24"/>
          <w:highlight w:val="none"/>
        </w:rPr>
      </w:pPr>
      <w:r>
        <w:rPr>
          <w:color w:val="000000"/>
          <w:sz w:val="24"/>
        </w:rPr>
        <w:t>第二部分 2025年度部门决算情况说明</w:t>
      </w:r>
    </w:p>
    <w:p w14:paraId="4DA17FCF">
      <w:pPr>
        <w:pStyle w:val="14"/>
        <w:snapToGrid w:val="0"/>
        <w:spacing w:line="440" w:lineRule="exact"/>
        <w:jc w:val="left"/>
        <w:rPr>
          <w:rFonts w:ascii="仿宋" w:hAnsi="仿宋" w:eastAsia="仿宋" w:cs="Times New Roman"/>
          <w:color w:val="000000"/>
          <w:sz w:val="24"/>
          <w:highlight w:val="none"/>
        </w:rPr>
      </w:pPr>
      <w:r>
        <w:rPr>
          <w:color w:val="000000"/>
          <w:sz w:val="24"/>
        </w:rPr>
        <w:t>一、收入支出决算总体情况说明</w:t>
      </w:r>
    </w:p>
    <w:p w14:paraId="1030D87B">
      <w:pPr>
        <w:pStyle w:val="14"/>
        <w:snapToGrid w:val="0"/>
        <w:spacing w:line="440" w:lineRule="exact"/>
        <w:jc w:val="left"/>
        <w:rPr>
          <w:rFonts w:ascii="仿宋" w:hAnsi="仿宋" w:eastAsia="仿宋" w:cs="Times New Roman"/>
          <w:color w:val="000000"/>
          <w:sz w:val="24"/>
          <w:highlight w:val="none"/>
        </w:rPr>
      </w:pPr>
      <w:r>
        <w:rPr>
          <w:color w:val="000000"/>
          <w:sz w:val="24"/>
        </w:rPr>
        <w:t>二、收入决算情况说明</w:t>
      </w:r>
    </w:p>
    <w:p w14:paraId="1F4F5CAB">
      <w:pPr>
        <w:pStyle w:val="14"/>
        <w:snapToGrid w:val="0"/>
        <w:spacing w:line="440" w:lineRule="exact"/>
        <w:jc w:val="left"/>
        <w:rPr>
          <w:rFonts w:ascii="仿宋" w:hAnsi="仿宋" w:eastAsia="仿宋" w:cs="Times New Roman"/>
          <w:color w:val="000000"/>
          <w:sz w:val="24"/>
          <w:highlight w:val="none"/>
        </w:rPr>
      </w:pPr>
      <w:r>
        <w:rPr>
          <w:color w:val="000000"/>
          <w:sz w:val="24"/>
        </w:rPr>
        <w:t>三、支出决算情况说明</w:t>
      </w:r>
    </w:p>
    <w:p w14:paraId="07C168E8">
      <w:pPr>
        <w:pStyle w:val="14"/>
        <w:snapToGrid w:val="0"/>
        <w:spacing w:line="440" w:lineRule="exact"/>
        <w:jc w:val="left"/>
        <w:rPr>
          <w:rFonts w:ascii="仿宋" w:hAnsi="仿宋" w:eastAsia="仿宋" w:cs="Times New Roman"/>
          <w:color w:val="000000"/>
          <w:sz w:val="24"/>
          <w:highlight w:val="none"/>
        </w:rPr>
      </w:pPr>
      <w:r>
        <w:rPr>
          <w:color w:val="000000"/>
          <w:sz w:val="24"/>
        </w:rPr>
        <w:t>四、财政拨款收入支出决算总体情况说明</w:t>
      </w:r>
    </w:p>
    <w:p w14:paraId="5FDF22B2">
      <w:pPr>
        <w:pStyle w:val="14"/>
        <w:snapToGrid w:val="0"/>
        <w:spacing w:line="440" w:lineRule="exact"/>
        <w:jc w:val="left"/>
        <w:rPr>
          <w:rFonts w:ascii="仿宋" w:hAnsi="仿宋" w:eastAsia="仿宋" w:cs="Times New Roman"/>
          <w:color w:val="000000"/>
          <w:sz w:val="24"/>
          <w:highlight w:val="none"/>
        </w:rPr>
      </w:pPr>
      <w:r>
        <w:rPr>
          <w:color w:val="000000"/>
          <w:sz w:val="24"/>
        </w:rPr>
        <w:t>五、一般公共预算财政拨款支出决算情况说明</w:t>
      </w:r>
    </w:p>
    <w:p w14:paraId="7F5B5768">
      <w:pPr>
        <w:pStyle w:val="14"/>
        <w:snapToGrid w:val="0"/>
        <w:spacing w:line="440" w:lineRule="exact"/>
        <w:jc w:val="left"/>
        <w:rPr>
          <w:rFonts w:ascii="仿宋" w:hAnsi="仿宋" w:eastAsia="仿宋" w:cs="Times New Roman"/>
          <w:color w:val="000000"/>
          <w:sz w:val="24"/>
          <w:highlight w:val="none"/>
        </w:rPr>
      </w:pPr>
      <w:r>
        <w:rPr>
          <w:color w:val="000000"/>
          <w:sz w:val="24"/>
        </w:rPr>
        <w:t>六、一般公共预算财政拨款基本支出决算情况说明</w:t>
      </w:r>
    </w:p>
    <w:p w14:paraId="152E0F2F">
      <w:pPr>
        <w:pStyle w:val="14"/>
        <w:snapToGrid w:val="0"/>
        <w:spacing w:line="440" w:lineRule="exact"/>
        <w:jc w:val="left"/>
        <w:rPr>
          <w:rFonts w:ascii="仿宋" w:hAnsi="仿宋" w:eastAsia="仿宋" w:cs="Times New Roman"/>
          <w:color w:val="000000"/>
          <w:sz w:val="24"/>
          <w:highlight w:val="none"/>
        </w:rPr>
      </w:pPr>
      <w:r>
        <w:rPr>
          <w:color w:val="000000"/>
          <w:sz w:val="24"/>
        </w:rPr>
        <w:t>七、财政拨款</w:t>
      </w:r>
      <w:r>
        <w:rPr>
          <w:color w:val="000000"/>
          <w:sz w:val="24"/>
          <w:lang w:eastAsia="zh-CN"/>
        </w:rPr>
        <w:t>“</w:t>
      </w:r>
      <w:r>
        <w:rPr>
          <w:color w:val="000000"/>
          <w:sz w:val="24"/>
        </w:rPr>
        <w:t>三公”经费支出决算情况说明</w:t>
      </w:r>
    </w:p>
    <w:p w14:paraId="6B3CBE34">
      <w:pPr>
        <w:pStyle w:val="14"/>
        <w:snapToGrid w:val="0"/>
        <w:spacing w:line="440" w:lineRule="exact"/>
        <w:jc w:val="left"/>
        <w:rPr>
          <w:rFonts w:ascii="仿宋" w:hAnsi="仿宋" w:eastAsia="仿宋" w:cs="Times New Roman"/>
          <w:color w:val="000000"/>
          <w:sz w:val="24"/>
          <w:highlight w:val="none"/>
        </w:rPr>
      </w:pPr>
      <w:r>
        <w:rPr>
          <w:color w:val="000000"/>
          <w:sz w:val="24"/>
        </w:rPr>
        <w:t>八、政府性基金预算支出决算情况说明</w:t>
      </w:r>
    </w:p>
    <w:p w14:paraId="199A38D8">
      <w:pPr>
        <w:pStyle w:val="14"/>
        <w:snapToGrid w:val="0"/>
        <w:spacing w:line="440" w:lineRule="exact"/>
        <w:jc w:val="left"/>
        <w:rPr>
          <w:rFonts w:ascii="宋体" w:hAnsi="宋体" w:eastAsia="宋体" w:cs="宋体"/>
          <w:color w:val="000000"/>
          <w:sz w:val="24"/>
          <w:highlight w:val="none"/>
        </w:rPr>
      </w:pPr>
      <w:r>
        <w:rPr>
          <w:rFonts w:ascii="宋体" w:hAnsi="宋体" w:cs="宋体"/>
          <w:color w:val="000000"/>
          <w:sz w:val="24"/>
        </w:rPr>
        <w:t>九、</w:t>
      </w:r>
      <w:r>
        <w:rPr>
          <w:rFonts w:ascii="宋体" w:hAnsi="宋体" w:cs="宋体"/>
          <w:color w:val="000000"/>
          <w:sz w:val="24"/>
          <w:lang w:eastAsia="zh-CN"/>
        </w:rPr>
        <w:t>国</w:t>
      </w:r>
      <w:r>
        <w:rPr>
          <w:rFonts w:ascii="宋体" w:hAnsi="宋体" w:cs="宋体"/>
          <w:color w:val="000000"/>
          <w:sz w:val="24"/>
        </w:rPr>
        <w:t>有资本经营预算支出决算情况说明</w:t>
      </w:r>
    </w:p>
    <w:p w14:paraId="6E1DEAF4">
      <w:pPr>
        <w:keepNext w:val="0"/>
        <w:keepLines w:val="0"/>
        <w:pageBreakBefore w:val="0"/>
        <w:widowControl w:val="0"/>
        <w:kinsoku/>
        <w:overflowPunct/>
        <w:autoSpaceDE/>
        <w:bidi w:val="0"/>
        <w:snapToGrid w:val="0"/>
        <w:spacing w:line="440" w:lineRule="exact"/>
        <w:ind w:left="0" w:firstLine="420"/>
        <w:jc w:val="left"/>
        <w:textAlignment w:val="auto"/>
        <w:rPr>
          <w:rFonts w:ascii="宋体" w:hAnsi="宋体" w:eastAsia="宋体" w:cs="宋体"/>
          <w:color w:val="000000"/>
          <w:sz w:val="24"/>
          <w:highlight w:val="none"/>
        </w:rPr>
      </w:pPr>
      <w:r>
        <w:rPr>
          <w:rStyle w:val="17"/>
          <w:rFonts w:ascii="宋体" w:hAnsi="宋体" w:cs="宋体"/>
          <w:color w:val="000000"/>
          <w:sz w:val="24"/>
          <w:u w:val="none"/>
          <w:lang w:eastAsia="zh-CN"/>
        </w:rPr>
        <w:t>十</w:t>
      </w:r>
      <w:r>
        <w:rPr>
          <w:rStyle w:val="17"/>
          <w:rFonts w:ascii="宋体" w:hAnsi="宋体" w:cs="宋体"/>
          <w:color w:val="000000"/>
          <w:sz w:val="24"/>
          <w:u w:val="none"/>
        </w:rPr>
        <w:t>、</w:t>
      </w:r>
      <w:r>
        <w:rPr>
          <w:rFonts w:ascii="宋体" w:hAnsi="宋体" w:cs="宋体"/>
          <w:color w:val="000000"/>
          <w:sz w:val="24"/>
        </w:rPr>
        <w:t>其他重要事项的情况说明</w:t>
      </w:r>
      <w:r>
        <w:rPr>
          <w:rFonts w:ascii="宋体" w:hAnsi="宋体" w:eastAsia="宋体" w:cs="宋体"/>
          <w:color w:val="000000"/>
          <w:sz w:val="24"/>
        </w:rPr>
        <w:tab/>
      </w:r>
    </w:p>
    <w:p w14:paraId="4A3B0559">
      <w:pPr>
        <w:pStyle w:val="9"/>
        <w:snapToGrid w:val="0"/>
        <w:spacing w:before="0" w:after="0" w:line="440" w:lineRule="exact"/>
        <w:jc w:val="left"/>
        <w:rPr>
          <w:rFonts w:cs="Times New Roman"/>
          <w:color w:val="000000"/>
          <w:sz w:val="24"/>
          <w:szCs w:val="24"/>
          <w:highlight w:val="none"/>
        </w:rPr>
      </w:pPr>
      <w:r>
        <w:rPr>
          <w:color w:val="000000"/>
          <w:sz w:val="24"/>
        </w:rPr>
        <w:t>第三部分 名词解释</w:t>
      </w:r>
    </w:p>
    <w:p w14:paraId="3AB9A158">
      <w:pPr>
        <w:pStyle w:val="9"/>
        <w:snapToGrid w:val="0"/>
        <w:spacing w:before="0" w:after="0" w:line="440" w:lineRule="exact"/>
        <w:jc w:val="left"/>
        <w:rPr>
          <w:rFonts w:cs="Times New Roman"/>
          <w:color w:val="000000"/>
          <w:sz w:val="24"/>
          <w:szCs w:val="24"/>
          <w:highlight w:val="none"/>
        </w:rPr>
      </w:pPr>
      <w:r>
        <w:rPr>
          <w:color w:val="000000"/>
          <w:sz w:val="24"/>
        </w:rPr>
        <w:t>第四部分 附件</w:t>
      </w:r>
    </w:p>
    <w:p w14:paraId="5D031A66">
      <w:pPr>
        <w:pStyle w:val="9"/>
        <w:snapToGrid w:val="0"/>
        <w:spacing w:before="0" w:after="0" w:line="440" w:lineRule="exact"/>
        <w:jc w:val="left"/>
        <w:rPr>
          <w:rFonts w:cs="Times New Roman"/>
          <w:color w:val="000000"/>
          <w:sz w:val="24"/>
          <w:szCs w:val="24"/>
          <w:highlight w:val="none"/>
        </w:rPr>
      </w:pPr>
      <w:r>
        <w:rPr>
          <w:color w:val="000000"/>
          <w:sz w:val="24"/>
        </w:rPr>
        <w:t>第五部分 附表</w:t>
      </w:r>
    </w:p>
    <w:p w14:paraId="5DD69942">
      <w:pPr>
        <w:pStyle w:val="14"/>
        <w:snapToGrid w:val="0"/>
        <w:spacing w:line="440" w:lineRule="exact"/>
        <w:jc w:val="left"/>
        <w:rPr>
          <w:color w:val="000000"/>
          <w:sz w:val="24"/>
          <w:highlight w:val="none"/>
        </w:rPr>
      </w:pPr>
      <w:r>
        <w:rPr>
          <w:color w:val="000000"/>
          <w:sz w:val="24"/>
        </w:rPr>
        <w:t>一、收入支出决算总表</w:t>
      </w:r>
    </w:p>
    <w:p w14:paraId="42076924">
      <w:pPr>
        <w:pStyle w:val="14"/>
        <w:snapToGrid w:val="0"/>
        <w:spacing w:line="440" w:lineRule="exact"/>
        <w:jc w:val="left"/>
        <w:rPr>
          <w:color w:val="000000"/>
          <w:sz w:val="24"/>
          <w:highlight w:val="none"/>
        </w:rPr>
      </w:pPr>
      <w:r>
        <w:rPr>
          <w:color w:val="000000"/>
          <w:sz w:val="24"/>
        </w:rPr>
        <w:t>二、收入决算表</w:t>
      </w:r>
    </w:p>
    <w:p w14:paraId="04C52DF8">
      <w:pPr>
        <w:pStyle w:val="14"/>
        <w:snapToGrid w:val="0"/>
        <w:spacing w:line="440" w:lineRule="exact"/>
        <w:jc w:val="left"/>
        <w:rPr>
          <w:color w:val="000000"/>
          <w:sz w:val="24"/>
          <w:highlight w:val="none"/>
        </w:rPr>
      </w:pPr>
      <w:r>
        <w:rPr>
          <w:color w:val="000000"/>
          <w:sz w:val="24"/>
        </w:rPr>
        <w:t>三、支出决算表</w:t>
      </w:r>
    </w:p>
    <w:p w14:paraId="4911950A">
      <w:pPr>
        <w:pStyle w:val="14"/>
        <w:snapToGrid w:val="0"/>
        <w:spacing w:line="440" w:lineRule="exact"/>
        <w:jc w:val="left"/>
        <w:rPr>
          <w:color w:val="000000"/>
          <w:sz w:val="24"/>
          <w:highlight w:val="none"/>
        </w:rPr>
      </w:pPr>
      <w:r>
        <w:rPr>
          <w:color w:val="000000"/>
          <w:sz w:val="24"/>
        </w:rPr>
        <w:t>四、财政拨款收入支出决算总表</w:t>
      </w:r>
    </w:p>
    <w:p w14:paraId="6CBE40E0">
      <w:pPr>
        <w:pStyle w:val="14"/>
        <w:snapToGrid w:val="0"/>
        <w:spacing w:line="440" w:lineRule="exact"/>
        <w:jc w:val="left"/>
        <w:rPr>
          <w:color w:val="000000"/>
          <w:sz w:val="24"/>
          <w:highlight w:val="none"/>
        </w:rPr>
      </w:pPr>
      <w:r>
        <w:rPr>
          <w:color w:val="000000"/>
          <w:sz w:val="24"/>
        </w:rPr>
        <w:t>五、财政拨款支出决算明细表</w:t>
      </w:r>
    </w:p>
    <w:p w14:paraId="1D30F9B7">
      <w:pPr>
        <w:pStyle w:val="14"/>
        <w:snapToGrid w:val="0"/>
        <w:spacing w:line="440" w:lineRule="exact"/>
        <w:jc w:val="left"/>
        <w:rPr>
          <w:color w:val="000000"/>
          <w:sz w:val="24"/>
          <w:highlight w:val="none"/>
        </w:rPr>
      </w:pPr>
      <w:r>
        <w:rPr>
          <w:color w:val="000000"/>
          <w:sz w:val="24"/>
        </w:rPr>
        <w:t>六、一般公共预算财政拨款支出决算表</w:t>
      </w:r>
    </w:p>
    <w:p w14:paraId="674F1216">
      <w:pPr>
        <w:pStyle w:val="14"/>
        <w:snapToGrid w:val="0"/>
        <w:spacing w:line="440" w:lineRule="exact"/>
        <w:jc w:val="left"/>
        <w:rPr>
          <w:color w:val="000000"/>
          <w:sz w:val="24"/>
          <w:highlight w:val="none"/>
        </w:rPr>
      </w:pPr>
      <w:r>
        <w:rPr>
          <w:color w:val="000000"/>
          <w:sz w:val="24"/>
        </w:rPr>
        <w:t>七、一般公共预算财政拨款支出决算明细表</w:t>
      </w:r>
    </w:p>
    <w:p w14:paraId="129172B0">
      <w:pPr>
        <w:pStyle w:val="14"/>
        <w:snapToGrid w:val="0"/>
        <w:spacing w:line="440" w:lineRule="exact"/>
        <w:jc w:val="left"/>
        <w:rPr>
          <w:color w:val="000000"/>
          <w:sz w:val="24"/>
          <w:highlight w:val="none"/>
        </w:rPr>
      </w:pPr>
      <w:r>
        <w:rPr>
          <w:color w:val="000000"/>
          <w:sz w:val="24"/>
        </w:rPr>
        <w:t>八、一般公共预算财政拨款基本支出决算</w:t>
      </w:r>
      <w:r>
        <w:rPr>
          <w:color w:val="000000"/>
          <w:sz w:val="24"/>
          <w:lang w:eastAsia="zh-CN"/>
        </w:rPr>
        <w:t>明细</w:t>
      </w:r>
      <w:r>
        <w:rPr>
          <w:color w:val="000000"/>
          <w:sz w:val="24"/>
        </w:rPr>
        <w:t>表</w:t>
      </w:r>
    </w:p>
    <w:p w14:paraId="31D79A3F">
      <w:pPr>
        <w:pStyle w:val="14"/>
        <w:snapToGrid w:val="0"/>
        <w:spacing w:line="440" w:lineRule="exact"/>
        <w:jc w:val="left"/>
        <w:rPr>
          <w:color w:val="000000"/>
          <w:sz w:val="24"/>
          <w:highlight w:val="none"/>
        </w:rPr>
      </w:pPr>
      <w:r>
        <w:rPr>
          <w:color w:val="000000"/>
          <w:sz w:val="24"/>
        </w:rPr>
        <w:t>九、一般公共预算财政拨款项目支出决算表</w:t>
      </w:r>
    </w:p>
    <w:p w14:paraId="3F9FBCA5">
      <w:pPr>
        <w:pStyle w:val="14"/>
        <w:snapToGrid w:val="0"/>
        <w:spacing w:line="440" w:lineRule="exact"/>
        <w:jc w:val="left"/>
        <w:rPr>
          <w:color w:val="000000"/>
          <w:sz w:val="24"/>
          <w:highlight w:val="none"/>
        </w:rPr>
      </w:pPr>
      <w:r>
        <w:rPr>
          <w:color w:val="000000"/>
          <w:sz w:val="24"/>
        </w:rPr>
        <w:t>十、政府性基金预算财政拨款收入支出决算表</w:t>
      </w:r>
    </w:p>
    <w:p w14:paraId="2FA520AD">
      <w:pPr>
        <w:pStyle w:val="14"/>
        <w:snapToGrid w:val="0"/>
        <w:spacing w:line="440" w:lineRule="exact"/>
        <w:jc w:val="left"/>
        <w:rPr>
          <w:color w:val="000000"/>
          <w:sz w:val="24"/>
          <w:highlight w:val="none"/>
        </w:rPr>
      </w:pPr>
      <w:r>
        <w:rPr>
          <w:color w:val="000000"/>
          <w:sz w:val="24"/>
        </w:rPr>
        <w:t>十一、国有资本经营预算财政拨款收入支出决算表</w:t>
      </w:r>
    </w:p>
    <w:p w14:paraId="43684450">
      <w:pPr>
        <w:pStyle w:val="14"/>
        <w:snapToGrid w:val="0"/>
        <w:spacing w:line="440" w:lineRule="exact"/>
        <w:jc w:val="left"/>
        <w:rPr>
          <w:color w:val="000000"/>
          <w:sz w:val="24"/>
          <w:highlight w:val="none"/>
        </w:rPr>
      </w:pPr>
      <w:r>
        <w:rPr>
          <w:color w:val="000000"/>
          <w:sz w:val="24"/>
        </w:rPr>
        <w:t>十二、</w:t>
      </w:r>
      <w:r>
        <w:rPr>
          <w:color w:val="000000"/>
          <w:sz w:val="24"/>
          <w:lang w:val="en-US" w:eastAsia="zh-CN"/>
        </w:rPr>
        <w:t>国有资本经营预算财政拨款支出决算表</w:t>
      </w:r>
    </w:p>
    <w:p w14:paraId="08FB8E41">
      <w:pPr>
        <w:pStyle w:val="14"/>
        <w:snapToGrid w:val="0"/>
        <w:spacing w:line="440" w:lineRule="exact"/>
        <w:jc w:val="left"/>
        <w:rPr>
          <w:rFonts w:ascii="宋体" w:hAnsi="宋体" w:eastAsia="宋体" w:cs="宋体"/>
          <w:color w:val="000000"/>
          <w:sz w:val="24"/>
          <w:highlight w:val="none"/>
          <w:lang w:val="en-US" w:eastAsia="zh-CN"/>
        </w:rPr>
      </w:pPr>
      <w:r>
        <w:rPr>
          <w:color w:val="000000"/>
          <w:sz w:val="24"/>
        </w:rPr>
        <w:t>十三、财政拨款“三公”经费支出决算表</w:t>
      </w:r>
    </w:p>
    <w:p w14:paraId="774C1398">
      <w:pPr>
        <w:widowControl/>
        <w:snapToGrid w:val="0"/>
        <w:spacing w:line="440" w:lineRule="exact"/>
        <w:ind w:firstLine="1320"/>
        <w:jc w:val="left"/>
        <w:rPr>
          <w:rFonts w:ascii="仿宋" w:hAnsi="仿宋" w:eastAsia="仿宋" w:cs="仿宋"/>
          <w:color w:val="000000"/>
          <w:sz w:val="24"/>
          <w:highlight w:val="none"/>
        </w:rPr>
      </w:pPr>
      <w:r>
        <w:rPr>
          <w:rFonts w:ascii="仿宋" w:hAnsi="仿宋" w:eastAsia="仿宋" w:cs="仿宋"/>
          <w:color w:val="000000"/>
          <w:sz w:val="24"/>
          <w:lang w:eastAsia="zh-CN"/>
        </w:rPr>
        <w:t>（</w:t>
      </w:r>
      <w:r>
        <w:rPr>
          <w:rFonts w:ascii="仿宋" w:hAnsi="仿宋" w:eastAsia="仿宋" w:cs="仿宋"/>
          <w:color w:val="000000"/>
          <w:sz w:val="24"/>
        </w:rPr>
        <w:t>注：请部门根据实际注明页码</w:t>
      </w:r>
      <w:r>
        <w:rPr>
          <w:rFonts w:ascii="仿宋" w:hAnsi="仿宋" w:eastAsia="仿宋" w:cs="仿宋"/>
          <w:color w:val="000000"/>
          <w:sz w:val="24"/>
          <w:lang w:eastAsia="zh-CN"/>
        </w:rPr>
        <w:t>）</w:t>
      </w:r>
      <w:r>
        <w:br w:type="page"/>
      </w:r>
    </w:p>
    <w:p w14:paraId="064F0AED">
      <w:pPr>
        <w:widowControl/>
        <w:spacing w:line="440" w:lineRule="exact"/>
        <w:jc w:val="left"/>
        <w:rPr>
          <w:rFonts w:ascii="仿宋" w:hAnsi="仿宋" w:eastAsia="仿宋" w:cs="仿宋"/>
          <w:b/>
          <w:bCs/>
          <w:color w:val="000000"/>
          <w:kern w:val="2"/>
          <w:sz w:val="24"/>
          <w:highlight w:val="none"/>
        </w:rPr>
      </w:pPr>
    </w:p>
    <w:p w14:paraId="1CB0C5AD">
      <w:pPr>
        <w:pStyle w:val="4"/>
        <w:jc w:val="center"/>
        <w:rPr>
          <w:rStyle w:val="25"/>
          <w:rFonts w:ascii="黑体" w:hAnsi="黑体" w:eastAsia="黑体" w:cs="黑体"/>
          <w:b/>
          <w:bCs w:val="0"/>
          <w:color w:val="000000"/>
          <w:highlight w:val="none"/>
        </w:rPr>
      </w:pPr>
      <w:r>
        <w:rPr>
          <w:rFonts w:ascii="黑体" w:hAnsi="黑体" w:eastAsia="黑体" w:cs="黑体"/>
          <w:b w:val="0"/>
          <w:color w:val="000000"/>
        </w:rPr>
        <w:t xml:space="preserve">第一部分 </w:t>
      </w:r>
      <w:r>
        <w:rPr>
          <w:rStyle w:val="25"/>
          <w:rFonts w:ascii="黑体" w:hAnsi="黑体" w:eastAsia="黑体" w:cs="黑体"/>
          <w:b w:val="0"/>
          <w:bCs w:val="0"/>
          <w:color w:val="000000"/>
        </w:rPr>
        <w:t>部门概况</w:t>
      </w:r>
    </w:p>
    <w:p w14:paraId="5084572B">
      <w:pPr>
        <w:widowControl/>
        <w:jc w:val="left"/>
        <w:rPr>
          <w:rStyle w:val="25"/>
          <w:rFonts w:ascii="黑体" w:hAnsi="黑体" w:eastAsia="黑体" w:cs="黑体"/>
          <w:b/>
          <w:bCs w:val="0"/>
          <w:color w:val="000000"/>
          <w:sz w:val="32"/>
          <w:szCs w:val="32"/>
          <w:highlight w:val="none"/>
        </w:rPr>
      </w:pPr>
    </w:p>
    <w:p w14:paraId="58D697D6">
      <w:pPr>
        <w:pStyle w:val="5"/>
        <w:numPr>
          <w:ilvl w:val="0"/>
          <w:numId w:val="2"/>
        </w:numPr>
        <w:rPr>
          <w:lang w:eastAsia="zh-CN"/>
        </w:rPr>
      </w:pPr>
      <w:r>
        <w:rPr>
          <w:rFonts w:ascii="黑体" w:hAnsi="黑体" w:eastAsia="黑体" w:cs="黑体"/>
          <w:b w:val="0"/>
          <w:color w:val="000000"/>
          <w:lang w:eastAsia="zh-CN"/>
        </w:rPr>
        <w:t>部门职责</w:t>
      </w:r>
    </w:p>
    <w:p w14:paraId="2ABDA09D">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（一）加强党的领导。</w:t>
      </w:r>
    </w:p>
    <w:p w14:paraId="39065593">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1.履行政治领导责任，做好理论武装和思想政治工作，负责学习、宣传、贯彻执行党的理论和路线方针政策，贯彻落实党中央、省委、州委、县委的决策部署，发挥好把方向、管大局、保落实的重要作用。</w:t>
      </w:r>
    </w:p>
    <w:p w14:paraId="20F7ADB4">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2.履行</w:t>
      </w:r>
      <w:r>
        <w:rPr>
          <w:rFonts w:hint="eastAsia" w:ascii="Times New Roman" w:hAnsi="Times New Roman" w:eastAsia="仿宋_GB2312;仿宋" w:cs="Times New Roman"/>
          <w:b w:val="0"/>
          <w:bCs w:val="0"/>
          <w:color w:val="000000"/>
          <w:sz w:val="32"/>
          <w:szCs w:val="32"/>
          <w:lang w:val="en-US" w:eastAsia="zh-CN"/>
        </w:rPr>
        <w:t>党要管党、全面从严治党</w:t>
      </w:r>
      <w:r>
        <w:rPr>
          <w:rFonts w:ascii="Times New Roman" w:hAnsi="Times New Roman" w:eastAsia="仿宋_GB2312;仿宋" w:cs="Times New Roman"/>
          <w:b w:val="0"/>
          <w:bCs w:val="0"/>
          <w:color w:val="000000"/>
          <w:sz w:val="32"/>
          <w:szCs w:val="32"/>
          <w:lang w:val="en-US" w:eastAsia="zh-CN"/>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36B69E2C">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3.讨论和决定辖区内</w:t>
      </w:r>
      <w:r>
        <w:rPr>
          <w:rFonts w:hint="eastAsia" w:ascii="Times New Roman" w:hAnsi="Times New Roman" w:eastAsia="仿宋_GB2312;仿宋" w:cs="Times New Roman"/>
          <w:b w:val="0"/>
          <w:bCs w:val="0"/>
          <w:color w:val="000000"/>
          <w:sz w:val="32"/>
          <w:szCs w:val="32"/>
          <w:lang w:val="en-US" w:eastAsia="zh-CN"/>
        </w:rPr>
        <w:t>经济建设、政治建设、文化建设、社会建设、生态文明建设</w:t>
      </w:r>
      <w:r>
        <w:rPr>
          <w:rFonts w:ascii="Times New Roman" w:hAnsi="Times New Roman" w:eastAsia="仿宋_GB2312;仿宋" w:cs="Times New Roman"/>
          <w:b w:val="0"/>
          <w:bCs w:val="0"/>
          <w:color w:val="000000"/>
          <w:sz w:val="32"/>
          <w:szCs w:val="32"/>
          <w:lang w:val="en-US" w:eastAsia="zh-CN"/>
        </w:rPr>
        <w:t>、</w:t>
      </w:r>
      <w:r>
        <w:rPr>
          <w:rFonts w:hint="eastAsia" w:ascii="Times New Roman" w:hAnsi="Times New Roman" w:eastAsia="仿宋_GB2312;仿宋" w:cs="Times New Roman"/>
          <w:b w:val="0"/>
          <w:bCs w:val="0"/>
          <w:color w:val="000000"/>
          <w:sz w:val="32"/>
          <w:szCs w:val="32"/>
          <w:lang w:val="en-US" w:eastAsia="zh-CN"/>
        </w:rPr>
        <w:t>法治建设</w:t>
      </w:r>
      <w:r>
        <w:rPr>
          <w:rFonts w:ascii="Times New Roman" w:hAnsi="Times New Roman" w:eastAsia="仿宋_GB2312;仿宋" w:cs="Times New Roman"/>
          <w:b w:val="0"/>
          <w:bCs w:val="0"/>
          <w:color w:val="000000"/>
          <w:sz w:val="32"/>
          <w:szCs w:val="32"/>
          <w:lang w:val="en-US" w:eastAsia="zh-CN"/>
        </w:rPr>
        <w:t>和党的建设以及乡村振兴中的重大问题。其他应当由党委讨论和决定的重大问题。</w:t>
      </w:r>
    </w:p>
    <w:p w14:paraId="5883F463">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4.贯彻党管干部原则，加强干部队伍建设，完善干部培养选拔机制，加强干部教育管理监督。贯彻党管人才原则，加强人才队伍建设。加强对本镇工会、共青团、妇联等群团工作的领导。</w:t>
      </w:r>
    </w:p>
    <w:p w14:paraId="336E3858">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5.指导农村党建，落实基层党建工作责任制，严格抓好基层党组织建设各项制度，统筹抓好乡机关、村、驻辖区单位、行、</w:t>
      </w:r>
    </w:p>
    <w:p w14:paraId="55F2A343">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仿宋_GB2312;仿宋" w:hAnsi="仿宋_GB2312;仿宋" w:eastAsia="仿宋_GB2312;仿宋" w:cs="仿宋_GB2312;仿宋"/>
          <w:b w:val="0"/>
          <w:bCs w:val="0"/>
          <w:color w:val="000000"/>
          <w:sz w:val="32"/>
          <w:szCs w:val="32"/>
          <w:lang w:val="en-US" w:eastAsia="zh-CN"/>
        </w:rPr>
        <w:t>“</w:t>
      </w:r>
      <w:r>
        <w:rPr>
          <w:rFonts w:ascii="Times New Roman" w:hAnsi="Times New Roman" w:eastAsia="仿宋_GB2312;仿宋" w:cs="Times New Roman"/>
          <w:b w:val="0"/>
          <w:bCs w:val="0"/>
          <w:color w:val="000000"/>
          <w:sz w:val="32"/>
          <w:szCs w:val="32"/>
          <w:lang w:val="en-US" w:eastAsia="zh-CN"/>
        </w:rPr>
        <w:t>两新”组织等党建工作，推进全面从严治党，落实农村基层建设工作要求。</w:t>
      </w:r>
    </w:p>
    <w:p w14:paraId="005757F2">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6.加强基层社会宣传、舆论引导、精神文明建设、统一战线工作，落实党管意识形态工作责任制，健全完善党建引领基层体系，强化基层治理平台建设，进一步增强党在农村的</w:t>
      </w:r>
      <w:r>
        <w:rPr>
          <w:rFonts w:hint="eastAsia" w:ascii="Times New Roman" w:hAnsi="Times New Roman" w:eastAsia="仿宋_GB2312;仿宋" w:cs="Times New Roman"/>
          <w:b w:val="0"/>
          <w:bCs w:val="0"/>
          <w:color w:val="000000"/>
          <w:sz w:val="32"/>
          <w:szCs w:val="32"/>
          <w:lang w:val="en-US" w:eastAsia="zh-CN"/>
        </w:rPr>
        <w:t>党的政治领导力、思想引领力、群众组织力、社会号召力</w:t>
      </w:r>
      <w:r>
        <w:rPr>
          <w:rFonts w:ascii="Times New Roman" w:hAnsi="Times New Roman" w:eastAsia="仿宋_GB2312;仿宋" w:cs="Times New Roman"/>
          <w:b w:val="0"/>
          <w:bCs w:val="0"/>
          <w:color w:val="000000"/>
          <w:sz w:val="32"/>
          <w:szCs w:val="32"/>
          <w:lang w:val="en-US" w:eastAsia="zh-CN"/>
        </w:rPr>
        <w:t>。</w:t>
      </w:r>
    </w:p>
    <w:p w14:paraId="0FC53695">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（二）统筹经济发展。</w:t>
      </w:r>
    </w:p>
    <w:p w14:paraId="5E05134D">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1.负责辖区经济发展工作，执行辖区内的经济和社会发展计划、预算。参与区域内土地利用、产业发展等规划编制，对区内重大基础设施建设、重大公共服务资源布局、重大政策提出意见建议。</w:t>
      </w:r>
    </w:p>
    <w:p w14:paraId="464B7843">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w:t>
      </w:r>
      <w:r>
        <w:rPr>
          <w:rFonts w:hint="eastAsia" w:ascii="Times New Roman" w:hAnsi="Times New Roman" w:eastAsia="仿宋_GB2312;仿宋" w:cs="Times New Roman"/>
          <w:b w:val="0"/>
          <w:bCs w:val="0"/>
          <w:color w:val="000000"/>
          <w:sz w:val="32"/>
          <w:szCs w:val="32"/>
          <w:lang w:val="en-US" w:eastAsia="zh-CN"/>
        </w:rPr>
        <w:t>巩固拓展脱贫攻坚成果</w:t>
      </w:r>
      <w:r>
        <w:rPr>
          <w:rFonts w:ascii="Times New Roman" w:hAnsi="Times New Roman" w:eastAsia="仿宋_GB2312;仿宋" w:cs="Times New Roman"/>
          <w:b w:val="0"/>
          <w:bCs w:val="0"/>
          <w:color w:val="000000"/>
          <w:sz w:val="32"/>
          <w:szCs w:val="32"/>
          <w:lang w:val="en-US" w:eastAsia="zh-CN"/>
        </w:rPr>
        <w:t>，贯彻落实中央、省、州、县关于实施乡村振兴战略的决策部署，提升农业发展质量，加强农村人居环境整治，推进宜居乡村建设，增强乡村振兴内生动力。</w:t>
      </w:r>
    </w:p>
    <w:p w14:paraId="15002296">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3.指导农村经济发展，推动产业结构调整。保护各种经济组织的合法权益，营造良好的营商环境。</w:t>
      </w:r>
    </w:p>
    <w:p w14:paraId="23B8F8ED">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4.落实财政保障和财政管理有关政策，统筹管理本级财务及国有资产，协助做好税收征管工作，指导、监管村级财务和资产管理工作等。</w:t>
      </w:r>
    </w:p>
    <w:p w14:paraId="440180FB">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5.</w:t>
      </w:r>
      <w:r>
        <w:rPr>
          <w:rFonts w:hint="eastAsia" w:ascii="Times New Roman" w:hAnsi="Times New Roman" w:eastAsia="仿宋_GB2312;仿宋" w:cs="Times New Roman"/>
          <w:b w:val="0"/>
          <w:bCs w:val="0"/>
          <w:color w:val="000000"/>
          <w:sz w:val="32"/>
          <w:szCs w:val="32"/>
          <w:lang w:val="en-US" w:eastAsia="zh-CN"/>
        </w:rPr>
        <w:t>负责乡村</w:t>
      </w:r>
      <w:r>
        <w:rPr>
          <w:rFonts w:ascii="Times New Roman" w:hAnsi="Times New Roman" w:eastAsia="仿宋_GB2312;仿宋" w:cs="Times New Roman"/>
          <w:b w:val="0"/>
          <w:bCs w:val="0"/>
          <w:color w:val="000000"/>
          <w:sz w:val="32"/>
          <w:szCs w:val="32"/>
          <w:lang w:val="en-US" w:eastAsia="zh-CN"/>
        </w:rPr>
        <w:t>规范建设管理，统筹农村基础设施建设等工作。负责辖区内自然资源保护、生态环境保护、城乡管理等工作。</w:t>
      </w:r>
    </w:p>
    <w:p w14:paraId="0E625FA6">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（三）加强民生改善。</w:t>
      </w:r>
    </w:p>
    <w:p w14:paraId="76AF3B28">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1.加强镇综合便民服务平台标准化建设，做好农村服务配套设施和综合服务平台建设，提升便民服务质量。</w:t>
      </w:r>
    </w:p>
    <w:p w14:paraId="0B0969D7">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负责教育体育、劳动就业、社会保障、卫生健康、计划生育、医疗保障、低保救助、助老助残、殡葬管理、文化旅游、民族宗教、移民搬迁、农技推广、农民工、妇女和未成年人保护公共服务工作，承担组织领导、推进实施、综合协调等职责。</w:t>
      </w:r>
    </w:p>
    <w:p w14:paraId="3015B80C">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（四）维护社会稳定。</w:t>
      </w:r>
    </w:p>
    <w:p w14:paraId="1C8CC284">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1.负责辖区公共安全及安全生产监管、应急管理工作。构建公共安全防控体系，建立应对突发紧急事件的处理预案，做好安全生产、防汛、消防、森林（草原）防灭火、加强监督检查、隐患排查，落实安全生产责任制。负责辖区内</w:t>
      </w:r>
    </w:p>
    <w:p w14:paraId="5526C7BC">
      <w:pPr>
        <w:keepNext w:val="0"/>
        <w:keepLines w:val="0"/>
        <w:pageBreakBefore w:val="0"/>
        <w:numPr>
          <w:ilvl w:val="0"/>
          <w:numId w:val="0"/>
        </w:numPr>
        <w:kinsoku/>
        <w:overflowPunct/>
        <w:autoSpaceDE/>
        <w:bidi w:val="0"/>
        <w:spacing w:line="576" w:lineRule="exact"/>
        <w:ind w:left="0" w:firstLine="0"/>
        <w:jc w:val="left"/>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生态环境保护和自然资源管理等工作。</w:t>
      </w:r>
    </w:p>
    <w:p w14:paraId="69776F3A">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2.承担辖区社会治安综合治理工作，加强</w:t>
      </w:r>
      <w:r>
        <w:rPr>
          <w:rFonts w:hint="eastAsia" w:ascii="Times New Roman" w:hAnsi="Times New Roman" w:eastAsia="仿宋_GB2312;仿宋" w:cs="Times New Roman"/>
          <w:b w:val="0"/>
          <w:bCs w:val="0"/>
          <w:color w:val="000000"/>
          <w:sz w:val="32"/>
          <w:szCs w:val="32"/>
          <w:lang w:val="en-US" w:eastAsia="zh-CN"/>
        </w:rPr>
        <w:t>法治建设</w:t>
      </w:r>
      <w:r>
        <w:rPr>
          <w:rFonts w:ascii="Times New Roman" w:hAnsi="Times New Roman" w:eastAsia="仿宋_GB2312;仿宋" w:cs="Times New Roman"/>
          <w:b w:val="0"/>
          <w:bCs w:val="0"/>
          <w:color w:val="000000"/>
          <w:sz w:val="32"/>
          <w:szCs w:val="32"/>
          <w:lang w:val="en-US" w:eastAsia="zh-CN"/>
        </w:rPr>
        <w:t>和社会治安综合治理。贯彻落实社会矛盾纠纷排查调处机制，及时化解辖区社会矛盾纠纷，确保社会稳定。协助司法机关开展打击各类犯罪和禁毒、扫黑除恶等活动，稳妥处理突发性、群体性事件，确保人民群众生命财产安全。</w:t>
      </w:r>
    </w:p>
    <w:p w14:paraId="6FED72EA">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3.指导村民自治，促进社会组织健康发展，完善村规民约，增强社会自治功能。</w:t>
      </w:r>
    </w:p>
    <w:p w14:paraId="07B3BAF6">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4.负责国防教育，承担辖区内国防动员、征兵、民兵预备役、双拥等工作。</w:t>
      </w:r>
    </w:p>
    <w:p w14:paraId="0A777311">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5.保障各少数民族的合法权利和利益，尊重少数民族的风俗习惯，坚决与民族分裂活动和邪教组织斗争。</w:t>
      </w:r>
    </w:p>
    <w:p w14:paraId="5D539C6A">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6.保障宪法和法律赋予妇女的男女平等、同工同酬和婚姻自由等各项权利。</w:t>
      </w:r>
    </w:p>
    <w:p w14:paraId="142AD872">
      <w:pPr>
        <w:keepNext w:val="0"/>
        <w:keepLines w:val="0"/>
        <w:pageBreakBefore w:val="0"/>
        <w:numPr>
          <w:ilvl w:val="0"/>
          <w:numId w:val="0"/>
        </w:numPr>
        <w:kinsoku/>
        <w:overflowPunct/>
        <w:autoSpaceDE/>
        <w:bidi w:val="0"/>
        <w:spacing w:line="576" w:lineRule="exact"/>
        <w:ind w:left="0" w:firstLine="640"/>
        <w:rPr>
          <w:rFonts w:ascii="Times New Roman" w:hAnsi="Times New Roman" w:eastAsia="仿宋_GB2312;仿宋" w:cs="Times New Roman"/>
          <w:b w:val="0"/>
          <w:bCs w:val="0"/>
          <w:color w:val="000000"/>
          <w:sz w:val="32"/>
          <w:szCs w:val="32"/>
          <w:lang w:val="en-US" w:eastAsia="zh-CN"/>
        </w:rPr>
      </w:pPr>
      <w:r>
        <w:rPr>
          <w:rFonts w:ascii="Times New Roman" w:hAnsi="Times New Roman" w:eastAsia="仿宋_GB2312;仿宋" w:cs="Times New Roman"/>
          <w:b w:val="0"/>
          <w:bCs w:val="0"/>
          <w:color w:val="000000"/>
          <w:sz w:val="32"/>
          <w:szCs w:val="32"/>
          <w:lang w:val="en-US" w:eastAsia="zh-CN"/>
        </w:rPr>
        <w:t>（五）完成上级交办的其他事项。</w:t>
      </w:r>
    </w:p>
    <w:p w14:paraId="0A370A5F">
      <w:pPr>
        <w:keepNext w:val="0"/>
        <w:keepLines w:val="0"/>
        <w:pageBreakBefore w:val="0"/>
        <w:kinsoku/>
        <w:wordWrap/>
        <w:overflowPunct/>
        <w:topLinePunct w:val="0"/>
        <w:bidi w:val="0"/>
        <w:snapToGrid w:val="0"/>
        <w:spacing w:line="570" w:lineRule="exact"/>
        <w:ind w:firstLine="472" w:firstLineChars="147"/>
        <w:textAlignment w:val="auto"/>
        <w:rPr>
          <w:rFonts w:hint="default" w:ascii="Times New Roman" w:hAnsi="Times New Roman" w:eastAsia="仿宋_GB2312" w:cs="Times New Roman"/>
          <w:b w:val="0"/>
          <w:bCs w:val="0"/>
          <w:color w:val="000000"/>
          <w:spacing w:val="0"/>
          <w:kern w:val="0"/>
          <w:sz w:val="32"/>
          <w:szCs w:val="32"/>
          <w:lang w:val="en-US" w:eastAsia="zh-CN" w:bidi="ar-SA"/>
        </w:rPr>
      </w:pPr>
      <w:r>
        <w:rPr>
          <w:rFonts w:hint="eastAsia" w:ascii="楷体_GB2312" w:hAnsi="楷体_GB2312" w:eastAsia="楷体_GB2312" w:cs="楷体_GB2312"/>
          <w:b/>
          <w:bCs/>
          <w:color w:val="000000"/>
          <w:kern w:val="2"/>
          <w:sz w:val="32"/>
          <w:szCs w:val="32"/>
          <w:lang w:val="zh-CN" w:eastAsia="zh-CN" w:bidi="ar-SA"/>
        </w:rPr>
        <w:t>（二）202</w:t>
      </w:r>
      <w:r>
        <w:rPr>
          <w:rFonts w:hint="eastAsia" w:ascii="楷体_GB2312" w:hAnsi="楷体_GB2312" w:eastAsia="楷体_GB2312" w:cs="楷体_GB2312"/>
          <w:b/>
          <w:bCs/>
          <w:color w:val="000000"/>
          <w:kern w:val="2"/>
          <w:sz w:val="32"/>
          <w:szCs w:val="32"/>
          <w:lang w:val="en-US" w:eastAsia="zh-CN" w:bidi="ar-SA"/>
        </w:rPr>
        <w:t>5</w:t>
      </w:r>
      <w:r>
        <w:rPr>
          <w:rFonts w:hint="eastAsia" w:ascii="楷体_GB2312" w:hAnsi="楷体_GB2312" w:eastAsia="楷体_GB2312" w:cs="楷体_GB2312"/>
          <w:b/>
          <w:bCs/>
          <w:color w:val="000000"/>
          <w:kern w:val="2"/>
          <w:sz w:val="32"/>
          <w:szCs w:val="32"/>
          <w:lang w:val="zh-CN" w:eastAsia="zh-CN" w:bidi="ar-SA"/>
        </w:rPr>
        <w:t>重点工作完成情况</w:t>
      </w:r>
    </w:p>
    <w:p w14:paraId="2EA115E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auto"/>
          <w:kern w:val="2"/>
          <w:sz w:val="36"/>
          <w:szCs w:val="36"/>
          <w:highlight w:val="none"/>
          <w:lang w:val="en-US" w:eastAsia="zh-CN"/>
        </w:rPr>
      </w:pPr>
      <w:r>
        <w:rPr>
          <w:rFonts w:hint="default" w:ascii="Times New Roman" w:hAnsi="Times New Roman" w:eastAsia="仿宋_GB2312" w:cs="Times New Roman"/>
          <w:b/>
          <w:bCs/>
          <w:color w:val="auto"/>
          <w:sz w:val="32"/>
          <w:szCs w:val="32"/>
          <w:lang w:val="en-US" w:eastAsia="zh-CN"/>
        </w:rPr>
        <w:t>1.聚焦经济发展，产业基础持续夯实。</w:t>
      </w:r>
      <w:r>
        <w:rPr>
          <w:rFonts w:hint="eastAsia" w:ascii="Times New Roman" w:hAnsi="Times New Roman" w:eastAsia="仿宋_GB2312" w:cs="Times New Roman"/>
          <w:b w:val="0"/>
          <w:bCs w:val="0"/>
          <w:sz w:val="32"/>
          <w:szCs w:val="32"/>
          <w:lang w:val="en-US" w:eastAsia="zh-CN"/>
        </w:rPr>
        <w:t>农牧业</w:t>
      </w:r>
      <w:r>
        <w:rPr>
          <w:rFonts w:hint="default" w:ascii="Times New Roman" w:hAnsi="Times New Roman" w:eastAsia="仿宋_GB2312" w:cs="Times New Roman"/>
          <w:b w:val="0"/>
          <w:bCs w:val="0"/>
          <w:sz w:val="32"/>
          <w:szCs w:val="32"/>
          <w:lang w:val="en-US" w:eastAsia="zh-CN"/>
        </w:rPr>
        <w:t>生产稳步推进。完成</w:t>
      </w:r>
      <w:r>
        <w:rPr>
          <w:rFonts w:hint="default" w:ascii="Times New Roman" w:hAnsi="Times New Roman" w:eastAsia="仿宋_GB2312" w:cs="Times New Roman"/>
          <w:b w:val="0"/>
          <w:bCs w:val="0"/>
          <w:sz w:val="32"/>
          <w:szCs w:val="32"/>
        </w:rPr>
        <w:t>粮食播种面积</w:t>
      </w:r>
      <w:r>
        <w:rPr>
          <w:rFonts w:hint="default" w:ascii="Times New Roman" w:hAnsi="Times New Roman" w:eastAsia="仿宋_GB2312" w:cs="Times New Roman"/>
          <w:b w:val="0"/>
          <w:bCs w:val="0"/>
          <w:sz w:val="32"/>
          <w:szCs w:val="32"/>
          <w:lang w:val="en-US" w:eastAsia="zh-CN"/>
        </w:rPr>
        <w:t>7332</w:t>
      </w:r>
      <w:r>
        <w:rPr>
          <w:rFonts w:hint="default" w:ascii="Times New Roman" w:hAnsi="Times New Roman" w:eastAsia="仿宋_GB2312" w:cs="Times New Roman"/>
          <w:b w:val="0"/>
          <w:bCs w:val="0"/>
          <w:sz w:val="32"/>
          <w:szCs w:val="32"/>
        </w:rPr>
        <w:t>亩，</w:t>
      </w:r>
      <w:r>
        <w:rPr>
          <w:rFonts w:hint="default" w:ascii="Times New Roman" w:hAnsi="Times New Roman" w:eastAsia="仿宋_GB2312" w:cs="Times New Roman"/>
          <w:b w:val="0"/>
          <w:bCs w:val="0"/>
          <w:sz w:val="32"/>
          <w:szCs w:val="32"/>
          <w:lang w:val="en-US" w:eastAsia="zh-CN"/>
        </w:rPr>
        <w:t>牛出栏2378头，羊出栏1711只、马出栏178匹。</w:t>
      </w:r>
      <w:r>
        <w:rPr>
          <w:rFonts w:hint="default" w:ascii="Times New Roman" w:hAnsi="Times New Roman" w:eastAsia="仿宋_GB2312" w:cs="Times New Roman"/>
          <w:b w:val="0"/>
          <w:bCs w:val="0"/>
          <w:kern w:val="2"/>
          <w:sz w:val="32"/>
          <w:szCs w:val="32"/>
          <w:lang w:val="en-US" w:eastAsia="zh-CN"/>
        </w:rPr>
        <w:t>农旅</w:t>
      </w:r>
      <w:r>
        <w:rPr>
          <w:rFonts w:hint="default" w:ascii="Times New Roman" w:hAnsi="Times New Roman" w:eastAsia="仿宋_GB2312" w:cs="Times New Roman"/>
          <w:b w:val="0"/>
          <w:bCs w:val="0"/>
          <w:kern w:val="2"/>
          <w:sz w:val="32"/>
          <w:szCs w:val="32"/>
        </w:rPr>
        <w:t>融合</w:t>
      </w:r>
      <w:r>
        <w:rPr>
          <w:rFonts w:hint="default" w:ascii="Times New Roman" w:hAnsi="Times New Roman" w:eastAsia="仿宋_GB2312" w:cs="Times New Roman"/>
          <w:b w:val="0"/>
          <w:bCs w:val="0"/>
          <w:kern w:val="2"/>
          <w:sz w:val="32"/>
          <w:szCs w:val="32"/>
          <w:lang w:val="en-US" w:eastAsia="zh-CN"/>
        </w:rPr>
        <w:t>扎实推进</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以象雄扎戛露营地为核心，持续完善旅游服务功能，提升</w:t>
      </w:r>
      <w:r>
        <w:rPr>
          <w:rFonts w:hint="eastAsia" w:ascii="Times New Roman" w:hAnsi="Times New Roman" w:eastAsia="仿宋_GB2312" w:cs="Times New Roman"/>
          <w:b w:val="0"/>
          <w:bCs w:val="0"/>
          <w:kern w:val="2"/>
          <w:sz w:val="32"/>
          <w:szCs w:val="32"/>
          <w:lang w:val="en-US" w:eastAsia="zh-CN"/>
        </w:rPr>
        <w:t>游客吸引力</w:t>
      </w:r>
      <w:r>
        <w:rPr>
          <w:rFonts w:hint="default" w:ascii="Times New Roman" w:hAnsi="Times New Roman" w:eastAsia="仿宋_GB2312" w:cs="Times New Roman"/>
          <w:b w:val="0"/>
          <w:bCs w:val="0"/>
          <w:kern w:val="2"/>
          <w:sz w:val="32"/>
          <w:szCs w:val="32"/>
          <w:lang w:val="en-US" w:eastAsia="zh-CN"/>
        </w:rPr>
        <w:t>，</w:t>
      </w:r>
      <w:r>
        <w:rPr>
          <w:rFonts w:hint="eastAsia" w:ascii="Times New Roman" w:hAnsi="Times New Roman" w:eastAsia="仿宋_GB2312" w:cs="Times New Roman"/>
          <w:b w:val="0"/>
          <w:bCs w:val="0"/>
          <w:kern w:val="2"/>
          <w:sz w:val="32"/>
          <w:szCs w:val="32"/>
          <w:lang w:val="en-US" w:eastAsia="zh-CN"/>
        </w:rPr>
        <w:t>今年以来，</w:t>
      </w:r>
      <w:r>
        <w:rPr>
          <w:rFonts w:hint="default" w:ascii="Times New Roman" w:hAnsi="Times New Roman" w:eastAsia="仿宋_GB2312" w:cs="Times New Roman"/>
          <w:b w:val="0"/>
          <w:bCs w:val="0"/>
          <w:kern w:val="2"/>
          <w:sz w:val="32"/>
          <w:szCs w:val="32"/>
          <w:lang w:val="en-US" w:eastAsia="zh-CN"/>
        </w:rPr>
        <w:t>象雄扎戛露营地共计接待游客1万余人次，实现综合营</w:t>
      </w:r>
      <w:r>
        <w:rPr>
          <w:rFonts w:hint="default" w:ascii="Times New Roman" w:hAnsi="Times New Roman" w:eastAsia="仿宋_GB2312" w:cs="Times New Roman"/>
          <w:kern w:val="2"/>
          <w:sz w:val="32"/>
          <w:szCs w:val="32"/>
          <w:lang w:val="en-US" w:eastAsia="zh-CN"/>
        </w:rPr>
        <w:t>收60万元。</w:t>
      </w:r>
      <w:r>
        <w:rPr>
          <w:rFonts w:hint="eastAsia" w:ascii="Times New Roman" w:hAnsi="Times New Roman" w:eastAsia="仿宋_GB2312" w:cs="Times New Roman"/>
          <w:kern w:val="2"/>
          <w:sz w:val="32"/>
          <w:szCs w:val="32"/>
          <w:lang w:val="en-US" w:eastAsia="zh-CN"/>
        </w:rPr>
        <w:t>积极对接</w:t>
      </w:r>
      <w:r>
        <w:rPr>
          <w:rFonts w:hint="eastAsia" w:ascii="Times New Roman" w:hAnsi="Times New Roman" w:eastAsia="仿宋_GB2312" w:cs="Times New Roman"/>
          <w:b w:val="0"/>
          <w:bCs w:val="0"/>
          <w:kern w:val="2"/>
          <w:sz w:val="32"/>
          <w:szCs w:val="32"/>
          <w:lang w:val="en-US" w:eastAsia="zh-CN"/>
        </w:rPr>
        <w:t>谋划在川西红谷安置点</w:t>
      </w:r>
      <w:r>
        <w:rPr>
          <w:rFonts w:hint="default" w:ascii="Times New Roman" w:hAnsi="Times New Roman" w:eastAsia="仿宋_GB2312" w:cs="Times New Roman"/>
          <w:b w:val="0"/>
          <w:bCs w:val="0"/>
          <w:kern w:val="0"/>
          <w:sz w:val="32"/>
          <w:szCs w:val="32"/>
          <w:lang w:val="en-US" w:eastAsia="zh-CN" w:bidi="ar-SA"/>
        </w:rPr>
        <w:t>修建集餐饮、民宿、游购娱一体的综合服务体，</w:t>
      </w:r>
      <w:r>
        <w:rPr>
          <w:rFonts w:hint="default" w:ascii="Times New Roman" w:hAnsi="Times New Roman" w:eastAsia="仿宋_GB2312" w:cs="Times New Roman"/>
          <w:kern w:val="0"/>
          <w:sz w:val="32"/>
          <w:szCs w:val="32"/>
          <w:lang w:val="en-US" w:eastAsia="zh-CN" w:bidi="ar-SA"/>
        </w:rPr>
        <w:t>推动集体经济抱团发展。</w:t>
      </w:r>
      <w:r>
        <w:rPr>
          <w:rFonts w:hint="eastAsia" w:ascii="Times New Roman" w:hAnsi="Times New Roman" w:eastAsia="仿宋_GB2312" w:cs="Times New Roman"/>
          <w:kern w:val="0"/>
          <w:sz w:val="32"/>
          <w:szCs w:val="32"/>
          <w:lang w:val="en-US" w:eastAsia="zh-CN" w:bidi="ar-SA"/>
        </w:rPr>
        <w:t>截至目前，</w:t>
      </w:r>
      <w:r>
        <w:rPr>
          <w:rFonts w:hint="default" w:ascii="Times New Roman" w:hAnsi="Times New Roman" w:eastAsia="仿宋_GB2312" w:cs="Times New Roman"/>
          <w:b w:val="0"/>
          <w:bCs w:val="0"/>
          <w:color w:val="auto"/>
          <w:kern w:val="2"/>
          <w:sz w:val="32"/>
          <w:szCs w:val="32"/>
          <w:highlight w:val="none"/>
          <w:lang w:val="en-US" w:eastAsia="zh-CN" w:bidi="ar-SA"/>
        </w:rPr>
        <w:t>完成</w:t>
      </w:r>
      <w:r>
        <w:rPr>
          <w:rFonts w:hint="default" w:ascii="Times New Roman" w:hAnsi="Times New Roman" w:eastAsia="仿宋_GB2312" w:cs="Times New Roman"/>
          <w:b w:val="0"/>
          <w:bCs w:val="0"/>
          <w:sz w:val="32"/>
          <w:szCs w:val="32"/>
          <w:highlight w:val="none"/>
          <w:lang w:val="en-US" w:eastAsia="zh-CN"/>
        </w:rPr>
        <w:t>村民自建民宿</w:t>
      </w:r>
      <w:r>
        <w:rPr>
          <w:rFonts w:hint="eastAsia" w:ascii="Times New Roman" w:hAnsi="Times New Roman" w:eastAsia="仿宋_GB2312" w:cs="Times New Roman"/>
          <w:b w:val="0"/>
          <w:bCs w:val="0"/>
          <w:sz w:val="32"/>
          <w:szCs w:val="32"/>
          <w:highlight w:val="none"/>
          <w:lang w:val="en-US" w:eastAsia="zh-CN"/>
        </w:rPr>
        <w:t>7</w:t>
      </w:r>
      <w:r>
        <w:rPr>
          <w:rFonts w:hint="default" w:ascii="Times New Roman" w:hAnsi="Times New Roman" w:eastAsia="仿宋_GB2312" w:cs="Times New Roman"/>
          <w:b w:val="0"/>
          <w:bCs w:val="0"/>
          <w:sz w:val="32"/>
          <w:szCs w:val="32"/>
          <w:highlight w:val="none"/>
          <w:lang w:val="en-US" w:eastAsia="zh-CN"/>
        </w:rPr>
        <w:t>栋，集体经济用房</w:t>
      </w:r>
      <w:r>
        <w:rPr>
          <w:rFonts w:hint="eastAsia"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lang w:val="en-US" w:eastAsia="zh-CN"/>
        </w:rPr>
        <w:t>栋</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rPr>
        <w:t>项目建设有力</w:t>
      </w:r>
      <w:r>
        <w:rPr>
          <w:rFonts w:hint="default" w:ascii="Times New Roman" w:hAnsi="Times New Roman" w:eastAsia="仿宋_GB2312" w:cs="Times New Roman"/>
          <w:b w:val="0"/>
          <w:bCs w:val="0"/>
          <w:kern w:val="2"/>
          <w:sz w:val="32"/>
          <w:szCs w:val="32"/>
          <w:highlight w:val="none"/>
          <w:lang w:val="en-US" w:eastAsia="zh-CN"/>
        </w:rPr>
        <w:t>推进</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完成本年度项目</w:t>
      </w:r>
      <w:r>
        <w:rPr>
          <w:rFonts w:hint="eastAsia"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3</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个，分别为热窝村农村公益奖补项目，总投资40万；高标准农田补短项目，总投资62万</w:t>
      </w:r>
      <w:r>
        <w:rPr>
          <w:rFonts w:hint="eastAsia"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；红土镇干部职工周转房卫浴设施建设项目，总投资40万。红土镇钢架桥建设项目，总投资40万，目前正在前期筹备中。</w:t>
      </w:r>
    </w:p>
    <w:p w14:paraId="0D074E1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color w:val="FF0000"/>
          <w:sz w:val="32"/>
          <w:szCs w:val="32"/>
          <w:highlight w:val="yellow"/>
          <w:lang w:val="en-US" w:eastAsia="zh-CN"/>
        </w:rPr>
      </w:pPr>
      <w:r>
        <w:rPr>
          <w:rFonts w:hint="default" w:ascii="Times New Roman" w:hAnsi="Times New Roman" w:eastAsia="仿宋_GB2312" w:cs="Times New Roman"/>
          <w:b/>
          <w:bCs/>
          <w:kern w:val="2"/>
          <w:sz w:val="32"/>
          <w:szCs w:val="32"/>
          <w:lang w:val="en-US" w:eastAsia="zh-CN"/>
        </w:rPr>
        <w:t>2.</w:t>
      </w:r>
      <w:r>
        <w:rPr>
          <w:rFonts w:hint="default" w:ascii="Times New Roman" w:hAnsi="Times New Roman" w:eastAsia="仿宋_GB2312" w:cs="Times New Roman"/>
          <w:b/>
          <w:bCs/>
          <w:kern w:val="2"/>
          <w:sz w:val="32"/>
          <w:szCs w:val="32"/>
        </w:rPr>
        <w:t>聚焦民生福祉，幸福指数稳步提升</w:t>
      </w:r>
      <w:r>
        <w:rPr>
          <w:rFonts w:hint="default" w:ascii="Times New Roman" w:hAnsi="Times New Roman" w:eastAsia="仿宋_GB2312" w:cs="Times New Roman"/>
          <w:b/>
          <w:bCs/>
          <w:kern w:val="2"/>
          <w:sz w:val="32"/>
          <w:szCs w:val="32"/>
          <w:lang w:eastAsia="zh-CN"/>
        </w:rPr>
        <w:t>。</w:t>
      </w:r>
      <w:r>
        <w:rPr>
          <w:rFonts w:hint="default" w:ascii="Times New Roman" w:hAnsi="Times New Roman" w:eastAsia="仿宋_GB2312" w:cs="Times New Roman"/>
          <w:b w:val="0"/>
          <w:bCs w:val="0"/>
          <w:kern w:val="2"/>
          <w:sz w:val="32"/>
          <w:szCs w:val="32"/>
        </w:rPr>
        <w:t>巩固拓展脱贫攻坚成果同乡村振兴有效衔接</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kern w:val="2"/>
          <w:sz w:val="32"/>
          <w:szCs w:val="32"/>
        </w:rPr>
        <w:t>严格落实“四个不摘”要求，健全防止返贫动态监测和帮扶机制，对</w:t>
      </w:r>
      <w:r>
        <w:rPr>
          <w:rFonts w:hint="default" w:ascii="Times New Roman" w:hAnsi="Times New Roman" w:eastAsia="仿宋_GB2312" w:cs="Times New Roman"/>
          <w:kern w:val="2"/>
          <w:sz w:val="32"/>
          <w:szCs w:val="32"/>
          <w:lang w:val="en-US" w:eastAsia="zh-CN"/>
        </w:rPr>
        <w:t>未消</w:t>
      </w:r>
      <w:r>
        <w:rPr>
          <w:rFonts w:hint="default" w:ascii="Times New Roman" w:hAnsi="Times New Roman" w:eastAsia="仿宋_GB2312" w:cs="Times New Roman"/>
          <w:kern w:val="2"/>
          <w:sz w:val="32"/>
          <w:szCs w:val="32"/>
          <w:highlight w:val="none"/>
          <w:lang w:val="en-US" w:eastAsia="zh-CN"/>
        </w:rPr>
        <w:t>除风险的</w:t>
      </w:r>
      <w:r>
        <w:rPr>
          <w:rFonts w:hint="eastAsia" w:ascii="Times New Roman" w:hAnsi="Times New Roman" w:eastAsia="仿宋_GB2312" w:cs="Times New Roman"/>
          <w:kern w:val="2"/>
          <w:sz w:val="32"/>
          <w:szCs w:val="32"/>
          <w:highlight w:val="none"/>
          <w:lang w:val="en-US" w:eastAsia="zh-CN"/>
        </w:rPr>
        <w:t>2</w:t>
      </w:r>
      <w:r>
        <w:rPr>
          <w:rFonts w:hint="default" w:ascii="Times New Roman" w:hAnsi="Times New Roman" w:eastAsia="仿宋_GB2312" w:cs="Times New Roman"/>
          <w:kern w:val="2"/>
          <w:sz w:val="32"/>
          <w:szCs w:val="32"/>
          <w:highlight w:val="none"/>
        </w:rPr>
        <w:t>户</w:t>
      </w:r>
      <w:r>
        <w:rPr>
          <w:rFonts w:hint="eastAsia" w:ascii="Times New Roman" w:hAnsi="Times New Roman" w:eastAsia="仿宋_GB2312" w:cs="Times New Roman"/>
          <w:kern w:val="2"/>
          <w:sz w:val="32"/>
          <w:szCs w:val="32"/>
          <w:highlight w:val="none"/>
          <w:lang w:val="en-US" w:eastAsia="zh-CN"/>
        </w:rPr>
        <w:t>9</w:t>
      </w:r>
      <w:r>
        <w:rPr>
          <w:rFonts w:hint="default" w:ascii="Times New Roman" w:hAnsi="Times New Roman" w:eastAsia="仿宋_GB2312" w:cs="Times New Roman"/>
          <w:kern w:val="2"/>
          <w:sz w:val="32"/>
          <w:szCs w:val="32"/>
          <w:highlight w:val="none"/>
          <w:lang w:val="en-US" w:eastAsia="zh-CN"/>
        </w:rPr>
        <w:t>人</w:t>
      </w:r>
      <w:r>
        <w:rPr>
          <w:rFonts w:hint="default" w:ascii="Times New Roman" w:hAnsi="Times New Roman" w:eastAsia="仿宋_GB2312" w:cs="Times New Roman"/>
          <w:kern w:val="2"/>
          <w:sz w:val="32"/>
          <w:szCs w:val="32"/>
          <w:highlight w:val="none"/>
        </w:rPr>
        <w:t>监测对象落实针对性帮扶措施。持续抓好产业帮扶、就业帮扶、消费帮</w:t>
      </w:r>
      <w:r>
        <w:rPr>
          <w:rFonts w:hint="default" w:ascii="Times New Roman" w:hAnsi="Times New Roman" w:eastAsia="仿宋_GB2312" w:cs="Times New Roman"/>
          <w:kern w:val="2"/>
          <w:sz w:val="32"/>
          <w:szCs w:val="32"/>
        </w:rPr>
        <w:t>扶，脱贫人口及监测对象收入保持稳定</w:t>
      </w:r>
      <w:r>
        <w:rPr>
          <w:rFonts w:hint="default" w:ascii="Times New Roman" w:hAnsi="Times New Roman" w:eastAsia="仿宋_GB2312" w:cs="Times New Roman"/>
          <w:b w:val="0"/>
          <w:bCs w:val="0"/>
          <w:kern w:val="2"/>
          <w:sz w:val="32"/>
          <w:szCs w:val="32"/>
        </w:rPr>
        <w:t>增长。社会保障体系不断完善</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常态化宣传</w:t>
      </w:r>
      <w:r>
        <w:rPr>
          <w:rFonts w:hint="default" w:ascii="Times New Roman" w:hAnsi="Times New Roman" w:eastAsia="仿宋_GB2312" w:cs="Times New Roman"/>
          <w:b w:val="0"/>
          <w:bCs w:val="0"/>
          <w:kern w:val="2"/>
          <w:sz w:val="32"/>
          <w:szCs w:val="32"/>
        </w:rPr>
        <w:t>城乡居民基本医疗保险、养老保险</w:t>
      </w:r>
      <w:r>
        <w:rPr>
          <w:rFonts w:hint="default" w:ascii="Times New Roman" w:hAnsi="Times New Roman" w:eastAsia="仿宋_GB2312" w:cs="Times New Roman"/>
          <w:b w:val="0"/>
          <w:bCs w:val="0"/>
          <w:kern w:val="2"/>
          <w:sz w:val="32"/>
          <w:szCs w:val="32"/>
          <w:lang w:val="en-US" w:eastAsia="zh-CN"/>
        </w:rPr>
        <w:t>政策，不断提升参</w:t>
      </w:r>
      <w:r>
        <w:rPr>
          <w:rFonts w:hint="default" w:ascii="Times New Roman" w:hAnsi="Times New Roman" w:eastAsia="仿宋_GB2312" w:cs="Times New Roman"/>
          <w:kern w:val="2"/>
          <w:sz w:val="32"/>
          <w:szCs w:val="32"/>
          <w:lang w:val="en-US" w:eastAsia="zh-CN"/>
        </w:rPr>
        <w:t>保率</w:t>
      </w:r>
      <w:r>
        <w:rPr>
          <w:rFonts w:hint="default" w:ascii="Times New Roman" w:hAnsi="Times New Roman" w:eastAsia="仿宋_GB2312" w:cs="Times New Roman"/>
          <w:kern w:val="2"/>
          <w:sz w:val="32"/>
          <w:szCs w:val="32"/>
        </w:rPr>
        <w:t>。低保、特困供养、残疾人补贴等社会救助政策精准落实，做到应保尽保、应助尽助</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b w:val="0"/>
          <w:bCs w:val="0"/>
          <w:kern w:val="2"/>
          <w:sz w:val="32"/>
          <w:szCs w:val="32"/>
        </w:rPr>
        <w:t>社会事业协调发展</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持续改善办学条件，加强控辍保学工作，义</w:t>
      </w:r>
      <w:r>
        <w:rPr>
          <w:rFonts w:hint="default" w:ascii="Times New Roman" w:hAnsi="Times New Roman" w:eastAsia="仿宋_GB2312" w:cs="Times New Roman"/>
          <w:kern w:val="2"/>
          <w:sz w:val="32"/>
          <w:szCs w:val="32"/>
        </w:rPr>
        <w:t>务教育巩固率达100%</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val="en-US" w:eastAsia="zh-CN"/>
        </w:rPr>
        <w:t>积极推进“红土镇教育促进委员会”工作，奖励优秀</w:t>
      </w:r>
      <w:r>
        <w:rPr>
          <w:rFonts w:hint="eastAsia" w:ascii="Times New Roman" w:hAnsi="Times New Roman" w:eastAsia="仿宋_GB2312" w:cs="Times New Roman"/>
          <w:kern w:val="2"/>
          <w:sz w:val="32"/>
          <w:szCs w:val="32"/>
          <w:lang w:val="en-US" w:eastAsia="zh-CN"/>
        </w:rPr>
        <w:t>师生27</w:t>
      </w:r>
      <w:r>
        <w:rPr>
          <w:rFonts w:hint="default" w:ascii="Times New Roman" w:hAnsi="Times New Roman" w:eastAsia="仿宋_GB2312" w:cs="Times New Roman"/>
          <w:kern w:val="2"/>
          <w:sz w:val="32"/>
          <w:szCs w:val="32"/>
          <w:highlight w:val="none"/>
          <w:lang w:val="en-US" w:eastAsia="zh-CN"/>
        </w:rPr>
        <w:t>人、优秀团队1个，发放激励资金38200元，支持教育事业蓬勃发展</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color w:val="auto"/>
          <w:kern w:val="2"/>
          <w:sz w:val="32"/>
          <w:szCs w:val="32"/>
          <w:lang w:val="en-US" w:eastAsia="zh-CN"/>
        </w:rPr>
        <w:t>不断</w:t>
      </w:r>
      <w:r>
        <w:rPr>
          <w:rFonts w:hint="default" w:ascii="Times New Roman" w:hAnsi="Times New Roman" w:eastAsia="仿宋_GB2312" w:cs="Times New Roman"/>
          <w:color w:val="auto"/>
          <w:kern w:val="2"/>
          <w:sz w:val="32"/>
          <w:szCs w:val="32"/>
        </w:rPr>
        <w:t>提升镇</w:t>
      </w:r>
      <w:r>
        <w:rPr>
          <w:rFonts w:hint="default" w:ascii="Times New Roman" w:hAnsi="Times New Roman" w:eastAsia="仿宋_GB2312" w:cs="Times New Roman"/>
          <w:color w:val="auto"/>
          <w:kern w:val="2"/>
          <w:sz w:val="32"/>
          <w:szCs w:val="32"/>
          <w:lang w:val="en-US" w:eastAsia="zh-CN"/>
        </w:rPr>
        <w:t>中心</w:t>
      </w:r>
      <w:r>
        <w:rPr>
          <w:rFonts w:hint="default" w:ascii="Times New Roman" w:hAnsi="Times New Roman" w:eastAsia="仿宋_GB2312" w:cs="Times New Roman"/>
          <w:color w:val="auto"/>
          <w:kern w:val="2"/>
          <w:sz w:val="32"/>
          <w:szCs w:val="32"/>
        </w:rPr>
        <w:t>卫生院服务能力，</w:t>
      </w:r>
      <w:r>
        <w:rPr>
          <w:rFonts w:hint="default" w:ascii="Times New Roman" w:hAnsi="Times New Roman" w:eastAsia="仿宋_GB2312" w:cs="Times New Roman"/>
          <w:color w:val="auto"/>
          <w:kern w:val="2"/>
          <w:sz w:val="32"/>
          <w:szCs w:val="32"/>
          <w:highlight w:val="none"/>
          <w:lang w:val="en-US" w:eastAsia="zh-CN"/>
        </w:rPr>
        <w:t>开展巡诊</w:t>
      </w:r>
      <w:r>
        <w:rPr>
          <w:rFonts w:hint="default" w:ascii="Times New Roman" w:hAnsi="Times New Roman" w:eastAsia="仿宋_GB2312" w:cs="Times New Roman"/>
          <w:color w:val="auto"/>
          <w:kern w:val="2"/>
          <w:sz w:val="32"/>
          <w:szCs w:val="32"/>
          <w:highlight w:val="none"/>
        </w:rPr>
        <w:t>义诊活动</w:t>
      </w:r>
      <w:r>
        <w:rPr>
          <w:rFonts w:hint="default" w:ascii="Times New Roman" w:hAnsi="Times New Roman" w:eastAsia="仿宋_GB2312" w:cs="Times New Roman"/>
          <w:color w:val="auto"/>
          <w:kern w:val="2"/>
          <w:sz w:val="32"/>
          <w:szCs w:val="32"/>
          <w:highlight w:val="none"/>
          <w:lang w:val="en-US" w:eastAsia="zh-CN"/>
        </w:rPr>
        <w:t>4次</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rPr>
        <w:t>覆盖群众</w:t>
      </w:r>
      <w:r>
        <w:rPr>
          <w:rFonts w:hint="eastAsia" w:ascii="Times New Roman" w:hAnsi="Times New Roman" w:eastAsia="仿宋_GB2312" w:cs="Times New Roman"/>
          <w:color w:val="auto"/>
          <w:kern w:val="2"/>
          <w:sz w:val="32"/>
          <w:szCs w:val="32"/>
          <w:highlight w:val="none"/>
          <w:lang w:val="en-US" w:eastAsia="zh-CN"/>
        </w:rPr>
        <w:t>300</w:t>
      </w:r>
      <w:r>
        <w:rPr>
          <w:rFonts w:hint="default" w:ascii="Times New Roman" w:hAnsi="Times New Roman" w:eastAsia="仿宋_GB2312" w:cs="Times New Roman"/>
          <w:color w:val="auto"/>
          <w:kern w:val="2"/>
          <w:sz w:val="32"/>
          <w:szCs w:val="32"/>
          <w:highlight w:val="none"/>
          <w:lang w:val="en-US" w:eastAsia="zh-CN"/>
        </w:rPr>
        <w:t>余人。门诊、急诊就诊</w:t>
      </w:r>
      <w:r>
        <w:rPr>
          <w:rFonts w:hint="eastAsia" w:ascii="Times New Roman" w:hAnsi="Times New Roman" w:eastAsia="仿宋_GB2312" w:cs="Times New Roman"/>
          <w:color w:val="auto"/>
          <w:kern w:val="2"/>
          <w:sz w:val="32"/>
          <w:szCs w:val="32"/>
          <w:highlight w:val="none"/>
          <w:lang w:val="en-US" w:eastAsia="zh-CN"/>
        </w:rPr>
        <w:t>4543</w:t>
      </w:r>
      <w:r>
        <w:rPr>
          <w:rFonts w:hint="default" w:ascii="Times New Roman" w:hAnsi="Times New Roman" w:eastAsia="仿宋_GB2312" w:cs="Times New Roman"/>
          <w:color w:val="auto"/>
          <w:kern w:val="2"/>
          <w:sz w:val="32"/>
          <w:szCs w:val="32"/>
          <w:highlight w:val="none"/>
          <w:lang w:val="en-US" w:eastAsia="zh-CN"/>
        </w:rPr>
        <w:t>人次。</w:t>
      </w:r>
    </w:p>
    <w:p w14:paraId="3472EE8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color w:val="FF0000"/>
          <w:sz w:val="32"/>
          <w:szCs w:val="32"/>
          <w:highlight w:val="none"/>
          <w:lang w:val="en-US" w:eastAsia="zh-CN"/>
        </w:rPr>
      </w:pPr>
      <w:r>
        <w:rPr>
          <w:rFonts w:hint="default" w:ascii="Times New Roman" w:hAnsi="Times New Roman" w:eastAsia="仿宋_GB2312" w:cs="Times New Roman"/>
          <w:b/>
          <w:bCs/>
          <w:kern w:val="2"/>
          <w:sz w:val="32"/>
          <w:szCs w:val="32"/>
          <w:lang w:val="en-US" w:eastAsia="zh-CN"/>
        </w:rPr>
        <w:t>3.</w:t>
      </w:r>
      <w:r>
        <w:rPr>
          <w:rFonts w:hint="default" w:ascii="Times New Roman" w:hAnsi="Times New Roman" w:eastAsia="仿宋_GB2312" w:cs="Times New Roman"/>
          <w:b/>
          <w:bCs/>
          <w:kern w:val="2"/>
          <w:sz w:val="32"/>
          <w:szCs w:val="32"/>
        </w:rPr>
        <w:t>聚焦生态宜居，人居环境显著改善</w:t>
      </w:r>
      <w:r>
        <w:rPr>
          <w:rFonts w:hint="default" w:ascii="Times New Roman" w:hAnsi="Times New Roman" w:eastAsia="仿宋_GB2312" w:cs="Times New Roman"/>
          <w:b/>
          <w:bCs/>
          <w:kern w:val="2"/>
          <w:sz w:val="32"/>
          <w:szCs w:val="32"/>
          <w:lang w:eastAsia="zh-CN"/>
        </w:rPr>
        <w:t>。</w:t>
      </w:r>
      <w:r>
        <w:rPr>
          <w:rFonts w:hint="default" w:ascii="Times New Roman" w:hAnsi="Times New Roman" w:eastAsia="仿宋_GB2312" w:cs="Times New Roman"/>
          <w:b w:val="0"/>
          <w:bCs w:val="0"/>
          <w:kern w:val="2"/>
          <w:sz w:val="32"/>
          <w:szCs w:val="32"/>
        </w:rPr>
        <w:t>生态环境保护持续加强</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严格落实河</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湖</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长制、林长制，常态化开展巡</w:t>
      </w:r>
      <w:r>
        <w:rPr>
          <w:rFonts w:hint="default" w:ascii="Times New Roman" w:hAnsi="Times New Roman" w:eastAsia="仿宋_GB2312" w:cs="Times New Roman"/>
          <w:kern w:val="2"/>
          <w:sz w:val="32"/>
          <w:szCs w:val="32"/>
        </w:rPr>
        <w:t>河巡林工作。严厉打击乱占耕地、乱采乱挖等违法行为。</w:t>
      </w:r>
      <w:r>
        <w:rPr>
          <w:rFonts w:hint="default" w:ascii="Times New Roman" w:hAnsi="Times New Roman" w:eastAsia="仿宋_GB2312" w:cs="Times New Roman"/>
          <w:kern w:val="2"/>
          <w:sz w:val="32"/>
          <w:szCs w:val="32"/>
          <w:lang w:val="en-US" w:eastAsia="zh-CN"/>
        </w:rPr>
        <w:t>人居环境整治深入开展。以“2+5”专项工作为抓手，研究制定《红土镇人居环境整治提升实施方案》，深入开展环境卫生大清理、大整治和“村庄清洁”行动，围绕村庄周边、公路沿线、河道沟渠、田间地头等重点区域，重点整治白色垃圾、经幡乱象、薄膜等开展拉网式清理。累计开展环境卫生集中整治</w:t>
      </w:r>
      <w:r>
        <w:rPr>
          <w:rFonts w:hint="eastAsia" w:ascii="Times New Roman" w:hAnsi="Times New Roman" w:eastAsia="仿宋_GB2312" w:cs="Times New Roman"/>
          <w:color w:val="auto"/>
          <w:kern w:val="2"/>
          <w:sz w:val="32"/>
          <w:szCs w:val="32"/>
          <w:lang w:val="en-US" w:eastAsia="zh-CN"/>
        </w:rPr>
        <w:t>22</w:t>
      </w:r>
      <w:r>
        <w:rPr>
          <w:rFonts w:hint="default" w:ascii="Times New Roman" w:hAnsi="Times New Roman" w:eastAsia="仿宋_GB2312" w:cs="Times New Roman"/>
          <w:color w:val="auto"/>
          <w:kern w:val="2"/>
          <w:sz w:val="32"/>
          <w:szCs w:val="32"/>
          <w:lang w:val="en-US" w:eastAsia="zh-CN"/>
        </w:rPr>
        <w:t>次，出动干部群众</w:t>
      </w:r>
      <w:r>
        <w:rPr>
          <w:rFonts w:hint="eastAsia" w:ascii="Times New Roman" w:hAnsi="Times New Roman" w:eastAsia="仿宋_GB2312" w:cs="Times New Roman"/>
          <w:color w:val="auto"/>
          <w:kern w:val="2"/>
          <w:sz w:val="32"/>
          <w:szCs w:val="32"/>
          <w:lang w:val="en-US" w:eastAsia="zh-CN"/>
        </w:rPr>
        <w:t>42</w:t>
      </w:r>
      <w:r>
        <w:rPr>
          <w:rFonts w:hint="default" w:ascii="Times New Roman" w:hAnsi="Times New Roman" w:eastAsia="仿宋_GB2312" w:cs="Times New Roman"/>
          <w:color w:val="auto"/>
          <w:kern w:val="2"/>
          <w:sz w:val="32"/>
          <w:szCs w:val="32"/>
          <w:lang w:val="en-US" w:eastAsia="zh-CN"/>
        </w:rPr>
        <w:t>0余人次，累计清理转运垃圾</w:t>
      </w:r>
      <w:r>
        <w:rPr>
          <w:rFonts w:hint="eastAsia" w:ascii="Times New Roman" w:hAnsi="Times New Roman" w:eastAsia="仿宋_GB2312" w:cs="Times New Roman"/>
          <w:color w:val="auto"/>
          <w:kern w:val="2"/>
          <w:sz w:val="32"/>
          <w:szCs w:val="32"/>
          <w:lang w:val="en-US" w:eastAsia="zh-CN"/>
        </w:rPr>
        <w:t>160</w:t>
      </w:r>
      <w:r>
        <w:rPr>
          <w:rFonts w:hint="default" w:ascii="Times New Roman" w:hAnsi="Times New Roman" w:eastAsia="仿宋_GB2312" w:cs="Times New Roman"/>
          <w:color w:val="auto"/>
          <w:kern w:val="2"/>
          <w:sz w:val="32"/>
          <w:szCs w:val="32"/>
          <w:lang w:val="en-US" w:eastAsia="zh-CN"/>
        </w:rPr>
        <w:t>吨，</w:t>
      </w:r>
      <w:r>
        <w:rPr>
          <w:rFonts w:hint="default" w:ascii="Times New Roman" w:hAnsi="Times New Roman" w:eastAsia="仿宋_GB2312" w:cs="Times New Roman"/>
          <w:kern w:val="2"/>
          <w:sz w:val="32"/>
          <w:szCs w:val="32"/>
          <w:lang w:val="en-US" w:eastAsia="zh-CN"/>
        </w:rPr>
        <w:t>村容村貌得到明显改善。</w:t>
      </w:r>
    </w:p>
    <w:p w14:paraId="651A77F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i w:val="0"/>
          <w:iCs w:val="0"/>
          <w:caps w:val="0"/>
          <w:color w:val="auto"/>
          <w:spacing w:val="0"/>
          <w:kern w:val="0"/>
          <w:sz w:val="32"/>
          <w:szCs w:val="32"/>
          <w:highlight w:val="none"/>
          <w:shd w:val="clear" w:color="auto" w:fill="FFFFFF"/>
          <w:lang w:val="en-US" w:eastAsia="zh-CN" w:bidi="ar-SA"/>
        </w:rPr>
        <w:t>4.聚焦和谐稳定，社会治理效能提升。</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基层治理效能显著提升。强化“微网实格”基层治理效能，</w:t>
      </w:r>
      <w:r>
        <w:rPr>
          <w:rFonts w:hint="default" w:ascii="Times New Roman" w:hAnsi="Times New Roman" w:eastAsia="仿宋_GB2312" w:cs="Times New Roman"/>
          <w:b w:val="0"/>
          <w:bCs w:val="0"/>
          <w:kern w:val="2"/>
          <w:sz w:val="32"/>
          <w:szCs w:val="32"/>
        </w:rPr>
        <w:t>加强重点人群服务管理</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完成矛盾纠纷排查化解23条。</w:t>
      </w:r>
      <w:r>
        <w:rPr>
          <w:rFonts w:hint="default" w:ascii="Times New Roman" w:hAnsi="Times New Roman" w:eastAsia="仿宋_GB2312" w:cs="Times New Roman"/>
          <w:b w:val="0"/>
          <w:bCs w:val="0"/>
          <w:kern w:val="2"/>
          <w:sz w:val="32"/>
          <w:szCs w:val="32"/>
        </w:rPr>
        <w:t>安全生产形势总体稳定</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开展道路交通、消防安全、食品药品安全、地质灾害防治</w:t>
      </w:r>
      <w:r>
        <w:rPr>
          <w:rFonts w:hint="default"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val="en-US" w:eastAsia="zh-CN"/>
        </w:rPr>
        <w:t>森林草原防灭火</w:t>
      </w:r>
      <w:r>
        <w:rPr>
          <w:rFonts w:hint="default" w:ascii="Times New Roman" w:hAnsi="Times New Roman" w:eastAsia="仿宋_GB2312" w:cs="Times New Roman"/>
          <w:b w:val="0"/>
          <w:bCs w:val="0"/>
          <w:kern w:val="2"/>
          <w:sz w:val="32"/>
          <w:szCs w:val="32"/>
        </w:rPr>
        <w:t>等领域</w:t>
      </w:r>
      <w:r>
        <w:rPr>
          <w:rFonts w:hint="eastAsia" w:ascii="Times New Roman" w:hAnsi="Times New Roman" w:eastAsia="仿宋_GB2312" w:cs="Times New Roman"/>
          <w:b w:val="0"/>
          <w:bCs w:val="0"/>
          <w:kern w:val="2"/>
          <w:sz w:val="32"/>
          <w:szCs w:val="32"/>
          <w:lang w:eastAsia="zh-CN"/>
        </w:rPr>
        <w:t>隐患排查</w:t>
      </w:r>
      <w:r>
        <w:rPr>
          <w:rFonts w:hint="eastAsia" w:ascii="Times New Roman" w:hAnsi="Times New Roman" w:eastAsia="仿宋_GB2312" w:cs="Times New Roman"/>
          <w:b w:val="0"/>
          <w:bCs w:val="0"/>
          <w:kern w:val="2"/>
          <w:sz w:val="32"/>
          <w:szCs w:val="32"/>
          <w:lang w:val="en-US" w:eastAsia="zh-CN"/>
        </w:rPr>
        <w:t>40余次。</w:t>
      </w:r>
      <w:r>
        <w:rPr>
          <w:rFonts w:hint="default" w:ascii="Times New Roman" w:hAnsi="Times New Roman" w:eastAsia="仿宋_GB2312" w:cs="Times New Roman"/>
          <w:b w:val="0"/>
          <w:bCs w:val="0"/>
          <w:kern w:val="2"/>
          <w:sz w:val="32"/>
          <w:szCs w:val="32"/>
        </w:rPr>
        <w:t>民族团结进步巩固深化</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深入开展</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三个意识</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宣传教育，</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扎实做好新时代民族宗教工作，持续巩固全镇宗教和顺、社会和谐、民族和睦的良好局面</w:t>
      </w:r>
      <w:r>
        <w:rPr>
          <w:rFonts w:hint="default" w:ascii="Times New Roman" w:hAnsi="Times New Roman" w:eastAsia="仿宋_GB2312" w:cs="Times New Roman"/>
          <w:b w:val="0"/>
          <w:bCs w:val="0"/>
          <w:kern w:val="2"/>
          <w:sz w:val="32"/>
          <w:szCs w:val="32"/>
        </w:rPr>
        <w:t>。</w:t>
      </w:r>
    </w:p>
    <w:p w14:paraId="4D48E7C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主要做法：</w:t>
      </w:r>
    </w:p>
    <w:p w14:paraId="79A611A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坚持项目带动，夯实发展基础</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扎实推进高标准农田补短项目建设，完成投资</w:t>
      </w:r>
      <w:r>
        <w:rPr>
          <w:rFonts w:hint="default" w:ascii="Times New Roman" w:hAnsi="Times New Roman" w:eastAsia="仿宋_GB2312" w:cs="Times New Roman"/>
          <w:b w:val="0"/>
          <w:bCs w:val="0"/>
          <w:sz w:val="32"/>
          <w:szCs w:val="32"/>
          <w:lang w:val="en-US" w:eastAsia="zh-CN"/>
        </w:rPr>
        <w:t>62</w:t>
      </w:r>
      <w:r>
        <w:rPr>
          <w:rFonts w:hint="default" w:ascii="Times New Roman" w:hAnsi="Times New Roman" w:eastAsia="仿宋_GB2312" w:cs="Times New Roman"/>
          <w:b w:val="0"/>
          <w:bCs w:val="0"/>
          <w:sz w:val="32"/>
          <w:szCs w:val="32"/>
        </w:rPr>
        <w:t>万元，提升耕地质量与产出效益；统筹推进热窝村农村公益奖补等项目，补齐公共设施短板。</w:t>
      </w:r>
      <w:r>
        <w:rPr>
          <w:rFonts w:hint="default" w:ascii="Times New Roman" w:hAnsi="Times New Roman" w:eastAsia="仿宋_GB2312" w:cs="Times New Roman"/>
          <w:b w:val="0"/>
          <w:bCs w:val="0"/>
          <w:sz w:val="32"/>
          <w:szCs w:val="32"/>
          <w:lang w:val="en-US" w:eastAsia="zh-CN"/>
        </w:rPr>
        <w:t>推动“十五五”项目前期谋划</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val="en-US" w:eastAsia="zh-CN"/>
        </w:rPr>
        <w:t>不断提升基础设施建设和经济发展水平。</w:t>
      </w:r>
    </w:p>
    <w:p w14:paraId="353E987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rPr>
        <w:t>深化农旅融合，培育发展新动能</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依托象雄扎戛露营地核心资源，完善旅游服务设施，提升游客接待能力；推动“集体经济酒店+民宿”综合接待模式落地，丰富旅游业态；结合本地文化资源，开发民俗体验、观光游览等特色产品，增强文旅吸引力。</w:t>
      </w:r>
    </w:p>
    <w:p w14:paraId="5D9B820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rPr>
        <w:t>强化民生保障，筑牢防返贫底线</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严格落实“四个不摘”要求，健全防止返贫动态监测机制，对未消除风险的</w:t>
      </w:r>
      <w:r>
        <w:rPr>
          <w:rFonts w:hint="default" w:ascii="Times New Roman" w:hAnsi="Times New Roman" w:eastAsia="仿宋_GB2312" w:cs="Times New Roman"/>
          <w:b w:val="0"/>
          <w:bCs w:val="0"/>
          <w:sz w:val="32"/>
          <w:szCs w:val="32"/>
          <w:highlight w:val="none"/>
        </w:rPr>
        <w:t>2户9人监测</w:t>
      </w:r>
      <w:r>
        <w:rPr>
          <w:rFonts w:hint="default" w:ascii="Times New Roman" w:hAnsi="Times New Roman" w:eastAsia="仿宋_GB2312" w:cs="Times New Roman"/>
          <w:b w:val="0"/>
          <w:bCs w:val="0"/>
          <w:sz w:val="32"/>
          <w:szCs w:val="32"/>
        </w:rPr>
        <w:t>对象实施“一户一策”精准帮扶；加强产业就业帮扶，拓宽脱贫群众增收渠道；落实低保、残疾补贴等社会救助政策，做到应保尽保、应助尽助。</w:t>
      </w:r>
    </w:p>
    <w:p w14:paraId="0226469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特色亮点：</w:t>
      </w:r>
    </w:p>
    <w:p w14:paraId="6E9A3D7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农旅融合开创新局面，发展模式持续升级</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依托本地优越的生态与文化底蕴，成功构建以“康养+避暑+营地”为特色的一体化旅游体系。推动象雄扎戛露营地实现全面提质升级，游客接待量与旅游收入实现稳步双增长，初步形成“以旅促农、以农强旅”的产业良性互动格局，为镇域经济注入新活力。</w:t>
      </w:r>
    </w:p>
    <w:p w14:paraId="54D4ABF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2.集体经济实现新突破，造血功能显著增强</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积极探索“集体经济酒店+民宿”综合运营模式，有效整合各村分散资源，推动村级集体经济从“单打独斗”向“抱团发展”转变，显著增强了村级组织的自我“造血”能力与发展后劲，为乡村振兴提供了可持续的内生动力。</w:t>
      </w:r>
    </w:p>
    <w:p w14:paraId="01A2AFB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教育促进机制成效彰显，重教氛围日益浓厚</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红土镇教育促进委员会持续发挥桥梁纽带作用，有力推动热务九年一贯制学校</w:t>
      </w:r>
      <w:r>
        <w:rPr>
          <w:rFonts w:hint="default" w:ascii="Times New Roman" w:hAnsi="Times New Roman" w:eastAsia="仿宋_GB2312" w:cs="Times New Roman"/>
          <w:b w:val="0"/>
          <w:bCs w:val="0"/>
          <w:sz w:val="32"/>
          <w:szCs w:val="32"/>
          <w:lang w:val="en-US" w:eastAsia="zh-CN"/>
        </w:rPr>
        <w:t>教学质量提升，营造浓厚的教学氛围</w:t>
      </w:r>
      <w:r>
        <w:rPr>
          <w:rFonts w:hint="default" w:ascii="Times New Roman" w:hAnsi="Times New Roman" w:eastAsia="仿宋_GB2312" w:cs="Times New Roman"/>
          <w:b w:val="0"/>
          <w:bCs w:val="0"/>
          <w:sz w:val="32"/>
          <w:szCs w:val="32"/>
        </w:rPr>
        <w:t>。红土村获评“教育工作先进村”，次珠户、定志户分获县、州级“重教光荣家庭”称号，全社会尊师重教的良好风尚蔚然成形。</w:t>
      </w:r>
    </w:p>
    <w:p w14:paraId="3218E1D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auto"/>
          <w:kern w:val="2"/>
          <w:sz w:val="36"/>
          <w:szCs w:val="36"/>
          <w:highlight w:val="none"/>
          <w:lang w:val="en-US" w:eastAsia="zh-CN"/>
        </w:rPr>
      </w:pPr>
      <w:r>
        <w:rPr>
          <w:rFonts w:hint="default" w:ascii="Times New Roman" w:hAnsi="Times New Roman" w:eastAsia="仿宋_GB2312" w:cs="Times New Roman"/>
          <w:b/>
          <w:bCs/>
          <w:color w:val="auto"/>
          <w:sz w:val="32"/>
          <w:szCs w:val="32"/>
          <w:lang w:val="en-US" w:eastAsia="zh-CN"/>
        </w:rPr>
        <w:t>1.聚焦经济发展，产业基础持续夯实。</w:t>
      </w:r>
      <w:r>
        <w:rPr>
          <w:rFonts w:hint="eastAsia" w:ascii="Times New Roman" w:hAnsi="Times New Roman" w:eastAsia="仿宋_GB2312" w:cs="Times New Roman"/>
          <w:b w:val="0"/>
          <w:bCs w:val="0"/>
          <w:sz w:val="32"/>
          <w:szCs w:val="32"/>
          <w:lang w:val="en-US" w:eastAsia="zh-CN"/>
        </w:rPr>
        <w:t>农牧业</w:t>
      </w:r>
      <w:r>
        <w:rPr>
          <w:rFonts w:hint="default" w:ascii="Times New Roman" w:hAnsi="Times New Roman" w:eastAsia="仿宋_GB2312" w:cs="Times New Roman"/>
          <w:b w:val="0"/>
          <w:bCs w:val="0"/>
          <w:sz w:val="32"/>
          <w:szCs w:val="32"/>
          <w:lang w:val="en-US" w:eastAsia="zh-CN"/>
        </w:rPr>
        <w:t>生产稳步推进。完成</w:t>
      </w:r>
      <w:r>
        <w:rPr>
          <w:rFonts w:hint="default" w:ascii="Times New Roman" w:hAnsi="Times New Roman" w:eastAsia="仿宋_GB2312" w:cs="Times New Roman"/>
          <w:b w:val="0"/>
          <w:bCs w:val="0"/>
          <w:sz w:val="32"/>
          <w:szCs w:val="32"/>
        </w:rPr>
        <w:t>粮食播种面积</w:t>
      </w:r>
      <w:r>
        <w:rPr>
          <w:rFonts w:hint="default" w:ascii="Times New Roman" w:hAnsi="Times New Roman" w:eastAsia="仿宋_GB2312" w:cs="Times New Roman"/>
          <w:b w:val="0"/>
          <w:bCs w:val="0"/>
          <w:sz w:val="32"/>
          <w:szCs w:val="32"/>
          <w:lang w:val="en-US" w:eastAsia="zh-CN"/>
        </w:rPr>
        <w:t>7332</w:t>
      </w:r>
      <w:r>
        <w:rPr>
          <w:rFonts w:hint="default" w:ascii="Times New Roman" w:hAnsi="Times New Roman" w:eastAsia="仿宋_GB2312" w:cs="Times New Roman"/>
          <w:b w:val="0"/>
          <w:bCs w:val="0"/>
          <w:sz w:val="32"/>
          <w:szCs w:val="32"/>
        </w:rPr>
        <w:t>亩，</w:t>
      </w:r>
      <w:r>
        <w:rPr>
          <w:rFonts w:hint="default" w:ascii="Times New Roman" w:hAnsi="Times New Roman" w:eastAsia="仿宋_GB2312" w:cs="Times New Roman"/>
          <w:b w:val="0"/>
          <w:bCs w:val="0"/>
          <w:sz w:val="32"/>
          <w:szCs w:val="32"/>
          <w:lang w:val="en-US" w:eastAsia="zh-CN"/>
        </w:rPr>
        <w:t>牛出栏2378头，羊出栏1711只、马出栏178匹。</w:t>
      </w:r>
      <w:r>
        <w:rPr>
          <w:rFonts w:hint="default" w:ascii="Times New Roman" w:hAnsi="Times New Roman" w:eastAsia="仿宋_GB2312" w:cs="Times New Roman"/>
          <w:b w:val="0"/>
          <w:bCs w:val="0"/>
          <w:kern w:val="2"/>
          <w:sz w:val="32"/>
          <w:szCs w:val="32"/>
          <w:lang w:val="en-US" w:eastAsia="zh-CN"/>
        </w:rPr>
        <w:t>农旅</w:t>
      </w:r>
      <w:r>
        <w:rPr>
          <w:rFonts w:hint="default" w:ascii="Times New Roman" w:hAnsi="Times New Roman" w:eastAsia="仿宋_GB2312" w:cs="Times New Roman"/>
          <w:b w:val="0"/>
          <w:bCs w:val="0"/>
          <w:kern w:val="2"/>
          <w:sz w:val="32"/>
          <w:szCs w:val="32"/>
        </w:rPr>
        <w:t>融合</w:t>
      </w:r>
      <w:r>
        <w:rPr>
          <w:rFonts w:hint="default" w:ascii="Times New Roman" w:hAnsi="Times New Roman" w:eastAsia="仿宋_GB2312" w:cs="Times New Roman"/>
          <w:b w:val="0"/>
          <w:bCs w:val="0"/>
          <w:kern w:val="2"/>
          <w:sz w:val="32"/>
          <w:szCs w:val="32"/>
          <w:lang w:val="en-US" w:eastAsia="zh-CN"/>
        </w:rPr>
        <w:t>扎实推进</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以象雄扎戛露营地为核心，持续完善旅游服务功能，提升</w:t>
      </w:r>
      <w:r>
        <w:rPr>
          <w:rFonts w:hint="eastAsia" w:ascii="Times New Roman" w:hAnsi="Times New Roman" w:eastAsia="仿宋_GB2312" w:cs="Times New Roman"/>
          <w:b w:val="0"/>
          <w:bCs w:val="0"/>
          <w:kern w:val="2"/>
          <w:sz w:val="32"/>
          <w:szCs w:val="32"/>
          <w:lang w:val="en-US" w:eastAsia="zh-CN"/>
        </w:rPr>
        <w:t>游客吸引力</w:t>
      </w:r>
      <w:r>
        <w:rPr>
          <w:rFonts w:hint="default" w:ascii="Times New Roman" w:hAnsi="Times New Roman" w:eastAsia="仿宋_GB2312" w:cs="Times New Roman"/>
          <w:b w:val="0"/>
          <w:bCs w:val="0"/>
          <w:kern w:val="2"/>
          <w:sz w:val="32"/>
          <w:szCs w:val="32"/>
          <w:lang w:val="en-US" w:eastAsia="zh-CN"/>
        </w:rPr>
        <w:t>，</w:t>
      </w:r>
      <w:r>
        <w:rPr>
          <w:rFonts w:hint="eastAsia" w:ascii="Times New Roman" w:hAnsi="Times New Roman" w:eastAsia="仿宋_GB2312" w:cs="Times New Roman"/>
          <w:b w:val="0"/>
          <w:bCs w:val="0"/>
          <w:kern w:val="2"/>
          <w:sz w:val="32"/>
          <w:szCs w:val="32"/>
          <w:lang w:val="en-US" w:eastAsia="zh-CN"/>
        </w:rPr>
        <w:t>今年以来，</w:t>
      </w:r>
      <w:r>
        <w:rPr>
          <w:rFonts w:hint="default" w:ascii="Times New Roman" w:hAnsi="Times New Roman" w:eastAsia="仿宋_GB2312" w:cs="Times New Roman"/>
          <w:b w:val="0"/>
          <w:bCs w:val="0"/>
          <w:kern w:val="2"/>
          <w:sz w:val="32"/>
          <w:szCs w:val="32"/>
          <w:lang w:val="en-US" w:eastAsia="zh-CN"/>
        </w:rPr>
        <w:t>象雄扎戛露营地共计接待游客1万余人次，实现综合营</w:t>
      </w:r>
      <w:r>
        <w:rPr>
          <w:rFonts w:hint="default" w:ascii="Times New Roman" w:hAnsi="Times New Roman" w:eastAsia="仿宋_GB2312" w:cs="Times New Roman"/>
          <w:kern w:val="2"/>
          <w:sz w:val="32"/>
          <w:szCs w:val="32"/>
          <w:lang w:val="en-US" w:eastAsia="zh-CN"/>
        </w:rPr>
        <w:t>收60万元。</w:t>
      </w:r>
      <w:r>
        <w:rPr>
          <w:rFonts w:hint="eastAsia" w:ascii="Times New Roman" w:hAnsi="Times New Roman" w:eastAsia="仿宋_GB2312" w:cs="Times New Roman"/>
          <w:kern w:val="2"/>
          <w:sz w:val="32"/>
          <w:szCs w:val="32"/>
          <w:lang w:val="en-US" w:eastAsia="zh-CN"/>
        </w:rPr>
        <w:t>积极对接</w:t>
      </w:r>
      <w:r>
        <w:rPr>
          <w:rFonts w:hint="eastAsia" w:ascii="Times New Roman" w:hAnsi="Times New Roman" w:eastAsia="仿宋_GB2312" w:cs="Times New Roman"/>
          <w:b w:val="0"/>
          <w:bCs w:val="0"/>
          <w:kern w:val="2"/>
          <w:sz w:val="32"/>
          <w:szCs w:val="32"/>
          <w:lang w:val="en-US" w:eastAsia="zh-CN"/>
        </w:rPr>
        <w:t>谋划在川西红谷安置点</w:t>
      </w:r>
      <w:r>
        <w:rPr>
          <w:rFonts w:hint="default" w:ascii="Times New Roman" w:hAnsi="Times New Roman" w:eastAsia="仿宋_GB2312" w:cs="Times New Roman"/>
          <w:b w:val="0"/>
          <w:bCs w:val="0"/>
          <w:kern w:val="0"/>
          <w:sz w:val="32"/>
          <w:szCs w:val="32"/>
          <w:lang w:val="en-US" w:eastAsia="zh-CN" w:bidi="ar-SA"/>
        </w:rPr>
        <w:t>修建集餐饮、民宿、游购娱一体的综合服务体，</w:t>
      </w:r>
      <w:r>
        <w:rPr>
          <w:rFonts w:hint="default" w:ascii="Times New Roman" w:hAnsi="Times New Roman" w:eastAsia="仿宋_GB2312" w:cs="Times New Roman"/>
          <w:kern w:val="0"/>
          <w:sz w:val="32"/>
          <w:szCs w:val="32"/>
          <w:lang w:val="en-US" w:eastAsia="zh-CN" w:bidi="ar-SA"/>
        </w:rPr>
        <w:t>推动集体经济抱团发展。</w:t>
      </w:r>
      <w:r>
        <w:rPr>
          <w:rFonts w:hint="eastAsia" w:ascii="Times New Roman" w:hAnsi="Times New Roman" w:eastAsia="仿宋_GB2312" w:cs="Times New Roman"/>
          <w:kern w:val="0"/>
          <w:sz w:val="32"/>
          <w:szCs w:val="32"/>
          <w:lang w:val="en-US" w:eastAsia="zh-CN" w:bidi="ar-SA"/>
        </w:rPr>
        <w:t>截至目前，</w:t>
      </w:r>
      <w:r>
        <w:rPr>
          <w:rFonts w:hint="default" w:ascii="Times New Roman" w:hAnsi="Times New Roman" w:eastAsia="仿宋_GB2312" w:cs="Times New Roman"/>
          <w:b w:val="0"/>
          <w:bCs w:val="0"/>
          <w:color w:val="auto"/>
          <w:kern w:val="2"/>
          <w:sz w:val="32"/>
          <w:szCs w:val="32"/>
          <w:highlight w:val="none"/>
          <w:lang w:val="en-US" w:eastAsia="zh-CN" w:bidi="ar-SA"/>
        </w:rPr>
        <w:t>完成</w:t>
      </w:r>
      <w:r>
        <w:rPr>
          <w:rFonts w:hint="default" w:ascii="Times New Roman" w:hAnsi="Times New Roman" w:eastAsia="仿宋_GB2312" w:cs="Times New Roman"/>
          <w:b w:val="0"/>
          <w:bCs w:val="0"/>
          <w:sz w:val="32"/>
          <w:szCs w:val="32"/>
          <w:highlight w:val="none"/>
          <w:lang w:val="en-US" w:eastAsia="zh-CN"/>
        </w:rPr>
        <w:t>村民自建民宿</w:t>
      </w:r>
      <w:r>
        <w:rPr>
          <w:rFonts w:hint="eastAsia" w:ascii="Times New Roman" w:hAnsi="Times New Roman" w:eastAsia="仿宋_GB2312" w:cs="Times New Roman"/>
          <w:b w:val="0"/>
          <w:bCs w:val="0"/>
          <w:sz w:val="32"/>
          <w:szCs w:val="32"/>
          <w:highlight w:val="none"/>
          <w:lang w:val="en-US" w:eastAsia="zh-CN"/>
        </w:rPr>
        <w:t>7</w:t>
      </w:r>
      <w:r>
        <w:rPr>
          <w:rFonts w:hint="default" w:ascii="Times New Roman" w:hAnsi="Times New Roman" w:eastAsia="仿宋_GB2312" w:cs="Times New Roman"/>
          <w:b w:val="0"/>
          <w:bCs w:val="0"/>
          <w:sz w:val="32"/>
          <w:szCs w:val="32"/>
          <w:highlight w:val="none"/>
          <w:lang w:val="en-US" w:eastAsia="zh-CN"/>
        </w:rPr>
        <w:t>栋，集体经济用房</w:t>
      </w:r>
      <w:r>
        <w:rPr>
          <w:rFonts w:hint="eastAsia"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lang w:val="en-US" w:eastAsia="zh-CN"/>
        </w:rPr>
        <w:t>栋</w:t>
      </w:r>
      <w:r>
        <w:rPr>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rPr>
        <w:t>项目建设有力</w:t>
      </w:r>
      <w:r>
        <w:rPr>
          <w:rFonts w:hint="default" w:ascii="Times New Roman" w:hAnsi="Times New Roman" w:eastAsia="仿宋_GB2312" w:cs="Times New Roman"/>
          <w:b w:val="0"/>
          <w:bCs w:val="0"/>
          <w:kern w:val="2"/>
          <w:sz w:val="32"/>
          <w:szCs w:val="32"/>
          <w:highlight w:val="none"/>
          <w:lang w:val="en-US" w:eastAsia="zh-CN"/>
        </w:rPr>
        <w:t>推进</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完成本年度项目</w:t>
      </w:r>
      <w:r>
        <w:rPr>
          <w:rFonts w:hint="eastAsia"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3</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个，分别为热窝村农村公益奖补项目，总投资40万；高标准农田补短项目，总投资62万</w:t>
      </w:r>
      <w:r>
        <w:rPr>
          <w:rFonts w:hint="eastAsia"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；红土镇干部职工周转房卫浴设施建设项目，总投资40万。红土镇钢架桥建设项目，总投资40万，目前正在前期筹备中。</w:t>
      </w:r>
    </w:p>
    <w:p w14:paraId="511DA0C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color w:val="FF0000"/>
          <w:sz w:val="32"/>
          <w:szCs w:val="32"/>
          <w:highlight w:val="yellow"/>
          <w:lang w:val="en-US" w:eastAsia="zh-CN"/>
        </w:rPr>
      </w:pPr>
      <w:r>
        <w:rPr>
          <w:rFonts w:hint="default" w:ascii="Times New Roman" w:hAnsi="Times New Roman" w:eastAsia="仿宋_GB2312" w:cs="Times New Roman"/>
          <w:b/>
          <w:bCs/>
          <w:kern w:val="2"/>
          <w:sz w:val="32"/>
          <w:szCs w:val="32"/>
          <w:lang w:val="en-US" w:eastAsia="zh-CN"/>
        </w:rPr>
        <w:t>2.</w:t>
      </w:r>
      <w:r>
        <w:rPr>
          <w:rFonts w:hint="default" w:ascii="Times New Roman" w:hAnsi="Times New Roman" w:eastAsia="仿宋_GB2312" w:cs="Times New Roman"/>
          <w:b/>
          <w:bCs/>
          <w:kern w:val="2"/>
          <w:sz w:val="32"/>
          <w:szCs w:val="32"/>
        </w:rPr>
        <w:t>聚焦民生福祉，幸福指数稳步提升</w:t>
      </w:r>
      <w:r>
        <w:rPr>
          <w:rFonts w:hint="default" w:ascii="Times New Roman" w:hAnsi="Times New Roman" w:eastAsia="仿宋_GB2312" w:cs="Times New Roman"/>
          <w:b/>
          <w:bCs/>
          <w:kern w:val="2"/>
          <w:sz w:val="32"/>
          <w:szCs w:val="32"/>
          <w:lang w:eastAsia="zh-CN"/>
        </w:rPr>
        <w:t>。</w:t>
      </w:r>
      <w:r>
        <w:rPr>
          <w:rFonts w:hint="default" w:ascii="Times New Roman" w:hAnsi="Times New Roman" w:eastAsia="仿宋_GB2312" w:cs="Times New Roman"/>
          <w:b w:val="0"/>
          <w:bCs w:val="0"/>
          <w:kern w:val="2"/>
          <w:sz w:val="32"/>
          <w:szCs w:val="32"/>
        </w:rPr>
        <w:t>巩固拓展脱贫攻坚成果同乡村振兴有效衔接</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kern w:val="2"/>
          <w:sz w:val="32"/>
          <w:szCs w:val="32"/>
        </w:rPr>
        <w:t>严格落实“四个不摘”要求，健全防止返贫动态监测和帮扶机制，对</w:t>
      </w:r>
      <w:r>
        <w:rPr>
          <w:rFonts w:hint="default" w:ascii="Times New Roman" w:hAnsi="Times New Roman" w:eastAsia="仿宋_GB2312" w:cs="Times New Roman"/>
          <w:kern w:val="2"/>
          <w:sz w:val="32"/>
          <w:szCs w:val="32"/>
          <w:lang w:val="en-US" w:eastAsia="zh-CN"/>
        </w:rPr>
        <w:t>未消</w:t>
      </w:r>
      <w:r>
        <w:rPr>
          <w:rFonts w:hint="default" w:ascii="Times New Roman" w:hAnsi="Times New Roman" w:eastAsia="仿宋_GB2312" w:cs="Times New Roman"/>
          <w:kern w:val="2"/>
          <w:sz w:val="32"/>
          <w:szCs w:val="32"/>
          <w:highlight w:val="none"/>
          <w:lang w:val="en-US" w:eastAsia="zh-CN"/>
        </w:rPr>
        <w:t>除风险的</w:t>
      </w:r>
      <w:r>
        <w:rPr>
          <w:rFonts w:hint="eastAsia" w:ascii="Times New Roman" w:hAnsi="Times New Roman" w:eastAsia="仿宋_GB2312" w:cs="Times New Roman"/>
          <w:kern w:val="2"/>
          <w:sz w:val="32"/>
          <w:szCs w:val="32"/>
          <w:highlight w:val="none"/>
          <w:lang w:val="en-US" w:eastAsia="zh-CN"/>
        </w:rPr>
        <w:t>2</w:t>
      </w:r>
      <w:r>
        <w:rPr>
          <w:rFonts w:hint="default" w:ascii="Times New Roman" w:hAnsi="Times New Roman" w:eastAsia="仿宋_GB2312" w:cs="Times New Roman"/>
          <w:kern w:val="2"/>
          <w:sz w:val="32"/>
          <w:szCs w:val="32"/>
          <w:highlight w:val="none"/>
        </w:rPr>
        <w:t>户</w:t>
      </w:r>
      <w:r>
        <w:rPr>
          <w:rFonts w:hint="eastAsia" w:ascii="Times New Roman" w:hAnsi="Times New Roman" w:eastAsia="仿宋_GB2312" w:cs="Times New Roman"/>
          <w:kern w:val="2"/>
          <w:sz w:val="32"/>
          <w:szCs w:val="32"/>
          <w:highlight w:val="none"/>
          <w:lang w:val="en-US" w:eastAsia="zh-CN"/>
        </w:rPr>
        <w:t>9</w:t>
      </w:r>
      <w:r>
        <w:rPr>
          <w:rFonts w:hint="default" w:ascii="Times New Roman" w:hAnsi="Times New Roman" w:eastAsia="仿宋_GB2312" w:cs="Times New Roman"/>
          <w:kern w:val="2"/>
          <w:sz w:val="32"/>
          <w:szCs w:val="32"/>
          <w:highlight w:val="none"/>
          <w:lang w:val="en-US" w:eastAsia="zh-CN"/>
        </w:rPr>
        <w:t>人</w:t>
      </w:r>
      <w:r>
        <w:rPr>
          <w:rFonts w:hint="default" w:ascii="Times New Roman" w:hAnsi="Times New Roman" w:eastAsia="仿宋_GB2312" w:cs="Times New Roman"/>
          <w:kern w:val="2"/>
          <w:sz w:val="32"/>
          <w:szCs w:val="32"/>
          <w:highlight w:val="none"/>
        </w:rPr>
        <w:t>监测对象落实针对性帮扶措施。持续抓好产业帮扶、就业帮扶、消费帮</w:t>
      </w:r>
      <w:r>
        <w:rPr>
          <w:rFonts w:hint="default" w:ascii="Times New Roman" w:hAnsi="Times New Roman" w:eastAsia="仿宋_GB2312" w:cs="Times New Roman"/>
          <w:kern w:val="2"/>
          <w:sz w:val="32"/>
          <w:szCs w:val="32"/>
        </w:rPr>
        <w:t>扶，脱贫人口及监测对象收入保持稳定</w:t>
      </w:r>
      <w:r>
        <w:rPr>
          <w:rFonts w:hint="default" w:ascii="Times New Roman" w:hAnsi="Times New Roman" w:eastAsia="仿宋_GB2312" w:cs="Times New Roman"/>
          <w:b w:val="0"/>
          <w:bCs w:val="0"/>
          <w:kern w:val="2"/>
          <w:sz w:val="32"/>
          <w:szCs w:val="32"/>
        </w:rPr>
        <w:t>增长。社会保障体系不断完善</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常态化宣传</w:t>
      </w:r>
      <w:r>
        <w:rPr>
          <w:rFonts w:hint="default" w:ascii="Times New Roman" w:hAnsi="Times New Roman" w:eastAsia="仿宋_GB2312" w:cs="Times New Roman"/>
          <w:b w:val="0"/>
          <w:bCs w:val="0"/>
          <w:kern w:val="2"/>
          <w:sz w:val="32"/>
          <w:szCs w:val="32"/>
        </w:rPr>
        <w:t>城乡居民基本医疗保险、养老保险</w:t>
      </w:r>
      <w:r>
        <w:rPr>
          <w:rFonts w:hint="default" w:ascii="Times New Roman" w:hAnsi="Times New Roman" w:eastAsia="仿宋_GB2312" w:cs="Times New Roman"/>
          <w:b w:val="0"/>
          <w:bCs w:val="0"/>
          <w:kern w:val="2"/>
          <w:sz w:val="32"/>
          <w:szCs w:val="32"/>
          <w:lang w:val="en-US" w:eastAsia="zh-CN"/>
        </w:rPr>
        <w:t>政策，不断提升参</w:t>
      </w:r>
      <w:r>
        <w:rPr>
          <w:rFonts w:hint="default" w:ascii="Times New Roman" w:hAnsi="Times New Roman" w:eastAsia="仿宋_GB2312" w:cs="Times New Roman"/>
          <w:kern w:val="2"/>
          <w:sz w:val="32"/>
          <w:szCs w:val="32"/>
          <w:lang w:val="en-US" w:eastAsia="zh-CN"/>
        </w:rPr>
        <w:t>保率</w:t>
      </w:r>
      <w:r>
        <w:rPr>
          <w:rFonts w:hint="default" w:ascii="Times New Roman" w:hAnsi="Times New Roman" w:eastAsia="仿宋_GB2312" w:cs="Times New Roman"/>
          <w:kern w:val="2"/>
          <w:sz w:val="32"/>
          <w:szCs w:val="32"/>
        </w:rPr>
        <w:t>。低保、特困供养、残疾人补贴等社会救助政策精准落实，做到应保尽保、应助尽助</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b w:val="0"/>
          <w:bCs w:val="0"/>
          <w:kern w:val="2"/>
          <w:sz w:val="32"/>
          <w:szCs w:val="32"/>
        </w:rPr>
        <w:t>社会事业协调发展</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持续改善办学条件，加强控辍保学工作，义</w:t>
      </w:r>
      <w:r>
        <w:rPr>
          <w:rFonts w:hint="default" w:ascii="Times New Roman" w:hAnsi="Times New Roman" w:eastAsia="仿宋_GB2312" w:cs="Times New Roman"/>
          <w:kern w:val="2"/>
          <w:sz w:val="32"/>
          <w:szCs w:val="32"/>
        </w:rPr>
        <w:t>务教育巩固率达100%</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val="en-US" w:eastAsia="zh-CN"/>
        </w:rPr>
        <w:t>积极推进“红土镇教育促进委员会”工作，奖励优秀</w:t>
      </w:r>
      <w:r>
        <w:rPr>
          <w:rFonts w:hint="eastAsia" w:ascii="Times New Roman" w:hAnsi="Times New Roman" w:eastAsia="仿宋_GB2312" w:cs="Times New Roman"/>
          <w:kern w:val="2"/>
          <w:sz w:val="32"/>
          <w:szCs w:val="32"/>
          <w:lang w:val="en-US" w:eastAsia="zh-CN"/>
        </w:rPr>
        <w:t>师生27</w:t>
      </w:r>
      <w:r>
        <w:rPr>
          <w:rFonts w:hint="default" w:ascii="Times New Roman" w:hAnsi="Times New Roman" w:eastAsia="仿宋_GB2312" w:cs="Times New Roman"/>
          <w:kern w:val="2"/>
          <w:sz w:val="32"/>
          <w:szCs w:val="32"/>
          <w:highlight w:val="none"/>
          <w:lang w:val="en-US" w:eastAsia="zh-CN"/>
        </w:rPr>
        <w:t>人、优秀团队1个，发放激励资金38200元，支持教育事业蓬勃发展</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color w:val="auto"/>
          <w:kern w:val="2"/>
          <w:sz w:val="32"/>
          <w:szCs w:val="32"/>
          <w:lang w:val="en-US" w:eastAsia="zh-CN"/>
        </w:rPr>
        <w:t>不断</w:t>
      </w:r>
      <w:r>
        <w:rPr>
          <w:rFonts w:hint="default" w:ascii="Times New Roman" w:hAnsi="Times New Roman" w:eastAsia="仿宋_GB2312" w:cs="Times New Roman"/>
          <w:color w:val="auto"/>
          <w:kern w:val="2"/>
          <w:sz w:val="32"/>
          <w:szCs w:val="32"/>
        </w:rPr>
        <w:t>提升镇</w:t>
      </w:r>
      <w:r>
        <w:rPr>
          <w:rFonts w:hint="default" w:ascii="Times New Roman" w:hAnsi="Times New Roman" w:eastAsia="仿宋_GB2312" w:cs="Times New Roman"/>
          <w:color w:val="auto"/>
          <w:kern w:val="2"/>
          <w:sz w:val="32"/>
          <w:szCs w:val="32"/>
          <w:lang w:val="en-US" w:eastAsia="zh-CN"/>
        </w:rPr>
        <w:t>中心</w:t>
      </w:r>
      <w:r>
        <w:rPr>
          <w:rFonts w:hint="default" w:ascii="Times New Roman" w:hAnsi="Times New Roman" w:eastAsia="仿宋_GB2312" w:cs="Times New Roman"/>
          <w:color w:val="auto"/>
          <w:kern w:val="2"/>
          <w:sz w:val="32"/>
          <w:szCs w:val="32"/>
        </w:rPr>
        <w:t>卫生院服务能力，</w:t>
      </w:r>
      <w:r>
        <w:rPr>
          <w:rFonts w:hint="default" w:ascii="Times New Roman" w:hAnsi="Times New Roman" w:eastAsia="仿宋_GB2312" w:cs="Times New Roman"/>
          <w:color w:val="auto"/>
          <w:kern w:val="2"/>
          <w:sz w:val="32"/>
          <w:szCs w:val="32"/>
          <w:highlight w:val="none"/>
          <w:lang w:val="en-US" w:eastAsia="zh-CN"/>
        </w:rPr>
        <w:t>开展巡诊</w:t>
      </w:r>
      <w:r>
        <w:rPr>
          <w:rFonts w:hint="default" w:ascii="Times New Roman" w:hAnsi="Times New Roman" w:eastAsia="仿宋_GB2312" w:cs="Times New Roman"/>
          <w:color w:val="auto"/>
          <w:kern w:val="2"/>
          <w:sz w:val="32"/>
          <w:szCs w:val="32"/>
          <w:highlight w:val="none"/>
        </w:rPr>
        <w:t>义诊活动</w:t>
      </w:r>
      <w:r>
        <w:rPr>
          <w:rFonts w:hint="default" w:ascii="Times New Roman" w:hAnsi="Times New Roman" w:eastAsia="仿宋_GB2312" w:cs="Times New Roman"/>
          <w:color w:val="auto"/>
          <w:kern w:val="2"/>
          <w:sz w:val="32"/>
          <w:szCs w:val="32"/>
          <w:highlight w:val="none"/>
          <w:lang w:val="en-US" w:eastAsia="zh-CN"/>
        </w:rPr>
        <w:t>4次</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rPr>
        <w:t>覆盖群众</w:t>
      </w:r>
      <w:r>
        <w:rPr>
          <w:rFonts w:hint="eastAsia" w:ascii="Times New Roman" w:hAnsi="Times New Roman" w:eastAsia="仿宋_GB2312" w:cs="Times New Roman"/>
          <w:color w:val="auto"/>
          <w:kern w:val="2"/>
          <w:sz w:val="32"/>
          <w:szCs w:val="32"/>
          <w:highlight w:val="none"/>
          <w:lang w:val="en-US" w:eastAsia="zh-CN"/>
        </w:rPr>
        <w:t>300</w:t>
      </w:r>
      <w:r>
        <w:rPr>
          <w:rFonts w:hint="default" w:ascii="Times New Roman" w:hAnsi="Times New Roman" w:eastAsia="仿宋_GB2312" w:cs="Times New Roman"/>
          <w:color w:val="auto"/>
          <w:kern w:val="2"/>
          <w:sz w:val="32"/>
          <w:szCs w:val="32"/>
          <w:highlight w:val="none"/>
          <w:lang w:val="en-US" w:eastAsia="zh-CN"/>
        </w:rPr>
        <w:t>余人。门诊、急诊就诊</w:t>
      </w:r>
      <w:r>
        <w:rPr>
          <w:rFonts w:hint="eastAsia" w:ascii="Times New Roman" w:hAnsi="Times New Roman" w:eastAsia="仿宋_GB2312" w:cs="Times New Roman"/>
          <w:color w:val="auto"/>
          <w:kern w:val="2"/>
          <w:sz w:val="32"/>
          <w:szCs w:val="32"/>
          <w:highlight w:val="none"/>
          <w:lang w:val="en-US" w:eastAsia="zh-CN"/>
        </w:rPr>
        <w:t>4543</w:t>
      </w:r>
      <w:r>
        <w:rPr>
          <w:rFonts w:hint="default" w:ascii="Times New Roman" w:hAnsi="Times New Roman" w:eastAsia="仿宋_GB2312" w:cs="Times New Roman"/>
          <w:color w:val="auto"/>
          <w:kern w:val="2"/>
          <w:sz w:val="32"/>
          <w:szCs w:val="32"/>
          <w:highlight w:val="none"/>
          <w:lang w:val="en-US" w:eastAsia="zh-CN"/>
        </w:rPr>
        <w:t>人次。</w:t>
      </w:r>
    </w:p>
    <w:p w14:paraId="715BB1F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color w:val="FF0000"/>
          <w:sz w:val="32"/>
          <w:szCs w:val="32"/>
          <w:highlight w:val="none"/>
          <w:lang w:val="en-US" w:eastAsia="zh-CN"/>
        </w:rPr>
      </w:pPr>
      <w:r>
        <w:rPr>
          <w:rFonts w:hint="default" w:ascii="Times New Roman" w:hAnsi="Times New Roman" w:eastAsia="仿宋_GB2312" w:cs="Times New Roman"/>
          <w:b/>
          <w:bCs/>
          <w:kern w:val="2"/>
          <w:sz w:val="32"/>
          <w:szCs w:val="32"/>
          <w:lang w:val="en-US" w:eastAsia="zh-CN"/>
        </w:rPr>
        <w:t>3.</w:t>
      </w:r>
      <w:r>
        <w:rPr>
          <w:rFonts w:hint="default" w:ascii="Times New Roman" w:hAnsi="Times New Roman" w:eastAsia="仿宋_GB2312" w:cs="Times New Roman"/>
          <w:b/>
          <w:bCs/>
          <w:kern w:val="2"/>
          <w:sz w:val="32"/>
          <w:szCs w:val="32"/>
        </w:rPr>
        <w:t>聚焦生态宜居，人居环境显著改善</w:t>
      </w:r>
      <w:r>
        <w:rPr>
          <w:rFonts w:hint="default" w:ascii="Times New Roman" w:hAnsi="Times New Roman" w:eastAsia="仿宋_GB2312" w:cs="Times New Roman"/>
          <w:b/>
          <w:bCs/>
          <w:kern w:val="2"/>
          <w:sz w:val="32"/>
          <w:szCs w:val="32"/>
          <w:lang w:eastAsia="zh-CN"/>
        </w:rPr>
        <w:t>。</w:t>
      </w:r>
      <w:r>
        <w:rPr>
          <w:rFonts w:hint="default" w:ascii="Times New Roman" w:hAnsi="Times New Roman" w:eastAsia="仿宋_GB2312" w:cs="Times New Roman"/>
          <w:b w:val="0"/>
          <w:bCs w:val="0"/>
          <w:kern w:val="2"/>
          <w:sz w:val="32"/>
          <w:szCs w:val="32"/>
        </w:rPr>
        <w:t>生态环境保护持续加强</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严格落实河</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湖</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长制、林长制，常态化开展巡</w:t>
      </w:r>
      <w:r>
        <w:rPr>
          <w:rFonts w:hint="default" w:ascii="Times New Roman" w:hAnsi="Times New Roman" w:eastAsia="仿宋_GB2312" w:cs="Times New Roman"/>
          <w:kern w:val="2"/>
          <w:sz w:val="32"/>
          <w:szCs w:val="32"/>
        </w:rPr>
        <w:t>河巡林工作。严厉打击乱占耕地、乱采乱挖等违法行为。</w:t>
      </w:r>
      <w:r>
        <w:rPr>
          <w:rFonts w:hint="default" w:ascii="Times New Roman" w:hAnsi="Times New Roman" w:eastAsia="仿宋_GB2312" w:cs="Times New Roman"/>
          <w:kern w:val="2"/>
          <w:sz w:val="32"/>
          <w:szCs w:val="32"/>
          <w:lang w:val="en-US" w:eastAsia="zh-CN"/>
        </w:rPr>
        <w:t>人居环境整治深入开展。以“2+5”专项工作为抓手，研究制定《红土镇人居环境整治提升实施方案》，深入开展环境卫生大清理、大整治和“村庄清洁”行动，围绕村庄周边、公路沿线、河道沟渠、田间地头等重点区域，重点整治白色垃圾、经幡乱象、薄膜等开展拉网式清理。累计开展环境卫生集中整治</w:t>
      </w:r>
      <w:r>
        <w:rPr>
          <w:rFonts w:hint="eastAsia" w:ascii="Times New Roman" w:hAnsi="Times New Roman" w:eastAsia="仿宋_GB2312" w:cs="Times New Roman"/>
          <w:color w:val="auto"/>
          <w:kern w:val="2"/>
          <w:sz w:val="32"/>
          <w:szCs w:val="32"/>
          <w:lang w:val="en-US" w:eastAsia="zh-CN"/>
        </w:rPr>
        <w:t>22</w:t>
      </w:r>
      <w:r>
        <w:rPr>
          <w:rFonts w:hint="default" w:ascii="Times New Roman" w:hAnsi="Times New Roman" w:eastAsia="仿宋_GB2312" w:cs="Times New Roman"/>
          <w:color w:val="auto"/>
          <w:kern w:val="2"/>
          <w:sz w:val="32"/>
          <w:szCs w:val="32"/>
          <w:lang w:val="en-US" w:eastAsia="zh-CN"/>
        </w:rPr>
        <w:t>次，出动干部群众</w:t>
      </w:r>
      <w:r>
        <w:rPr>
          <w:rFonts w:hint="eastAsia" w:ascii="Times New Roman" w:hAnsi="Times New Roman" w:eastAsia="仿宋_GB2312" w:cs="Times New Roman"/>
          <w:color w:val="auto"/>
          <w:kern w:val="2"/>
          <w:sz w:val="32"/>
          <w:szCs w:val="32"/>
          <w:lang w:val="en-US" w:eastAsia="zh-CN"/>
        </w:rPr>
        <w:t>42</w:t>
      </w:r>
      <w:r>
        <w:rPr>
          <w:rFonts w:hint="default" w:ascii="Times New Roman" w:hAnsi="Times New Roman" w:eastAsia="仿宋_GB2312" w:cs="Times New Roman"/>
          <w:color w:val="auto"/>
          <w:kern w:val="2"/>
          <w:sz w:val="32"/>
          <w:szCs w:val="32"/>
          <w:lang w:val="en-US" w:eastAsia="zh-CN"/>
        </w:rPr>
        <w:t>0余人次，累计清理转运垃圾</w:t>
      </w:r>
      <w:r>
        <w:rPr>
          <w:rFonts w:hint="eastAsia" w:ascii="Times New Roman" w:hAnsi="Times New Roman" w:eastAsia="仿宋_GB2312" w:cs="Times New Roman"/>
          <w:color w:val="auto"/>
          <w:kern w:val="2"/>
          <w:sz w:val="32"/>
          <w:szCs w:val="32"/>
          <w:lang w:val="en-US" w:eastAsia="zh-CN"/>
        </w:rPr>
        <w:t>160</w:t>
      </w:r>
      <w:r>
        <w:rPr>
          <w:rFonts w:hint="default" w:ascii="Times New Roman" w:hAnsi="Times New Roman" w:eastAsia="仿宋_GB2312" w:cs="Times New Roman"/>
          <w:color w:val="auto"/>
          <w:kern w:val="2"/>
          <w:sz w:val="32"/>
          <w:szCs w:val="32"/>
          <w:lang w:val="en-US" w:eastAsia="zh-CN"/>
        </w:rPr>
        <w:t>吨，</w:t>
      </w:r>
      <w:r>
        <w:rPr>
          <w:rFonts w:hint="default" w:ascii="Times New Roman" w:hAnsi="Times New Roman" w:eastAsia="仿宋_GB2312" w:cs="Times New Roman"/>
          <w:kern w:val="2"/>
          <w:sz w:val="32"/>
          <w:szCs w:val="32"/>
          <w:lang w:val="en-US" w:eastAsia="zh-CN"/>
        </w:rPr>
        <w:t>村容村貌得到明显改善。</w:t>
      </w:r>
    </w:p>
    <w:p w14:paraId="7981D90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i w:val="0"/>
          <w:iCs w:val="0"/>
          <w:caps w:val="0"/>
          <w:color w:val="auto"/>
          <w:spacing w:val="0"/>
          <w:kern w:val="0"/>
          <w:sz w:val="32"/>
          <w:szCs w:val="32"/>
          <w:highlight w:val="none"/>
          <w:shd w:val="clear" w:color="auto" w:fill="FFFFFF"/>
          <w:lang w:val="en-US" w:eastAsia="zh-CN" w:bidi="ar-SA"/>
        </w:rPr>
        <w:t>4.聚焦和谐稳定，社会治理效能提升。</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基层治理效能显著提升。强化“微网实格”基层治理效能，</w:t>
      </w:r>
      <w:r>
        <w:rPr>
          <w:rFonts w:hint="default" w:ascii="Times New Roman" w:hAnsi="Times New Roman" w:eastAsia="仿宋_GB2312" w:cs="Times New Roman"/>
          <w:b w:val="0"/>
          <w:bCs w:val="0"/>
          <w:kern w:val="2"/>
          <w:sz w:val="32"/>
          <w:szCs w:val="32"/>
        </w:rPr>
        <w:t>加强重点人群服务管理</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完成矛盾纠纷排查化解23条。</w:t>
      </w:r>
      <w:r>
        <w:rPr>
          <w:rFonts w:hint="default" w:ascii="Times New Roman" w:hAnsi="Times New Roman" w:eastAsia="仿宋_GB2312" w:cs="Times New Roman"/>
          <w:b w:val="0"/>
          <w:bCs w:val="0"/>
          <w:kern w:val="2"/>
          <w:sz w:val="32"/>
          <w:szCs w:val="32"/>
        </w:rPr>
        <w:t>安全生产形势总体稳定</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开展道路交通、消防安全、食品药品安全、地质灾害防治</w:t>
      </w:r>
      <w:r>
        <w:rPr>
          <w:rFonts w:hint="default"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val="en-US" w:eastAsia="zh-CN"/>
        </w:rPr>
        <w:t>森林草原防灭火</w:t>
      </w:r>
      <w:r>
        <w:rPr>
          <w:rFonts w:hint="default" w:ascii="Times New Roman" w:hAnsi="Times New Roman" w:eastAsia="仿宋_GB2312" w:cs="Times New Roman"/>
          <w:b w:val="0"/>
          <w:bCs w:val="0"/>
          <w:kern w:val="2"/>
          <w:sz w:val="32"/>
          <w:szCs w:val="32"/>
        </w:rPr>
        <w:t>等领域</w:t>
      </w:r>
      <w:r>
        <w:rPr>
          <w:rFonts w:hint="eastAsia" w:ascii="Times New Roman" w:hAnsi="Times New Roman" w:eastAsia="仿宋_GB2312" w:cs="Times New Roman"/>
          <w:b w:val="0"/>
          <w:bCs w:val="0"/>
          <w:kern w:val="2"/>
          <w:sz w:val="32"/>
          <w:szCs w:val="32"/>
          <w:lang w:eastAsia="zh-CN"/>
        </w:rPr>
        <w:t>隐患排查</w:t>
      </w:r>
      <w:r>
        <w:rPr>
          <w:rFonts w:hint="eastAsia" w:ascii="Times New Roman" w:hAnsi="Times New Roman" w:eastAsia="仿宋_GB2312" w:cs="Times New Roman"/>
          <w:b w:val="0"/>
          <w:bCs w:val="0"/>
          <w:kern w:val="2"/>
          <w:sz w:val="32"/>
          <w:szCs w:val="32"/>
          <w:lang w:val="en-US" w:eastAsia="zh-CN"/>
        </w:rPr>
        <w:t>40余次。</w:t>
      </w:r>
      <w:r>
        <w:rPr>
          <w:rFonts w:hint="default" w:ascii="Times New Roman" w:hAnsi="Times New Roman" w:eastAsia="仿宋_GB2312" w:cs="Times New Roman"/>
          <w:b w:val="0"/>
          <w:bCs w:val="0"/>
          <w:kern w:val="2"/>
          <w:sz w:val="32"/>
          <w:szCs w:val="32"/>
        </w:rPr>
        <w:t>民族团结进步巩固深化</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深入开展</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三个意识</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宣传教育，</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FFFFFF"/>
          <w:lang w:val="en-US" w:eastAsia="zh-CN" w:bidi="ar-SA"/>
        </w:rPr>
        <w:t>扎实做好新时代民族宗教工作，持续巩固全镇宗教和顺、社会和谐、民族和睦的良好局面</w:t>
      </w:r>
      <w:r>
        <w:rPr>
          <w:rFonts w:hint="default" w:ascii="Times New Roman" w:hAnsi="Times New Roman" w:eastAsia="仿宋_GB2312" w:cs="Times New Roman"/>
          <w:b w:val="0"/>
          <w:bCs w:val="0"/>
          <w:kern w:val="2"/>
          <w:sz w:val="32"/>
          <w:szCs w:val="32"/>
        </w:rPr>
        <w:t>。</w:t>
      </w:r>
    </w:p>
    <w:p w14:paraId="7FAEC1E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主要做法：</w:t>
      </w:r>
    </w:p>
    <w:p w14:paraId="3AC7C52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坚持项目带动，夯实发展基础</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扎实推进高标准农田补短项目建设，完成投资</w:t>
      </w:r>
      <w:r>
        <w:rPr>
          <w:rFonts w:hint="default" w:ascii="Times New Roman" w:hAnsi="Times New Roman" w:eastAsia="仿宋_GB2312" w:cs="Times New Roman"/>
          <w:b w:val="0"/>
          <w:bCs w:val="0"/>
          <w:sz w:val="32"/>
          <w:szCs w:val="32"/>
          <w:lang w:val="en-US" w:eastAsia="zh-CN"/>
        </w:rPr>
        <w:t>62</w:t>
      </w:r>
      <w:r>
        <w:rPr>
          <w:rFonts w:hint="default" w:ascii="Times New Roman" w:hAnsi="Times New Roman" w:eastAsia="仿宋_GB2312" w:cs="Times New Roman"/>
          <w:b w:val="0"/>
          <w:bCs w:val="0"/>
          <w:sz w:val="32"/>
          <w:szCs w:val="32"/>
        </w:rPr>
        <w:t>万元，提升耕地质量与产出效益；统筹推进热窝村农村公益奖补等项目，补齐公共设施短板。</w:t>
      </w:r>
      <w:r>
        <w:rPr>
          <w:rFonts w:hint="default" w:ascii="Times New Roman" w:hAnsi="Times New Roman" w:eastAsia="仿宋_GB2312" w:cs="Times New Roman"/>
          <w:b w:val="0"/>
          <w:bCs w:val="0"/>
          <w:sz w:val="32"/>
          <w:szCs w:val="32"/>
          <w:lang w:val="en-US" w:eastAsia="zh-CN"/>
        </w:rPr>
        <w:t>推动“十五五”项目前期谋划</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val="en-US" w:eastAsia="zh-CN"/>
        </w:rPr>
        <w:t>不断提升基础设施建设和经济发展水平。</w:t>
      </w:r>
    </w:p>
    <w:p w14:paraId="3F3F111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rPr>
        <w:t>深化农旅融合，培育发展新动能</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依托象雄扎戛露营地核心资源，完善旅游服务设施，提升游客接待能力；推动“集体经济酒店+民宿”综合接待模式落地，丰富旅游业态；结合本地文化资源，开发民俗体验、观光游览等特色产品，增强文旅吸引力。</w:t>
      </w:r>
    </w:p>
    <w:p w14:paraId="26507EB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rPr>
        <w:t>强化民生保障，筑牢防返贫底线</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严格落实“四个不摘”要求，健全防止返贫动态监测机制，对未消除风险的</w:t>
      </w:r>
      <w:r>
        <w:rPr>
          <w:rFonts w:hint="default" w:ascii="Times New Roman" w:hAnsi="Times New Roman" w:eastAsia="仿宋_GB2312" w:cs="Times New Roman"/>
          <w:b w:val="0"/>
          <w:bCs w:val="0"/>
          <w:sz w:val="32"/>
          <w:szCs w:val="32"/>
          <w:highlight w:val="none"/>
        </w:rPr>
        <w:t>2户9人监测</w:t>
      </w:r>
      <w:r>
        <w:rPr>
          <w:rFonts w:hint="default" w:ascii="Times New Roman" w:hAnsi="Times New Roman" w:eastAsia="仿宋_GB2312" w:cs="Times New Roman"/>
          <w:b w:val="0"/>
          <w:bCs w:val="0"/>
          <w:sz w:val="32"/>
          <w:szCs w:val="32"/>
        </w:rPr>
        <w:t>对象实施“一户一策”精准帮扶；加强产业就业帮扶，拓宽脱贫群众增收渠道；落实低保、残疾补贴等社会救助政策，做到应保尽保、应助尽助。</w:t>
      </w:r>
    </w:p>
    <w:p w14:paraId="6EE0556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特色亮点：</w:t>
      </w:r>
    </w:p>
    <w:p w14:paraId="5B5815F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农旅融合开创新局面，发展模式持续升级</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依托本地优越的生态与文化底蕴，成功构建以“康养+避暑+营地”为特色的一体化旅游体系。推动象雄扎戛露营地实现全面提质升级，游客接待量与旅游收入实现稳步双增长，初步形成“以旅促农、以农强旅”的产业良性互动格局，为镇域经济注入新活力。</w:t>
      </w:r>
    </w:p>
    <w:p w14:paraId="2AB7076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2.集体经济实现新突破，造血功能显著增强</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积极探索“集体经济酒店+民宿”综合运营模式，有效整合各村分散资源，推动村级集体经济从“单打独斗”向“抱团发展”转变，显著增强了村级组织的自我“造血”能力与发展后劲，为乡村振兴提供了可持续的内生动力。</w:t>
      </w:r>
    </w:p>
    <w:p w14:paraId="4B97209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教育促进机制成效彰显，重教氛围日益浓厚</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红土镇教育促进委员会持续发挥桥梁纽带作用，有力推动热务九年一贯制学校</w:t>
      </w:r>
      <w:r>
        <w:rPr>
          <w:rFonts w:hint="default" w:ascii="Times New Roman" w:hAnsi="Times New Roman" w:eastAsia="仿宋_GB2312" w:cs="Times New Roman"/>
          <w:b w:val="0"/>
          <w:bCs w:val="0"/>
          <w:sz w:val="32"/>
          <w:szCs w:val="32"/>
          <w:lang w:val="en-US" w:eastAsia="zh-CN"/>
        </w:rPr>
        <w:t>教学质量提升，营造浓厚的教学氛围</w:t>
      </w:r>
      <w:r>
        <w:rPr>
          <w:rFonts w:hint="default" w:ascii="Times New Roman" w:hAnsi="Times New Roman" w:eastAsia="仿宋_GB2312" w:cs="Times New Roman"/>
          <w:b w:val="0"/>
          <w:bCs w:val="0"/>
          <w:sz w:val="32"/>
          <w:szCs w:val="32"/>
        </w:rPr>
        <w:t>。红土村获评“教育工作先进村”，次珠户、定志户分获县、州级“重教光荣家庭”称号，全社会尊师重教的良好风尚蔚然成形。</w:t>
      </w:r>
    </w:p>
    <w:p w14:paraId="2727EEC1">
      <w:pPr>
        <w:pStyle w:val="19"/>
        <w:rPr>
          <w:lang w:val="en-US" w:eastAsia="zh-CN"/>
        </w:rPr>
      </w:pPr>
    </w:p>
    <w:p w14:paraId="3421D43F">
      <w:pPr>
        <w:pStyle w:val="5"/>
        <w:rPr>
          <w:rStyle w:val="26"/>
          <w:b w:val="0"/>
          <w:bCs w:val="0"/>
          <w:color w:val="000000"/>
          <w:highlight w:val="none"/>
        </w:rPr>
      </w:pPr>
      <w:r>
        <w:rPr>
          <w:rFonts w:ascii="黑体" w:hAnsi="黑体" w:eastAsia="黑体"/>
          <w:b w:val="0"/>
          <w:color w:val="000000"/>
        </w:rPr>
        <w:t>二、</w:t>
      </w:r>
      <w:r>
        <w:rPr>
          <w:rFonts w:ascii="黑体" w:hAnsi="黑体" w:eastAsia="黑体" w:cs="黑体"/>
          <w:b w:val="0"/>
          <w:color w:val="000000"/>
        </w:rPr>
        <w:t>机</w:t>
      </w:r>
      <w:r>
        <w:rPr>
          <w:rStyle w:val="26"/>
          <w:rFonts w:ascii="黑体" w:hAnsi="黑体" w:eastAsia="黑体" w:cs="黑体"/>
          <w:b w:val="0"/>
          <w:bCs w:val="0"/>
          <w:color w:val="000000"/>
        </w:rPr>
        <w:t>构设置</w:t>
      </w:r>
    </w:p>
    <w:p w14:paraId="08CC9A65">
      <w:pPr>
        <w:keepNext w:val="0"/>
        <w:keepLines w:val="0"/>
        <w:pageBreakBefore w:val="0"/>
        <w:widowControl/>
        <w:kinsoku/>
        <w:overflowPunct/>
        <w:autoSpaceDE/>
        <w:bidi w:val="0"/>
        <w:snapToGrid w:val="0"/>
        <w:spacing w:before="0" w:after="0" w:line="576" w:lineRule="exact"/>
        <w:ind w:firstLine="643"/>
        <w:jc w:val="both"/>
        <w:textAlignment w:val="auto"/>
        <w:rPr>
          <w:rFonts w:ascii="仿宋" w:hAnsi="仿宋" w:eastAsia="仿宋" w:cs="仿宋"/>
          <w:color w:val="000000"/>
          <w:sz w:val="32"/>
          <w:szCs w:val="32"/>
        </w:rPr>
      </w:pPr>
      <w:r>
        <w:rPr>
          <w:rFonts w:ascii="楷体_GB2312;楷体" w:hAnsi="楷体_GB2312;楷体" w:eastAsia="楷体_GB2312;楷体" w:cs="楷体_GB2312;楷体"/>
          <w:b/>
          <w:bCs/>
          <w:color w:val="000000"/>
          <w:kern w:val="2"/>
          <w:sz w:val="32"/>
          <w:szCs w:val="32"/>
          <w:lang w:val="zh-CN" w:eastAsia="zh-CN" w:bidi="ar-SA"/>
        </w:rPr>
        <w:t>（一）</w:t>
      </w:r>
      <w:r>
        <w:rPr>
          <w:rFonts w:ascii="楷体_GB2312;楷体" w:hAnsi="楷体_GB2312;楷体" w:eastAsia="楷体_GB2312;楷体" w:cs="楷体_GB2312;楷体"/>
          <w:b/>
          <w:bCs/>
          <w:color w:val="000000"/>
          <w:kern w:val="2"/>
          <w:sz w:val="32"/>
          <w:szCs w:val="32"/>
          <w:lang w:val="en-US" w:eastAsia="zh-CN" w:bidi="ar-SA"/>
        </w:rPr>
        <w:t>办公室</w:t>
      </w:r>
      <w:r>
        <w:rPr>
          <w:rFonts w:ascii="楷体_GB2312;楷体" w:hAnsi="楷体_GB2312;楷体" w:eastAsia="楷体_GB2312;楷体" w:cs="楷体_GB2312;楷体"/>
          <w:b/>
          <w:bCs/>
          <w:color w:val="000000"/>
          <w:kern w:val="2"/>
          <w:sz w:val="32"/>
          <w:szCs w:val="32"/>
          <w:lang w:val="zh-CN" w:eastAsia="zh-CN" w:bidi="ar-SA"/>
        </w:rPr>
        <w:t>。</w:t>
      </w:r>
      <w:r>
        <w:rPr>
          <w:rFonts w:ascii="仿宋" w:hAnsi="仿宋" w:eastAsia="仿宋" w:cs="Times New Roman"/>
          <w:color w:val="000000"/>
          <w:sz w:val="32"/>
          <w:szCs w:val="32"/>
          <w:lang w:val="en-US" w:eastAsia="zh-CN"/>
        </w:rPr>
        <w:t>贯彻执行党和国家的有关方针、政策、法律和法规；执行上级政府的决定和命令；拟订适合本实际的政府措施，并有效地组织实施。负责组织编制本乡建设的总体规划。编制本乡财政预决算计划，负责经费的划拨和核算工作。</w:t>
      </w:r>
    </w:p>
    <w:p w14:paraId="3AC44536">
      <w:pPr>
        <w:ind w:firstLine="643"/>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（二）财政所。</w:t>
      </w:r>
      <w:r>
        <w:rPr>
          <w:rFonts w:ascii="仿宋_GB2312;仿宋" w:hAnsi="仿宋_GB2312;仿宋" w:eastAsia="仿宋_GB2312;仿宋" w:cs="仿宋_GB2312;仿宋"/>
          <w:color w:val="000000"/>
          <w:sz w:val="32"/>
          <w:szCs w:val="32"/>
          <w:lang w:val="en-US" w:eastAsia="zh-CN" w:bidi="ar-SA"/>
        </w:rPr>
        <w:t>落实兑现各级惠农补助资金，对农民负担和农村政策实施监管；围绕乡政府财源建设搞好服务；农村财务管理指导、监督和审计，依法代理村级财务，财政项目资金管理和乡政府机关财务代理；镇公有资产管理利用及村级集体资产监督管理；财政预算编制、执行及管理。</w:t>
      </w:r>
    </w:p>
    <w:p w14:paraId="0817D744">
      <w:pPr>
        <w:ind w:firstLine="643"/>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（三）综合文化服务中心。</w:t>
      </w:r>
      <w:r>
        <w:rPr>
          <w:rFonts w:ascii="仿宋_GB2312;仿宋" w:hAnsi="仿宋_GB2312;仿宋" w:eastAsia="仿宋_GB2312;仿宋" w:cs="仿宋_GB2312;仿宋"/>
          <w:color w:val="000000"/>
          <w:sz w:val="32"/>
          <w:szCs w:val="32"/>
          <w:lang w:val="en-US" w:eastAsia="zh-CN" w:bidi="ar-SA"/>
        </w:rPr>
        <w:t>具体负责文化中心日常开放运行工作，做好接待群众、设备调试维护、图书登记整理、环境卫生、值班安全等日常事务；积极开展群众性文化活动，抓好活动组织工作；具体指导和督促各村委、居委的文化室、图书室、“农家书屋”、健身场所等村级文化建设和文体活动。</w:t>
      </w:r>
    </w:p>
    <w:p w14:paraId="5187ED3C">
      <w:pPr>
        <w:pStyle w:val="3"/>
        <w:keepNext w:val="0"/>
        <w:keepLines w:val="0"/>
        <w:pageBreakBefore w:val="0"/>
        <w:kinsoku/>
        <w:overflowPunct/>
        <w:autoSpaceDE/>
        <w:bidi w:val="0"/>
        <w:spacing w:line="576" w:lineRule="exact"/>
        <w:jc w:val="both"/>
        <w:textAlignment w:val="auto"/>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（四）经济发展服务中心。</w:t>
      </w:r>
      <w:r>
        <w:rPr>
          <w:rFonts w:ascii="仿宋_GB2312;仿宋" w:hAnsi="仿宋_GB2312;仿宋" w:eastAsia="仿宋_GB2312;仿宋" w:cs="仿宋_GB2312;仿宋"/>
          <w:color w:val="000000"/>
          <w:sz w:val="32"/>
          <w:szCs w:val="32"/>
          <w:lang w:val="en-US" w:eastAsia="zh-CN" w:bidi="ar-SA"/>
        </w:rPr>
        <w:t>制定全乡经济发展规划和年度工作目标，负责乡属企业、个体、私营企业的规划管理、指导服务工作；做好项目筛选、储备、管理、申报等相关工作；负责做好编制年度财政资金预算，以及管理乡国有资产、集体资产等工作；协调与本乡经济发展</w:t>
      </w:r>
      <w:r>
        <w:rPr>
          <w:rFonts w:eastAsia="仿宋_GB2312;仿宋" w:cs="仿宋_GB2312;仿宋"/>
          <w:color w:val="000000"/>
          <w:sz w:val="32"/>
          <w:szCs w:val="32"/>
          <w:lang w:val="en-US" w:eastAsia="zh-CN" w:bidi="ar-SA"/>
        </w:rPr>
        <w:t>相关的其他</w:t>
      </w:r>
      <w:r>
        <w:rPr>
          <w:rFonts w:ascii="仿宋_GB2312;仿宋" w:hAnsi="仿宋_GB2312;仿宋" w:eastAsia="仿宋_GB2312;仿宋" w:cs="仿宋_GB2312;仿宋"/>
          <w:color w:val="000000"/>
          <w:sz w:val="32"/>
          <w:szCs w:val="32"/>
          <w:lang w:val="en-US" w:eastAsia="zh-CN" w:bidi="ar-SA"/>
        </w:rPr>
        <w:t>工作</w:t>
      </w:r>
      <w:r>
        <w:rPr>
          <w:rFonts w:ascii="仿宋_GB2312;仿宋" w:hAnsi="仿宋_GB2312;仿宋" w:cs="仿宋_GB2312;仿宋"/>
          <w:color w:val="000000"/>
          <w:sz w:val="32"/>
          <w:szCs w:val="32"/>
          <w:lang w:val="en-US" w:eastAsia="zh-CN" w:bidi="ar-SA"/>
        </w:rPr>
        <w:t>。</w:t>
      </w:r>
    </w:p>
    <w:p w14:paraId="761F3A66">
      <w:pPr>
        <w:pStyle w:val="3"/>
        <w:keepNext w:val="0"/>
        <w:keepLines w:val="0"/>
        <w:pageBreakBefore w:val="0"/>
        <w:kinsoku/>
        <w:overflowPunct/>
        <w:autoSpaceDE/>
        <w:bidi w:val="0"/>
        <w:spacing w:line="576" w:lineRule="exact"/>
        <w:jc w:val="both"/>
        <w:textAlignment w:val="auto"/>
        <w:rPr>
          <w:rFonts w:ascii="仿宋_GB2312;仿宋" w:hAnsi="仿宋_GB2312;仿宋" w:eastAsia="仿宋_GB2312;仿宋" w:cs="仿宋_GB2312;仿宋"/>
          <w:color w:val="000000"/>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（五）社会事业服务中心。</w:t>
      </w:r>
      <w:r>
        <w:rPr>
          <w:rFonts w:ascii="仿宋_GB2312;仿宋" w:hAnsi="仿宋_GB2312;仿宋" w:eastAsia="仿宋_GB2312;仿宋" w:cs="仿宋_GB2312;仿宋"/>
          <w:color w:val="000000"/>
          <w:sz w:val="32"/>
          <w:szCs w:val="32"/>
          <w:lang w:val="en-US" w:eastAsia="zh-CN" w:bidi="ar-SA"/>
        </w:rPr>
        <w:t>审核上报就业、失业登记资料，开展登记失业人员日常管理工作。收集发布就业信息；提供就业指导、职业介绍、农村劳动力转移就业等服务；组织辖区相关人员参加职业培训、创业培训和职业技能鉴定。开展就业促进、就业服务工作。开发社区就业岗位，开发管理社区、村公益性岗位，开展创建充分就业社区、村居活动。审核上报就业困难人员认定材料，组织开展就业困难人员就业援助和动态管理工作，协助落实就业扶持政策；开展创业服务工作，指导开展信用社区创建工作；审核上报灵活就业人员就业情况，协助落实社会保险补贴政策；承担上级部门安排的其他就业服务工作。协助开展本辖区人才引进和培训工作。协助开展本辖区各类人才开发服务工作，了解、掌握培训需求，组织推荐农村领导人才和实用人才参加培训。</w:t>
      </w:r>
    </w:p>
    <w:p w14:paraId="79E052F7">
      <w:pPr>
        <w:keepNext w:val="0"/>
        <w:keepLines w:val="0"/>
        <w:widowControl w:val="0"/>
        <w:numPr>
          <w:ilvl w:val="0"/>
          <w:numId w:val="0"/>
        </w:numPr>
        <w:autoSpaceDE w:val="0"/>
        <w:spacing w:line="576" w:lineRule="exact"/>
        <w:ind w:left="0" w:firstLine="643"/>
        <w:jc w:val="both"/>
        <w:outlineLvl w:val="1"/>
        <w:rPr>
          <w:rFonts w:ascii="楷体_GB2312;楷体" w:hAnsi="楷体_GB2312;楷体" w:eastAsia="楷体_GB2312;楷体" w:cs="楷体_GB2312;楷体"/>
          <w:b/>
          <w:bCs/>
          <w:color w:val="000000"/>
          <w:kern w:val="2"/>
          <w:sz w:val="32"/>
          <w:szCs w:val="32"/>
          <w:lang w:val="en-US" w:eastAsia="zh-CN" w:bidi="ar-SA"/>
        </w:rPr>
      </w:pPr>
      <w:r>
        <w:rPr>
          <w:rFonts w:ascii="楷体_GB2312;楷体" w:hAnsi="楷体_GB2312;楷体" w:eastAsia="楷体_GB2312;楷体" w:cs="楷体_GB2312;楷体"/>
          <w:b/>
          <w:bCs/>
          <w:color w:val="000000"/>
          <w:kern w:val="2"/>
          <w:sz w:val="32"/>
          <w:szCs w:val="32"/>
          <w:lang w:val="en-US" w:eastAsia="zh-CN" w:bidi="ar-SA"/>
        </w:rPr>
        <w:t>（六）红土镇人民政府机构编制。</w:t>
      </w:r>
    </w:p>
    <w:p w14:paraId="7DB31015">
      <w:pPr>
        <w:keepNext w:val="0"/>
        <w:keepLines w:val="0"/>
        <w:widowControl w:val="0"/>
        <w:numPr>
          <w:ilvl w:val="0"/>
          <w:numId w:val="0"/>
        </w:numPr>
        <w:autoSpaceDE w:val="0"/>
        <w:spacing w:line="576" w:lineRule="exact"/>
        <w:ind w:left="0" w:firstLine="640"/>
        <w:jc w:val="both"/>
        <w:outlineLvl w:val="1"/>
        <w:rPr>
          <w:rFonts w:ascii="仿宋" w:hAnsi="仿宋" w:eastAsia="仿宋" w:cs="仿宋"/>
          <w:color w:val="000000"/>
          <w:kern w:val="0"/>
          <w:sz w:val="32"/>
          <w:szCs w:val="32"/>
          <w:highlight w:val="none"/>
        </w:rPr>
      </w:pPr>
      <w:r>
        <w:rPr>
          <w:rFonts w:ascii="仿宋_GB2312;仿宋" w:hAnsi="仿宋_GB2312;仿宋" w:eastAsia="仿宋_GB2312;仿宋" w:cs="仿宋_GB2312;仿宋"/>
          <w:b w:val="0"/>
          <w:kern w:val="0"/>
          <w:sz w:val="32"/>
          <w:szCs w:val="32"/>
        </w:rPr>
        <w:t>松潘县红土镇人民政府属一级预算单位，编制</w:t>
      </w:r>
      <w:r>
        <w:rPr>
          <w:rFonts w:ascii="仿宋_GB2312;仿宋" w:hAnsi="仿宋_GB2312;仿宋" w:eastAsia="仿宋_GB2312;仿宋" w:cs="仿宋_GB2312;仿宋"/>
          <w:b w:val="0"/>
          <w:kern w:val="0"/>
          <w:sz w:val="32"/>
          <w:szCs w:val="32"/>
          <w:lang w:val="en-US" w:eastAsia="zh-CN"/>
        </w:rPr>
        <w:t>55</w:t>
      </w:r>
      <w:r>
        <w:rPr>
          <w:rFonts w:ascii="仿宋_GB2312;仿宋" w:hAnsi="仿宋_GB2312;仿宋" w:eastAsia="仿宋_GB2312;仿宋" w:cs="仿宋_GB2312;仿宋"/>
          <w:b w:val="0"/>
          <w:kern w:val="0"/>
          <w:sz w:val="32"/>
          <w:szCs w:val="32"/>
        </w:rPr>
        <w:t>名，其中公务员</w:t>
      </w:r>
      <w:r>
        <w:rPr>
          <w:rFonts w:ascii="仿宋_GB2312;仿宋" w:hAnsi="仿宋_GB2312;仿宋" w:eastAsia="仿宋_GB2312;仿宋" w:cs="仿宋_GB2312;仿宋"/>
          <w:b w:val="0"/>
          <w:kern w:val="0"/>
          <w:sz w:val="32"/>
          <w:szCs w:val="32"/>
          <w:lang w:val="en-US" w:eastAsia="zh-CN"/>
        </w:rPr>
        <w:t>29</w:t>
      </w:r>
      <w:r>
        <w:rPr>
          <w:rFonts w:ascii="仿宋_GB2312;仿宋" w:hAnsi="仿宋_GB2312;仿宋" w:eastAsia="仿宋_GB2312;仿宋" w:cs="仿宋_GB2312;仿宋"/>
          <w:b w:val="0"/>
          <w:kern w:val="0"/>
          <w:sz w:val="32"/>
          <w:szCs w:val="32"/>
        </w:rPr>
        <w:t>人，机关工勤4名、事业人员</w:t>
      </w:r>
      <w:r>
        <w:rPr>
          <w:rFonts w:ascii="仿宋_GB2312;仿宋" w:hAnsi="仿宋_GB2312;仿宋" w:eastAsia="仿宋_GB2312;仿宋" w:cs="仿宋_GB2312;仿宋"/>
          <w:b w:val="0"/>
          <w:kern w:val="0"/>
          <w:sz w:val="32"/>
          <w:szCs w:val="32"/>
          <w:lang w:val="en-US" w:eastAsia="zh-CN"/>
        </w:rPr>
        <w:t>18</w:t>
      </w:r>
      <w:r>
        <w:rPr>
          <w:rFonts w:ascii="仿宋_GB2312;仿宋" w:hAnsi="仿宋_GB2312;仿宋" w:eastAsia="仿宋_GB2312;仿宋" w:cs="仿宋_GB2312;仿宋"/>
          <w:b w:val="0"/>
          <w:kern w:val="0"/>
          <w:sz w:val="32"/>
          <w:szCs w:val="32"/>
        </w:rPr>
        <w:t>名，独立编制机构数1个，独立核算机构数1个，年末实有人数</w:t>
      </w:r>
      <w:r>
        <w:rPr>
          <w:rFonts w:ascii="仿宋_GB2312;仿宋" w:hAnsi="仿宋_GB2312;仿宋" w:eastAsia="仿宋_GB2312;仿宋" w:cs="仿宋_GB2312;仿宋"/>
          <w:b w:val="0"/>
          <w:kern w:val="0"/>
          <w:sz w:val="32"/>
          <w:szCs w:val="32"/>
          <w:lang w:val="en-US" w:eastAsia="zh-CN"/>
        </w:rPr>
        <w:t>5</w:t>
      </w:r>
      <w:r>
        <w:rPr>
          <w:rFonts w:hint="eastAsia" w:ascii="仿宋_GB2312;仿宋" w:hAnsi="仿宋_GB2312;仿宋" w:eastAsia="仿宋_GB2312;仿宋" w:cs="仿宋_GB2312;仿宋"/>
          <w:b w:val="0"/>
          <w:kern w:val="0"/>
          <w:sz w:val="32"/>
          <w:szCs w:val="32"/>
          <w:lang w:val="en-US" w:eastAsia="zh-CN"/>
        </w:rPr>
        <w:t>2</w:t>
      </w:r>
      <w:r>
        <w:rPr>
          <w:rFonts w:ascii="仿宋_GB2312;仿宋" w:hAnsi="仿宋_GB2312;仿宋" w:eastAsia="仿宋_GB2312;仿宋" w:cs="仿宋_GB2312;仿宋"/>
          <w:b w:val="0"/>
          <w:kern w:val="0"/>
          <w:sz w:val="32"/>
          <w:szCs w:val="32"/>
        </w:rPr>
        <w:t>人。</w:t>
      </w:r>
    </w:p>
    <w:p w14:paraId="543B5500">
      <w:pPr>
        <w:pStyle w:val="4"/>
        <w:ind w:right="440" w:firstLine="0"/>
        <w:jc w:val="center"/>
        <w:rPr>
          <w:rStyle w:val="25"/>
          <w:rFonts w:ascii="黑体" w:hAnsi="黑体" w:eastAsia="黑体" w:cs="黑体"/>
          <w:b w:val="0"/>
          <w:bCs/>
          <w:color w:val="000000"/>
          <w:highlight w:val="none"/>
        </w:rPr>
      </w:pPr>
      <w:r>
        <w:rPr>
          <w:rFonts w:ascii="黑体" w:hAnsi="黑体" w:eastAsia="黑体" w:cs="黑体"/>
          <w:b w:val="0"/>
          <w:bCs/>
          <w:color w:val="000000"/>
        </w:rPr>
        <w:t>第二部分 2025年度部门决算情况说明</w:t>
      </w:r>
    </w:p>
    <w:p w14:paraId="7EF32015">
      <w:pPr>
        <w:pStyle w:val="42"/>
        <w:numPr>
          <w:ilvl w:val="0"/>
          <w:numId w:val="3"/>
        </w:numPr>
        <w:spacing w:line="600" w:lineRule="exact"/>
        <w:outlineLvl w:val="1"/>
        <w:rPr>
          <w:rStyle w:val="26"/>
          <w:rFonts w:ascii="黑体" w:hAnsi="黑体" w:eastAsia="黑体" w:cs="黑体"/>
          <w:b w:val="0"/>
          <w:color w:val="000000"/>
          <w:highlight w:val="none"/>
        </w:rPr>
      </w:pPr>
      <w:r>
        <w:rPr>
          <w:rFonts w:ascii="黑体" w:hAnsi="黑体" w:eastAsia="黑体" w:cs="黑体"/>
          <w:color w:val="000000"/>
          <w:sz w:val="32"/>
          <w:szCs w:val="32"/>
        </w:rPr>
        <w:t>收</w:t>
      </w:r>
      <w:r>
        <w:rPr>
          <w:rStyle w:val="26"/>
          <w:rFonts w:ascii="黑体" w:hAnsi="黑体" w:eastAsia="黑体" w:cs="黑体"/>
          <w:b w:val="0"/>
          <w:color w:val="000000"/>
        </w:rPr>
        <w:t>入支出决算总体情况说明</w:t>
      </w:r>
    </w:p>
    <w:p w14:paraId="447ADB72">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2025年度收入总计为1692.79万元、支出总计为1692.79万元。与2024年度相比，收入总计增加76.65万元，增长4.74%、支出总计增加77.65万元，增长4.81%。主要变动原因是人员增加、经费增加；保险基数调整。</w:t>
      </w:r>
    </w:p>
    <w:p w14:paraId="3F8DFBE3">
      <w:pPr>
        <w:pStyle w:val="13"/>
        <w:jc w:val="both"/>
        <w:rPr>
          <w:lang w:eastAsia="zh-CN"/>
        </w:rPr>
      </w:pPr>
      <w:r>
        <w:drawing>
          <wp:inline distT="0" distB="0" distL="114300" distR="114300">
            <wp:extent cx="3672205" cy="2002155"/>
            <wp:effectExtent l="4445" t="4445" r="11430" b="508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3E54108F">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（图1：收、支决算总计变动情况图）（柱状图）</w:t>
      </w:r>
    </w:p>
    <w:p w14:paraId="1C8565BF">
      <w:pPr>
        <w:spacing w:line="600" w:lineRule="exact"/>
        <w:ind w:firstLine="640"/>
        <w:jc w:val="left"/>
        <w:rPr>
          <w:rFonts w:ascii="仿宋_GB2312;仿宋" w:hAnsi="仿宋_GB2312;仿宋" w:eastAsia="仿宋_GB2312;仿宋" w:cs="仿宋"/>
          <w:color w:val="000000"/>
          <w:sz w:val="32"/>
          <w:szCs w:val="32"/>
          <w:highlight w:val="none"/>
        </w:rPr>
      </w:pPr>
    </w:p>
    <w:p w14:paraId="5C8444D2">
      <w:pPr>
        <w:pStyle w:val="42"/>
        <w:numPr>
          <w:ilvl w:val="0"/>
          <w:numId w:val="3"/>
        </w:numPr>
        <w:spacing w:line="600" w:lineRule="exact"/>
        <w:outlineLvl w:val="1"/>
        <w:rPr>
          <w:rStyle w:val="26"/>
          <w:rFonts w:ascii="黑体" w:hAnsi="黑体" w:eastAsia="黑体" w:cs="黑体"/>
          <w:b w:val="0"/>
          <w:color w:val="000000"/>
          <w:highlight w:val="none"/>
        </w:rPr>
      </w:pPr>
      <w:r>
        <w:rPr>
          <w:rFonts w:ascii="黑体" w:hAnsi="黑体" w:eastAsia="黑体" w:cs="黑体"/>
          <w:color w:val="000000"/>
          <w:sz w:val="32"/>
          <w:szCs w:val="32"/>
        </w:rPr>
        <w:t>收</w:t>
      </w:r>
      <w:r>
        <w:rPr>
          <w:rStyle w:val="26"/>
          <w:rFonts w:ascii="黑体" w:hAnsi="黑体" w:eastAsia="黑体" w:cs="黑体"/>
          <w:b w:val="0"/>
          <w:color w:val="000000"/>
        </w:rPr>
        <w:t>入决算情况说明</w:t>
      </w:r>
    </w:p>
    <w:p w14:paraId="4CA48FED">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1691.79万元，其中：一般公共预算财政拨款收入1691.62万元，占99.99%；政府性基金预算财政拨款收入0万元，占0%；国有资本经营预算财政拨款收入0.17万元，占0.01%；上级补助收入0万元，占0%；事业收入0万元，占0%；经营收入0万元，占0%；附属单位上缴收入0万元，占0%；其他收入0万元，占0%。</w:t>
      </w:r>
    </w:p>
    <w:p w14:paraId="594D0F80">
      <w:pPr>
        <w:numPr>
          <w:ilvl w:val="0"/>
          <w:numId w:val="0"/>
        </w:numPr>
        <w:spacing w:line="600" w:lineRule="exact"/>
        <w:ind w:firstLine="643"/>
        <w:outlineLvl w:val="1"/>
        <w:rPr>
          <w:rFonts w:ascii="仿宋" w:hAnsi="仿宋" w:eastAsia="仿宋" w:cs="仿宋"/>
          <w:color w:val="000000"/>
          <w:sz w:val="32"/>
          <w:szCs w:val="32"/>
          <w:highlight w:val="none"/>
        </w:rPr>
      </w:pPr>
      <w:r>
        <w:rPr>
          <w:rFonts w:ascii="仿宋" w:hAnsi="仿宋" w:eastAsia="仿宋" w:cs="仿宋"/>
          <w:b/>
          <w:color w:val="000000"/>
          <w:sz w:val="32"/>
          <w:szCs w:val="32"/>
        </w:rPr>
        <w:t>（注：数据来源于财决01表</w:t>
      </w:r>
      <w:r>
        <w:rPr>
          <w:rFonts w:ascii="仿宋" w:hAnsi="仿宋" w:eastAsia="仿宋" w:cs="仿宋"/>
          <w:b/>
          <w:color w:val="000000"/>
          <w:sz w:val="32"/>
          <w:szCs w:val="32"/>
          <w:lang w:eastAsia="zh-CN"/>
        </w:rPr>
        <w:t>，仅罗列本部门涉及的收入。</w:t>
      </w:r>
      <w:r>
        <w:rPr>
          <w:rFonts w:ascii="仿宋" w:hAnsi="仿宋" w:eastAsia="仿宋" w:cs="仿宋"/>
          <w:b/>
          <w:color w:val="000000"/>
          <w:sz w:val="32"/>
          <w:szCs w:val="32"/>
        </w:rPr>
        <w:t>）</w:t>
      </w:r>
    </w:p>
    <w:p w14:paraId="2BE45028">
      <w:pPr>
        <w:pStyle w:val="13"/>
        <w:jc w:val="both"/>
      </w:pPr>
      <w:r>
        <w:drawing>
          <wp:inline distT="0" distB="0" distL="114300" distR="114300">
            <wp:extent cx="3154045" cy="2168525"/>
            <wp:effectExtent l="4445" t="4445" r="11430" b="6350"/>
            <wp:docPr id="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9F47D92">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（图2：收入决算结构图）（饼状图）</w:t>
      </w:r>
    </w:p>
    <w:p w14:paraId="345AC7A6">
      <w:pPr>
        <w:spacing w:line="600" w:lineRule="exact"/>
        <w:ind w:firstLine="640"/>
        <w:rPr>
          <w:rFonts w:ascii="仿宋_GB2312;仿宋" w:hAnsi="仿宋_GB2312;仿宋" w:eastAsia="仿宋_GB2312;仿宋" w:cs="仿宋"/>
          <w:color w:val="000000"/>
          <w:sz w:val="32"/>
          <w:szCs w:val="32"/>
          <w:highlight w:val="none"/>
        </w:rPr>
      </w:pPr>
    </w:p>
    <w:p w14:paraId="58341CF5">
      <w:pPr>
        <w:pStyle w:val="42"/>
        <w:numPr>
          <w:ilvl w:val="0"/>
          <w:numId w:val="3"/>
        </w:numPr>
        <w:spacing w:line="600" w:lineRule="exact"/>
        <w:outlineLvl w:val="1"/>
        <w:rPr>
          <w:rStyle w:val="26"/>
          <w:rFonts w:ascii="黑体" w:hAnsi="黑体" w:eastAsia="黑体" w:cs="黑体"/>
          <w:b w:val="0"/>
          <w:color w:val="000000"/>
          <w:highlight w:val="none"/>
        </w:rPr>
      </w:pPr>
      <w:r>
        <w:rPr>
          <w:rFonts w:ascii="黑体" w:hAnsi="黑体" w:eastAsia="黑体" w:cs="黑体"/>
          <w:color w:val="000000"/>
          <w:sz w:val="32"/>
          <w:szCs w:val="32"/>
        </w:rPr>
        <w:t>支</w:t>
      </w:r>
      <w:r>
        <w:rPr>
          <w:rStyle w:val="26"/>
          <w:rFonts w:ascii="黑体" w:hAnsi="黑体" w:eastAsia="黑体" w:cs="黑体"/>
          <w:b w:val="0"/>
          <w:color w:val="000000"/>
        </w:rPr>
        <w:t>出决算情况说明</w:t>
      </w:r>
    </w:p>
    <w:p w14:paraId="05374037">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2025年度本年支出合计1692.79万元，其中：基本支出1328.76万元，占78.50%；项目支出364.03万元，占21.50%；上缴上级支出0万元，占0%；经营支出0万元，占0%；对附属单位补助支出0万元，占0%。</w:t>
      </w:r>
    </w:p>
    <w:p w14:paraId="61D6D0F3">
      <w:pPr>
        <w:numPr>
          <w:ilvl w:val="0"/>
          <w:numId w:val="0"/>
        </w:numPr>
        <w:spacing w:line="600" w:lineRule="exact"/>
        <w:ind w:firstLine="643"/>
        <w:outlineLvl w:val="1"/>
      </w:pPr>
      <w:r>
        <w:rPr>
          <w:rFonts w:ascii="仿宋" w:hAnsi="仿宋" w:eastAsia="仿宋" w:cs="仿宋"/>
          <w:b/>
          <w:color w:val="000000"/>
          <w:sz w:val="32"/>
          <w:szCs w:val="32"/>
        </w:rPr>
        <w:t>（注：数据来源于财决04表</w:t>
      </w:r>
      <w:r>
        <w:rPr>
          <w:rFonts w:ascii="仿宋" w:hAnsi="仿宋" w:eastAsia="仿宋" w:cs="仿宋"/>
          <w:b/>
          <w:color w:val="000000"/>
          <w:sz w:val="32"/>
          <w:szCs w:val="32"/>
          <w:lang w:eastAsia="zh-CN"/>
        </w:rPr>
        <w:t>，仅罗列本部门涉及的支出。</w:t>
      </w:r>
      <w:r>
        <w:rPr>
          <w:rFonts w:ascii="仿宋" w:hAnsi="仿宋" w:eastAsia="仿宋" w:cs="仿宋"/>
          <w:b/>
          <w:color w:val="000000"/>
          <w:sz w:val="32"/>
          <w:szCs w:val="32"/>
        </w:rPr>
        <w:t>）</w:t>
      </w:r>
    </w:p>
    <w:p w14:paraId="6BCDFA55">
      <w:pPr>
        <w:pStyle w:val="13"/>
        <w:ind w:left="0" w:firstLine="0"/>
        <w:jc w:val="both"/>
        <w:rPr>
          <w:rFonts w:ascii="仿宋" w:hAnsi="仿宋" w:eastAsia="仿宋" w:cs="仿宋"/>
          <w:color w:val="000000"/>
          <w:sz w:val="32"/>
          <w:szCs w:val="32"/>
          <w:highlight w:val="none"/>
          <w:shd w:val="clear" w:fill="E5E5E5"/>
        </w:rPr>
      </w:pPr>
      <w:r>
        <w:drawing>
          <wp:inline distT="0" distB="0" distL="114300" distR="114300">
            <wp:extent cx="4160520" cy="2926080"/>
            <wp:effectExtent l="4445" t="4445" r="10795" b="1079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F642A03">
      <w:pPr>
        <w:spacing w:line="600" w:lineRule="exact"/>
        <w:ind w:firstLine="640"/>
        <w:rPr>
          <w:rFonts w:ascii="仿宋_GB2312;仿宋" w:hAnsi="仿宋_GB2312;仿宋" w:eastAsia="仿宋_GB2312;仿宋"/>
          <w:color w:val="000000"/>
          <w:sz w:val="32"/>
          <w:szCs w:val="32"/>
          <w:highlight w:val="none"/>
        </w:rPr>
      </w:pPr>
      <w:r>
        <w:rPr>
          <w:rFonts w:ascii="仿宋" w:hAnsi="仿宋" w:eastAsia="仿宋" w:cs="仿宋"/>
          <w:color w:val="000000"/>
          <w:sz w:val="32"/>
          <w:szCs w:val="32"/>
        </w:rPr>
        <w:t>（图3：支出决算结构图）（饼状图）</w:t>
      </w:r>
    </w:p>
    <w:p w14:paraId="2D435D14">
      <w:pPr>
        <w:numPr>
          <w:ilvl w:val="0"/>
          <w:numId w:val="0"/>
        </w:numPr>
        <w:spacing w:line="600" w:lineRule="exact"/>
        <w:ind w:firstLine="640"/>
        <w:outlineLvl w:val="1"/>
        <w:rPr>
          <w:rStyle w:val="26"/>
          <w:rFonts w:ascii="黑体" w:hAnsi="黑体" w:eastAsia="黑体" w:cs="黑体"/>
          <w:b w:val="0"/>
          <w:color w:val="000000"/>
          <w:highlight w:val="none"/>
        </w:rPr>
      </w:pPr>
      <w:r>
        <w:rPr>
          <w:rFonts w:ascii="黑体" w:hAnsi="黑体" w:eastAsia="黑体" w:cs="黑体"/>
          <w:color w:val="000000"/>
          <w:sz w:val="32"/>
          <w:szCs w:val="32"/>
        </w:rPr>
        <w:t>四、财</w:t>
      </w:r>
      <w:r>
        <w:rPr>
          <w:rStyle w:val="26"/>
          <w:rFonts w:ascii="黑体" w:hAnsi="黑体" w:eastAsia="黑体" w:cs="黑体"/>
          <w:b w:val="0"/>
          <w:color w:val="000000"/>
        </w:rPr>
        <w:t>政拨款收入支出决算总体情况说明</w:t>
      </w:r>
    </w:p>
    <w:p w14:paraId="2F040FFA">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2025年度财政拨款收入总计为1691.79万元、支出总计为1691.79万元。与2024年度相比，收入总计增加76.68万元，增长4.75%、支出总计增加76.65万元，增长4.75%。主要变动原因是人员增加、经费增加；保险基数调整。</w:t>
      </w:r>
    </w:p>
    <w:p w14:paraId="7A68FCDD">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p>
    <w:p w14:paraId="2007014A">
      <w:pPr>
        <w:pStyle w:val="13"/>
        <w:ind w:left="0" w:firstLine="0"/>
        <w:jc w:val="both"/>
        <w:rPr>
          <w:rFonts w:ascii="仿宋" w:hAnsi="仿宋" w:eastAsia="仿宋" w:cs="仿宋"/>
          <w:color w:val="000000"/>
          <w:sz w:val="32"/>
          <w:szCs w:val="32"/>
          <w:highlight w:val="none"/>
        </w:rPr>
      </w:pPr>
      <w:r>
        <w:drawing>
          <wp:inline distT="0" distB="0" distL="114300" distR="114300">
            <wp:extent cx="4092575" cy="2630170"/>
            <wp:effectExtent l="4445" t="4445" r="17780" b="1714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2820CEE">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rPr>
        <w:t>（图4：财政拨款收、支决算总计变动情况）（柱状图）</w:t>
      </w:r>
    </w:p>
    <w:p w14:paraId="39DC55DA">
      <w:pPr>
        <w:numPr>
          <w:ilvl w:val="0"/>
          <w:numId w:val="0"/>
        </w:numPr>
        <w:spacing w:line="600" w:lineRule="exact"/>
        <w:ind w:firstLine="640"/>
        <w:outlineLvl w:val="1"/>
        <w:rPr>
          <w:rStyle w:val="26"/>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26"/>
          <w:rFonts w:ascii="黑体" w:hAnsi="黑体" w:eastAsia="黑体" w:cs="黑体"/>
          <w:b w:val="0"/>
          <w:color w:val="000000"/>
        </w:rPr>
        <w:t>般公共预算财政拨款支出决算情况说明</w:t>
      </w:r>
    </w:p>
    <w:p w14:paraId="08766C56">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0D529888">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2025年度一般公共预算财政拨款支出1691.62万元，占本年支出合计的99.93%。与2024年度相比，一般公共预算财政拨款支出增加76.48万元，增长4.74%。主要变动原因是人员增加、经费增加、保险基数调整及项目增加。</w:t>
      </w:r>
    </w:p>
    <w:p w14:paraId="0B1A090B">
      <w:pPr>
        <w:pStyle w:val="13"/>
        <w:jc w:val="center"/>
        <w:rPr>
          <w:rFonts w:hint="eastAsia" w:ascii="仿宋" w:hAnsi="仿宋" w:eastAsia="仿宋" w:cs="仿宋"/>
          <w:color w:val="000000"/>
          <w:sz w:val="32"/>
          <w:szCs w:val="32"/>
          <w:highlight w:val="none"/>
          <w:lang w:eastAsia="zh-CN"/>
        </w:rPr>
      </w:pPr>
      <w:r>
        <w:drawing>
          <wp:inline distT="0" distB="0" distL="114300" distR="114300">
            <wp:extent cx="4092575" cy="2954655"/>
            <wp:effectExtent l="4445" t="4445" r="17780" b="12700"/>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188A265">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14:paraId="090DCD71">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208C3027">
      <w:pPr>
        <w:spacing w:line="600" w:lineRule="exact"/>
        <w:ind w:firstLine="640"/>
        <w:rPr>
          <w:rFonts w:ascii="仿宋" w:hAnsi="仿宋" w:eastAsia="仿宋" w:cs="仿宋"/>
          <w:b w:val="0"/>
          <w:bCs/>
          <w:color w:val="000000"/>
          <w:sz w:val="32"/>
          <w:szCs w:val="32"/>
          <w:highlight w:val="none"/>
          <w:lang w:val="en-US" w:eastAsia="zh-CN"/>
        </w:rPr>
      </w:pPr>
      <w:r>
        <w:rPr>
          <w:rFonts w:ascii="仿宋" w:hAnsi="仿宋" w:eastAsia="仿宋" w:cs="仿宋"/>
          <w:color w:val="000000"/>
          <w:sz w:val="32"/>
          <w:szCs w:val="32"/>
          <w:lang w:val="en-US" w:eastAsia="zh-CN"/>
        </w:rPr>
        <w:t>2025年度一般公共预算财政拨款支出1691.62万元，主要用于以下方面：一般公共服务支出992.02万元，占58.64%；教育支出0万元，占0%；科学技术支出0万元，占0%；文化旅游体育与传媒支出0万元，占0%；社会保障和就业支出186.79万元，占11.04%；卫生健康支出63.14万元，占3.73%；节能环保支出25.11万元，占1.48%；城乡社区支出3.6万元，占0.21%；农林水支出323.52万元，占19.12%；住房保障支出97.45万元，占5.76%。</w:t>
      </w:r>
    </w:p>
    <w:p w14:paraId="4A9AA516">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w:t>
      </w:r>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本部门涉及的全部</w:t>
      </w:r>
      <w:r>
        <w:rPr>
          <w:rFonts w:ascii="仿宋" w:hAnsi="仿宋" w:eastAsia="仿宋" w:cs="仿宋"/>
          <w:b/>
          <w:color w:val="000000"/>
          <w:sz w:val="32"/>
          <w:szCs w:val="32"/>
        </w:rPr>
        <w:t>功能分类科目，至类级。）</w:t>
      </w:r>
    </w:p>
    <w:p w14:paraId="2E79CD92">
      <w:pPr>
        <w:pStyle w:val="13"/>
        <w:jc w:val="center"/>
        <w:rPr>
          <w:rFonts w:ascii="仿宋" w:hAnsi="仿宋" w:eastAsia="仿宋" w:cs="仿宋"/>
          <w:b/>
          <w:color w:val="000000"/>
          <w:sz w:val="32"/>
          <w:szCs w:val="32"/>
          <w:highlight w:val="none"/>
        </w:rPr>
      </w:pPr>
      <w:r>
        <w:drawing>
          <wp:inline distT="0" distB="0" distL="114300" distR="114300">
            <wp:extent cx="4091940" cy="2743200"/>
            <wp:effectExtent l="4445" t="5080" r="18415" b="1016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9E3772">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4A7968AD">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60339E4A">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2025年度一般公共预算支出决算数为1691.62万元。其中：</w:t>
      </w:r>
    </w:p>
    <w:p w14:paraId="2E062905">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1.一般公共服务（类）201（款）01、02、03（项）：其中2010104－人大会议支出0.28万元，2010108－代表工作支出5.69万元，2010299－其他政协事务支出0.5万元，2010301－行政运行支出627.75万元，2010350－事业运行支出358.8万元。</w:t>
      </w:r>
    </w:p>
    <w:p w14:paraId="14A918B6">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2.社会保障和就业（类）208（款）01、05（项）：其中2080199－其他人力资源和社会保障管理事务支出5.17万元，2080505－机关事业单位基本养老保险缴费支出111.19万元，2080506－机关事业单位职业年金缴费支出70.44万元。</w:t>
      </w:r>
    </w:p>
    <w:p w14:paraId="7D24E07C">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3.卫生健康（类）210（款）11（项）：其中2101101－行政单位医疗支出32.43万元，2101102－事业单位医疗支出20.77万元，2101103－公务员医疗补助6.15万元，2101199－其他行政事业单位医疗支出3.79万元。</w:t>
      </w:r>
    </w:p>
    <w:p w14:paraId="57455DC3">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4.节能环保（类）211（款）99（项）：其中2119999－其他节能环保支出25.11万元。</w:t>
      </w:r>
    </w:p>
    <w:p w14:paraId="131F377E">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5.城乡社区（类）212（款）05（项）：其中2120501－城乡社区环境卫生3.6万元。</w:t>
      </w:r>
    </w:p>
    <w:p w14:paraId="00BFD74D">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6.农林水（类）213（款）01、05、07（项）：其中2130199－其他农业农村支出7.1万元，2130504－农村基础设施建设59.29万元，2130599－其他</w:t>
      </w:r>
      <w:r>
        <w:rPr>
          <w:rFonts w:hint="eastAsia" w:ascii="仿宋" w:hAnsi="仿宋" w:eastAsia="仿宋" w:cs="仿宋"/>
          <w:b/>
          <w:color w:val="000000"/>
          <w:sz w:val="32"/>
          <w:szCs w:val="32"/>
          <w:lang w:eastAsia="zh-CN"/>
        </w:rPr>
        <w:t>巩固拓展脱贫攻坚成果</w:t>
      </w:r>
      <w:r>
        <w:rPr>
          <w:rFonts w:ascii="仿宋" w:hAnsi="仿宋" w:eastAsia="仿宋" w:cs="仿宋"/>
          <w:b/>
          <w:color w:val="000000"/>
          <w:sz w:val="32"/>
          <w:szCs w:val="32"/>
        </w:rPr>
        <w:t>衔接乡村振兴支出2.71万元，2130705－对村民委员会和村党支部的补助254.42万元。</w:t>
      </w:r>
    </w:p>
    <w:p w14:paraId="23617421">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7.住房保障（类）221（款）02（项）：其中2210201－住房公积金97.45万元。</w:t>
      </w:r>
    </w:p>
    <w:p w14:paraId="59981712">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8.国有资本经营预算支出（类）223（款）01（项）：其中2230105－国有企业退休人员社会化管理补助支出0.17万元。</w:t>
      </w:r>
    </w:p>
    <w:p w14:paraId="041A207D">
      <w:pPr>
        <w:numPr>
          <w:ilvl w:val="0"/>
          <w:numId w:val="0"/>
        </w:numPr>
        <w:tabs>
          <w:tab w:val="right" w:pos="8306"/>
        </w:tabs>
        <w:spacing w:line="600" w:lineRule="exact"/>
        <w:ind w:firstLine="640"/>
        <w:outlineLvl w:val="1"/>
        <w:rPr>
          <w:rStyle w:val="26"/>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26"/>
          <w:rFonts w:ascii="黑体" w:hAnsi="黑体" w:eastAsia="黑体" w:cs="黑体"/>
          <w:b w:val="0"/>
          <w:color w:val="000000"/>
        </w:rPr>
        <w:t>般公共预算财政拨款基本支出决算情况说明</w:t>
      </w:r>
      <w:r>
        <w:rPr>
          <w:rStyle w:val="26"/>
          <w:rFonts w:ascii="黑体" w:hAnsi="黑体" w:eastAsia="黑体" w:cs="黑体"/>
          <w:b w:val="0"/>
          <w:color w:val="000000"/>
        </w:rPr>
        <w:tab/>
      </w:r>
    </w:p>
    <w:p w14:paraId="39E780B2">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2025年度一般公共预算财政拨款基本支出1327.76万元，其中：</w:t>
      </w:r>
    </w:p>
    <w:p w14:paraId="365C10DB">
      <w:pPr>
        <w:spacing w:line="600" w:lineRule="exact"/>
        <w:ind w:firstLine="645"/>
        <w:rPr>
          <w:rFonts w:ascii="仿宋" w:hAnsi="仿宋" w:eastAsia="仿宋" w:cs="仿宋"/>
          <w:color w:val="000000"/>
          <w:sz w:val="32"/>
          <w:szCs w:val="32"/>
          <w:highlight w:val="none"/>
          <w:lang w:val="en-US" w:eastAsia="zh-CN"/>
        </w:rPr>
      </w:pPr>
      <w:r>
        <w:rPr>
          <w:rFonts w:ascii="仿宋" w:hAnsi="仿宋" w:eastAsia="仿宋" w:cs="仿宋"/>
          <w:color w:val="000000"/>
          <w:sz w:val="32"/>
          <w:szCs w:val="32"/>
        </w:rPr>
        <w:t>人员经费1225.14万元，主要包括：基本工资257.89万元、津贴补贴267.55万元、奖金275.25万元、绩效工资66.62万元、机关事业单位基本养老保险缴费111.19万元、职业年金缴费70.44万元、职工基本医疗保险缴费53.2万元、公务员医疗补助缴费6.15万元、其他社会保障缴费3.24万元、住房公积金97.45万元、医疗费3.79万元、其他工资福利支出8.54万元、对个人和家庭的补助3.85万元、生活补助2.94万元、医疗费补助0.89万元、奖励金0.02万元。</w:t>
      </w:r>
    </w:p>
    <w:p w14:paraId="368CE349">
      <w:pPr>
        <w:spacing w:line="600" w:lineRule="exact"/>
        <w:ind w:firstLine="645"/>
        <w:rPr>
          <w:rFonts w:ascii="仿宋" w:hAnsi="仿宋" w:eastAsia="仿宋" w:cs="仿宋"/>
          <w:b/>
          <w:color w:val="000000"/>
          <w:sz w:val="32"/>
          <w:szCs w:val="32"/>
          <w:highlight w:val="none"/>
        </w:rPr>
      </w:pPr>
      <w:r>
        <w:rPr>
          <w:rFonts w:ascii="仿宋" w:hAnsi="仿宋" w:eastAsia="仿宋" w:cs="仿宋"/>
          <w:color w:val="000000"/>
          <w:sz w:val="32"/>
          <w:szCs w:val="32"/>
        </w:rPr>
        <w:t>公用经费102.62万元，主要包括：办公费47.18万元、电费7万元、邮电费4.26万元、取暖费4.49万元、差旅费5.68万元、培训费0.52万元、工会经费14.1万元、福利费8.43万元、公务用车运行维护费7.46万元、其他交通费用3.5万元。</w:t>
      </w:r>
    </w:p>
    <w:p w14:paraId="13F8BD1E">
      <w:pPr>
        <w:numPr>
          <w:ilvl w:val="0"/>
          <w:numId w:val="0"/>
        </w:numPr>
        <w:spacing w:line="600" w:lineRule="exact"/>
        <w:ind w:firstLine="640"/>
        <w:outlineLvl w:val="1"/>
        <w:rPr>
          <w:rStyle w:val="26"/>
          <w:rFonts w:ascii="黑体" w:hAnsi="黑体" w:eastAsia="黑体" w:cs="黑体"/>
          <w:b w:val="0"/>
          <w:color w:val="000000"/>
          <w:highlight w:val="none"/>
        </w:rPr>
      </w:pPr>
      <w:r>
        <w:rPr>
          <w:rFonts w:ascii="黑体" w:hAnsi="黑体" w:eastAsia="黑体"/>
          <w:color w:val="000000"/>
          <w:sz w:val="32"/>
          <w:szCs w:val="32"/>
        </w:rPr>
        <w:t>七、</w:t>
      </w:r>
      <w:r>
        <w:rPr>
          <w:rStyle w:val="26"/>
          <w:rFonts w:ascii="黑体" w:hAnsi="黑体" w:eastAsia="黑体" w:cs="黑体"/>
          <w:b w:val="0"/>
          <w:color w:val="000000"/>
        </w:rPr>
        <w:t>财政拨款</w:t>
      </w:r>
      <w:r>
        <w:rPr>
          <w:rStyle w:val="26"/>
          <w:rFonts w:ascii="黑体" w:hAnsi="黑体" w:eastAsia="黑体" w:cs="黑体"/>
          <w:color w:val="000000"/>
        </w:rPr>
        <w:t>“</w:t>
      </w:r>
      <w:r>
        <w:rPr>
          <w:rStyle w:val="26"/>
          <w:rFonts w:ascii="黑体" w:hAnsi="黑体" w:eastAsia="黑体" w:cs="黑体"/>
          <w:b w:val="0"/>
          <w:color w:val="000000"/>
        </w:rPr>
        <w:t>三公”经费支出决算情况说明</w:t>
      </w:r>
    </w:p>
    <w:p w14:paraId="20839C2E">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0DEB8123">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2025年度“三公”经费财政拨款支出决算为7.46万元，完成预算68.07%，较2024年度增加0.46万元，增长6.57%。主要原因是</w:t>
      </w:r>
      <w:r>
        <w:rPr>
          <w:rFonts w:hint="eastAsia" w:ascii="仿宋" w:hAnsi="仿宋" w:eastAsia="仿宋" w:cs="仿宋"/>
          <w:color w:val="000000"/>
          <w:sz w:val="32"/>
          <w:szCs w:val="32"/>
          <w:lang w:val="en-US" w:eastAsia="zh-CN"/>
        </w:rPr>
        <w:t>增加一台公务用车</w:t>
      </w:r>
      <w:r>
        <w:rPr>
          <w:rFonts w:ascii="仿宋" w:hAnsi="仿宋" w:eastAsia="仿宋" w:cs="仿宋"/>
          <w:color w:val="000000"/>
          <w:sz w:val="32"/>
          <w:szCs w:val="32"/>
          <w:lang w:eastAsia="zh-CN"/>
        </w:rPr>
        <w:t>。</w:t>
      </w:r>
    </w:p>
    <w:p w14:paraId="6483125A">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79F4FC3E">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2025年度“三公”经费财政拨款支出决算中，因公出国（境）费支出决算0万元，占0%；公务用车购置及运行维护费支出决算7.46万元，占100%；公务接待费支出决算0万元，占0%。具体情况如下：</w:t>
      </w:r>
    </w:p>
    <w:p w14:paraId="4DA718D4">
      <w:pPr>
        <w:pStyle w:val="13"/>
        <w:ind w:left="0" w:firstLine="0"/>
        <w:jc w:val="both"/>
        <w:rPr>
          <w:rFonts w:ascii="仿宋" w:hAnsi="仿宋" w:eastAsia="仿宋" w:cs="仿宋"/>
          <w:color w:val="000000"/>
          <w:sz w:val="32"/>
          <w:szCs w:val="32"/>
          <w:highlight w:val="none"/>
        </w:rPr>
      </w:pPr>
      <w:r>
        <w:drawing>
          <wp:inline distT="0" distB="0" distL="0" distR="0">
            <wp:extent cx="3695700" cy="2094865"/>
            <wp:effectExtent l="0" t="0" r="0" b="0"/>
            <wp:docPr id="7" name="图表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表 10"/>
                    <pic:cNvPicPr>
                      <a:picLocks noChangeAspect="1" noChangeArrowheads="1"/>
                    </pic:cNvPicPr>
                  </pic:nvPicPr>
                  <pic:blipFill>
                    <a:blip r:embed="rId10"/>
                    <a:srcRect l="-9" t="-11" r="-9" b="-11"/>
                    <a:stretch>
                      <a:fillRect/>
                    </a:stretch>
                  </pic:blipFill>
                  <pic:spPr>
                    <a:xfrm>
                      <a:off x="0" y="0"/>
                      <a:ext cx="3695700" cy="2094865"/>
                    </a:xfrm>
                    <a:prstGeom prst="rect">
                      <a:avLst/>
                    </a:prstGeom>
                  </pic:spPr>
                </pic:pic>
              </a:graphicData>
            </a:graphic>
          </wp:inline>
        </w:drawing>
      </w:r>
    </w:p>
    <w:p w14:paraId="44CE0CB7">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（图7：“三公”经费财政拨款支出结构）（饼状图）</w:t>
      </w:r>
    </w:p>
    <w:p w14:paraId="6F6C07F3">
      <w:pPr>
        <w:numPr>
          <w:ilvl w:val="0"/>
          <w:numId w:val="4"/>
        </w:numPr>
        <w:tabs>
          <w:tab w:val="left" w:pos="312"/>
          <w:tab w:val="clear" w:pos="420"/>
        </w:tabs>
        <w:spacing w:line="600" w:lineRule="exact"/>
        <w:ind w:left="0" w:firstLine="640"/>
        <w:rPr>
          <w:rFonts w:ascii="仿宋_GB2312;仿宋" w:hAnsi="仿宋_GB2312;仿宋" w:eastAsia="仿宋_GB2312;仿宋"/>
          <w:color w:val="000000"/>
          <w:sz w:val="32"/>
          <w:szCs w:val="32"/>
          <w:highlight w:val="none"/>
        </w:rPr>
      </w:pPr>
      <w:r>
        <w:rPr>
          <w:rFonts w:ascii="仿宋_GB2312;仿宋" w:hAnsi="仿宋_GB2312;仿宋" w:eastAsia="仿宋_GB2312;仿宋"/>
          <w:b/>
          <w:color w:val="000000"/>
          <w:sz w:val="32"/>
          <w:szCs w:val="32"/>
        </w:rPr>
        <w:t>因公出国（境）经费支出</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万元，</w:t>
      </w:r>
      <w:r>
        <w:rPr>
          <w:rStyle w:val="27"/>
          <w:rFonts w:ascii="仿宋" w:hAnsi="仿宋" w:eastAsia="仿宋" w:cs="仿宋"/>
          <w:b w:val="0"/>
          <w:bCs/>
          <w:color w:val="000000"/>
          <w:sz w:val="32"/>
          <w:szCs w:val="32"/>
        </w:rPr>
        <w:t>完成预算</w:t>
      </w:r>
      <w:r>
        <w:rPr>
          <w:rStyle w:val="27"/>
          <w:rFonts w:ascii="仿宋" w:hAnsi="仿宋" w:eastAsia="仿宋" w:cs="仿宋"/>
          <w:b w:val="0"/>
          <w:bCs/>
          <w:color w:val="000000"/>
          <w:sz w:val="32"/>
          <w:szCs w:val="32"/>
          <w:lang w:val="en-US" w:eastAsia="zh-CN"/>
        </w:rPr>
        <w:t>0</w:t>
      </w:r>
      <w:r>
        <w:rPr>
          <w:rStyle w:val="27"/>
          <w:rFonts w:ascii="仿宋" w:hAnsi="仿宋" w:eastAsia="仿宋" w:cs="仿宋"/>
          <w:b w:val="0"/>
          <w:bCs/>
          <w:color w:val="000000"/>
          <w:sz w:val="32"/>
          <w:szCs w:val="32"/>
        </w:rPr>
        <w:t>%。</w:t>
      </w:r>
      <w:r>
        <w:rPr>
          <w:rFonts w:ascii="仿宋_GB2312;仿宋" w:hAnsi="仿宋_GB2312;仿宋" w:eastAsia="仿宋_GB2312;仿宋"/>
          <w:color w:val="000000"/>
          <w:sz w:val="32"/>
          <w:szCs w:val="32"/>
        </w:rPr>
        <w:t>全年安排因公出国（境）团组</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次，出国（境）</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人。</w:t>
      </w:r>
    </w:p>
    <w:p w14:paraId="08CA68B4">
      <w:pPr>
        <w:numPr>
          <w:ilvl w:val="0"/>
          <w:numId w:val="4"/>
        </w:numPr>
        <w:spacing w:line="600" w:lineRule="exact"/>
        <w:ind w:left="0" w:leftChars="0" w:firstLine="640" w:firstLineChars="0"/>
        <w:rPr>
          <w:rFonts w:ascii="仿宋_GB2312;仿宋" w:hAnsi="仿宋_GB2312;仿宋" w:eastAsia="仿宋_GB2312;仿宋"/>
          <w:b/>
          <w:color w:val="000000"/>
          <w:sz w:val="32"/>
          <w:szCs w:val="32"/>
          <w:highlight w:val="none"/>
        </w:rPr>
      </w:pPr>
      <w:r>
        <w:rPr>
          <w:rFonts w:ascii="仿宋_GB2312;仿宋" w:hAnsi="仿宋_GB2312;仿宋" w:eastAsia="仿宋_GB2312;仿宋"/>
          <w:b/>
          <w:color w:val="000000"/>
          <w:sz w:val="32"/>
          <w:szCs w:val="32"/>
        </w:rPr>
        <w:t>公务用车购置及运行维护费支出7.46万元，完成预算68.07%。公务用车购置及运行维护费支出决算比2024年度增加0.46万元，增长6.57%。</w:t>
      </w:r>
      <w:r>
        <w:rPr>
          <w:rFonts w:ascii="仿宋" w:hAnsi="仿宋" w:eastAsia="仿宋" w:cs="仿宋"/>
          <w:color w:val="000000"/>
          <w:sz w:val="32"/>
          <w:szCs w:val="32"/>
          <w:lang w:eastAsia="zh-CN"/>
        </w:rPr>
        <w:t>主要原因是</w:t>
      </w:r>
      <w:r>
        <w:rPr>
          <w:rFonts w:hint="eastAsia" w:ascii="仿宋" w:hAnsi="仿宋" w:eastAsia="仿宋" w:cs="仿宋"/>
          <w:color w:val="000000"/>
          <w:sz w:val="32"/>
          <w:szCs w:val="32"/>
          <w:lang w:val="en-US" w:eastAsia="zh-CN"/>
        </w:rPr>
        <w:t>增加一台公务用车。</w:t>
      </w:r>
      <w:r>
        <w:rPr>
          <w:rFonts w:ascii="仿宋_GB2312;仿宋" w:hAnsi="仿宋_GB2312;仿宋" w:eastAsia="仿宋_GB2312;仿宋"/>
          <w:color w:val="000000"/>
          <w:sz w:val="32"/>
          <w:szCs w:val="32"/>
        </w:rPr>
        <w:t>其中：公务用车购置支出0万元。全年按规定更新购置公务用车0辆，其中：轿车0辆、金额0万元，越野车0辆、金额0万元，载客汽车0辆、金额0万元。截至2025年12月31日，单位共有公务用车</w:t>
      </w:r>
      <w:r>
        <w:rPr>
          <w:rFonts w:hint="eastAsia" w:ascii="仿宋_GB2312;仿宋" w:hAnsi="仿宋_GB2312;仿宋" w:eastAsia="仿宋_GB2312;仿宋"/>
          <w:color w:val="000000"/>
          <w:sz w:val="32"/>
          <w:szCs w:val="32"/>
          <w:lang w:val="en-US" w:eastAsia="zh-CN"/>
        </w:rPr>
        <w:t>5</w:t>
      </w:r>
      <w:r>
        <w:rPr>
          <w:rFonts w:ascii="仿宋_GB2312;仿宋" w:hAnsi="仿宋_GB2312;仿宋" w:eastAsia="仿宋_GB2312;仿宋"/>
          <w:color w:val="000000"/>
          <w:sz w:val="32"/>
          <w:szCs w:val="32"/>
        </w:rPr>
        <w:t>辆，其中：</w:t>
      </w:r>
      <w:r>
        <w:rPr>
          <w:rFonts w:hint="eastAsia" w:ascii="仿宋_GB2312;仿宋" w:hAnsi="仿宋_GB2312;仿宋" w:eastAsia="仿宋_GB2312;仿宋"/>
          <w:color w:val="000000"/>
          <w:sz w:val="32"/>
          <w:szCs w:val="32"/>
          <w:lang w:val="en-US" w:eastAsia="zh-CN"/>
        </w:rPr>
        <w:t>公务用车3辆、应急保障车1辆，垃圾车1辆。</w:t>
      </w:r>
    </w:p>
    <w:p w14:paraId="1FEB24A5">
      <w:pPr>
        <w:spacing w:line="600" w:lineRule="exact"/>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b/>
          <w:color w:val="000000"/>
          <w:sz w:val="32"/>
          <w:szCs w:val="32"/>
        </w:rPr>
        <w:t>公务用车运行维护费支出7.46万元。主要用于上县办公开会、下村开展工作等所需的公务用车燃料费、维修费、过路过桥费、保险费等支出。</w:t>
      </w:r>
    </w:p>
    <w:p w14:paraId="0975AC5D">
      <w:pPr>
        <w:spacing w:line="600" w:lineRule="exact"/>
        <w:ind w:firstLine="640"/>
        <w:rPr>
          <w:rStyle w:val="27"/>
          <w:rFonts w:ascii="仿宋" w:hAnsi="仿宋" w:eastAsia="仿宋" w:cs="仿宋"/>
          <w:b w:val="0"/>
          <w:bCs/>
          <w:color w:val="000000"/>
          <w:sz w:val="32"/>
          <w:szCs w:val="32"/>
          <w:highlight w:val="none"/>
        </w:rPr>
      </w:pPr>
      <w:r>
        <w:rPr>
          <w:rFonts w:ascii="仿宋_GB2312;仿宋" w:hAnsi="仿宋_GB2312;仿宋" w:eastAsia="仿宋_GB2312;仿宋"/>
          <w:b/>
          <w:color w:val="000000"/>
          <w:sz w:val="32"/>
          <w:szCs w:val="32"/>
        </w:rPr>
        <w:t>3.公务接待费支出</w:t>
      </w:r>
      <w:r>
        <w:rPr>
          <w:rFonts w:ascii="仿宋_GB2312;仿宋" w:hAnsi="仿宋_GB2312;仿宋" w:eastAsia="仿宋_GB2312;仿宋"/>
          <w:color w:val="000000"/>
          <w:sz w:val="32"/>
          <w:szCs w:val="32"/>
          <w:lang w:val="en-US" w:eastAsia="zh-CN"/>
        </w:rPr>
        <w:t>0</w:t>
      </w:r>
      <w:r>
        <w:rPr>
          <w:rFonts w:ascii="仿宋_GB2312;仿宋" w:hAnsi="仿宋_GB2312;仿宋" w:eastAsia="仿宋_GB2312;仿宋"/>
          <w:color w:val="000000"/>
          <w:sz w:val="32"/>
          <w:szCs w:val="32"/>
        </w:rPr>
        <w:t>万元，</w:t>
      </w:r>
      <w:r>
        <w:rPr>
          <w:rStyle w:val="27"/>
          <w:rFonts w:ascii="仿宋" w:hAnsi="仿宋" w:eastAsia="仿宋" w:cs="仿宋"/>
          <w:b w:val="0"/>
          <w:bCs/>
          <w:color w:val="000000"/>
          <w:sz w:val="32"/>
          <w:szCs w:val="32"/>
        </w:rPr>
        <w:t>完成预算</w:t>
      </w:r>
      <w:r>
        <w:rPr>
          <w:rStyle w:val="27"/>
          <w:rFonts w:ascii="仿宋" w:hAnsi="仿宋" w:eastAsia="仿宋" w:cs="仿宋"/>
          <w:b w:val="0"/>
          <w:bCs/>
          <w:color w:val="000000"/>
          <w:sz w:val="32"/>
          <w:szCs w:val="32"/>
          <w:lang w:val="en-US" w:eastAsia="zh-CN"/>
        </w:rPr>
        <w:t>0</w:t>
      </w:r>
      <w:r>
        <w:rPr>
          <w:rStyle w:val="27"/>
          <w:rFonts w:ascii="仿宋" w:hAnsi="仿宋" w:eastAsia="仿宋" w:cs="仿宋"/>
          <w:b w:val="0"/>
          <w:bCs/>
          <w:color w:val="000000"/>
          <w:sz w:val="32"/>
          <w:szCs w:val="32"/>
        </w:rPr>
        <w:t>%。</w:t>
      </w:r>
    </w:p>
    <w:p w14:paraId="499F0B94">
      <w:pPr>
        <w:spacing w:line="600" w:lineRule="exact"/>
        <w:ind w:firstLine="640"/>
        <w:rPr>
          <w:rFonts w:ascii="仿宋_GB2312;仿宋" w:hAnsi="仿宋_GB2312;仿宋" w:eastAsia="仿宋_GB2312;仿宋"/>
          <w:color w:val="000000"/>
          <w:sz w:val="32"/>
          <w:szCs w:val="32"/>
          <w:highlight w:val="none"/>
        </w:rPr>
      </w:pPr>
      <w:r>
        <w:rPr>
          <w:rFonts w:ascii="仿宋" w:hAnsi="仿宋" w:eastAsia="仿宋" w:cs="仿宋"/>
          <w:b/>
          <w:color w:val="000000"/>
          <w:sz w:val="32"/>
          <w:szCs w:val="32"/>
        </w:rPr>
        <w:t>国内公务接待支出0万元，主要用于……（执行公务、开展业务活动开支的交通费、住宿费、用餐费等）。国内公务接待0批次，0人次（不包括陪同人员），共计支出0万元。</w:t>
      </w:r>
    </w:p>
    <w:p w14:paraId="62A564B5">
      <w:pPr>
        <w:spacing w:line="600" w:lineRule="exact"/>
        <w:ind w:firstLine="643"/>
        <w:rPr>
          <w:rFonts w:ascii="仿宋_GB2312;仿宋" w:hAnsi="仿宋_GB2312;仿宋" w:eastAsia="仿宋_GB2312;仿宋"/>
          <w:color w:val="000000"/>
          <w:sz w:val="32"/>
          <w:szCs w:val="32"/>
          <w:highlight w:val="none"/>
        </w:rPr>
      </w:pPr>
      <w:r>
        <w:rPr>
          <w:rFonts w:ascii="仿宋" w:hAnsi="仿宋" w:eastAsia="仿宋" w:cs="仿宋"/>
          <w:b/>
          <w:color w:val="000000"/>
          <w:sz w:val="32"/>
          <w:szCs w:val="32"/>
        </w:rPr>
        <w:t>外事接待支出0万元，主要用于接待……。外事接待0批次，0人次（不包括陪同人员），共计支出0万元。</w:t>
      </w:r>
    </w:p>
    <w:p w14:paraId="316F71C1">
      <w:pPr>
        <w:numPr>
          <w:ilvl w:val="0"/>
          <w:numId w:val="0"/>
        </w:numPr>
        <w:spacing w:line="600" w:lineRule="exact"/>
        <w:ind w:firstLine="640"/>
        <w:outlineLvl w:val="1"/>
        <w:rPr>
          <w:rFonts w:ascii="黑体" w:hAnsi="黑体" w:eastAsia="黑体"/>
          <w:color w:val="000000"/>
          <w:sz w:val="32"/>
          <w:szCs w:val="32"/>
          <w:highlight w:val="none"/>
        </w:rPr>
      </w:pPr>
    </w:p>
    <w:p w14:paraId="77F19688">
      <w:pPr>
        <w:numPr>
          <w:ilvl w:val="0"/>
          <w:numId w:val="0"/>
        </w:numPr>
        <w:spacing w:line="600" w:lineRule="exact"/>
        <w:ind w:firstLine="640"/>
        <w:outlineLvl w:val="1"/>
        <w:rPr>
          <w:rStyle w:val="26"/>
          <w:rFonts w:ascii="黑体" w:hAnsi="黑体" w:eastAsia="黑体" w:cs="黑体"/>
          <w:color w:val="000000"/>
          <w:highlight w:val="none"/>
        </w:rPr>
      </w:pPr>
      <w:r>
        <w:rPr>
          <w:rFonts w:ascii="黑体" w:hAnsi="黑体" w:eastAsia="黑体"/>
          <w:color w:val="000000"/>
          <w:sz w:val="32"/>
          <w:szCs w:val="32"/>
        </w:rPr>
        <w:t>八、</w:t>
      </w:r>
      <w:r>
        <w:rPr>
          <w:rStyle w:val="26"/>
          <w:rFonts w:ascii="黑体" w:hAnsi="黑体" w:eastAsia="黑体" w:cs="黑体"/>
          <w:b w:val="0"/>
          <w:color w:val="000000"/>
        </w:rPr>
        <w:t>政府性基金预算支出决算情况说明</w:t>
      </w:r>
    </w:p>
    <w:p w14:paraId="1000F3F5">
      <w:pPr>
        <w:spacing w:line="600" w:lineRule="exact"/>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lang w:eastAsia="zh-CN"/>
        </w:rPr>
        <w:t>2025年度政府性基金预算财政拨款支出0万元。</w:t>
      </w:r>
    </w:p>
    <w:p w14:paraId="782CD2C6">
      <w:pPr>
        <w:spacing w:line="600" w:lineRule="exact"/>
        <w:ind w:firstLine="640"/>
        <w:rPr>
          <w:rFonts w:ascii="仿宋_GB2312;仿宋" w:hAnsi="仿宋_GB2312;仿宋" w:eastAsia="仿宋_GB2312;仿宋"/>
          <w:color w:val="000000"/>
          <w:sz w:val="32"/>
          <w:szCs w:val="32"/>
          <w:highlight w:val="none"/>
        </w:rPr>
      </w:pPr>
    </w:p>
    <w:p w14:paraId="4899FC37">
      <w:pPr>
        <w:numPr>
          <w:ilvl w:val="0"/>
          <w:numId w:val="5"/>
        </w:numPr>
        <w:spacing w:line="600" w:lineRule="exact"/>
        <w:ind w:left="0" w:firstLine="640"/>
        <w:outlineLvl w:val="1"/>
        <w:rPr>
          <w:rStyle w:val="26"/>
          <w:rFonts w:ascii="黑体" w:hAnsi="黑体" w:eastAsia="黑体" w:cs="黑体"/>
          <w:b w:val="0"/>
          <w:color w:val="000000"/>
          <w:highlight w:val="none"/>
        </w:rPr>
      </w:pPr>
      <w:r>
        <w:rPr>
          <w:rStyle w:val="26"/>
          <w:rFonts w:ascii="黑体" w:hAnsi="黑体" w:eastAsia="黑体" w:cs="黑体"/>
          <w:b w:val="0"/>
          <w:color w:val="000000"/>
        </w:rPr>
        <w:t>国有资本经营预算支出决算情况说明</w:t>
      </w:r>
    </w:p>
    <w:p w14:paraId="0B2FA7B8">
      <w:pPr>
        <w:spacing w:line="600" w:lineRule="exact"/>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lang w:eastAsia="zh-CN"/>
        </w:rPr>
        <w:t>2025年度国有资本经营预算财政拨款支出0.17万元。</w:t>
      </w:r>
    </w:p>
    <w:p w14:paraId="7B1CDAEA">
      <w:pPr>
        <w:spacing w:line="580" w:lineRule="exact"/>
        <w:jc w:val="center"/>
        <w:rPr>
          <w:rFonts w:ascii="方正小标宋简体" w:hAnsi="方正小标宋简体" w:eastAsia="方正小标宋简体" w:cs="方正小标宋简体"/>
          <w:color w:val="000000"/>
          <w:sz w:val="44"/>
          <w:szCs w:val="44"/>
          <w:highlight w:val="none"/>
        </w:rPr>
      </w:pPr>
    </w:p>
    <w:p w14:paraId="4818E43D">
      <w:pPr>
        <w:numPr>
          <w:ilvl w:val="0"/>
          <w:numId w:val="5"/>
        </w:numPr>
        <w:spacing w:line="600" w:lineRule="exact"/>
        <w:ind w:left="0" w:firstLine="640"/>
        <w:outlineLvl w:val="1"/>
        <w:rPr>
          <w:rStyle w:val="26"/>
          <w:rFonts w:ascii="黑体" w:hAnsi="黑体" w:eastAsia="黑体" w:cs="黑体"/>
          <w:b w:val="0"/>
          <w:color w:val="000000"/>
          <w:highlight w:val="none"/>
        </w:rPr>
      </w:pPr>
      <w:r>
        <w:rPr>
          <w:rStyle w:val="26"/>
          <w:rFonts w:ascii="黑体" w:hAnsi="黑体" w:eastAsia="黑体" w:cs="黑体"/>
          <w:b w:val="0"/>
          <w:color w:val="000000"/>
        </w:rPr>
        <w:t>其他重要事项的情况说明</w:t>
      </w:r>
    </w:p>
    <w:p w14:paraId="51E6C61B">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4CEF96C4">
      <w:pPr>
        <w:spacing w:line="600" w:lineRule="exact"/>
        <w:ind w:firstLine="640"/>
        <w:rPr>
          <w:rFonts w:ascii="仿宋_GB2312;仿宋" w:hAnsi="仿宋_GB2312;仿宋" w:eastAsia="仿宋_GB2312;仿宋"/>
          <w:color w:val="000000"/>
          <w:sz w:val="32"/>
          <w:szCs w:val="32"/>
          <w:highlight w:val="none"/>
          <w:lang w:eastAsia="zh-CN"/>
        </w:rPr>
      </w:pPr>
      <w:r>
        <w:rPr>
          <w:rFonts w:ascii="仿宋_GB2312;仿宋" w:hAnsi="仿宋_GB2312;仿宋" w:eastAsia="仿宋_GB2312;仿宋"/>
          <w:color w:val="000000"/>
          <w:sz w:val="32"/>
          <w:szCs w:val="32"/>
          <w:lang w:eastAsia="zh-CN"/>
        </w:rPr>
        <w:t>2025年度，阿坝州松潘县红土镇人民政府机关运行经费支出102.62万元，比2024年度增加53.56万元，增长109.17%。主要原因是公用经费支出增加。</w:t>
      </w:r>
    </w:p>
    <w:p w14:paraId="05A01A69">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4CB53078">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14:paraId="5145D97A">
      <w:pPr>
        <w:spacing w:line="600" w:lineRule="exact"/>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lang w:eastAsia="zh-CN"/>
        </w:rPr>
        <w:t>2025年度，红土镇人民政府采购支出总额</w:t>
      </w:r>
      <w:r>
        <w:rPr>
          <w:rFonts w:hint="eastAsia" w:ascii="仿宋_GB2312;仿宋" w:hAnsi="仿宋_GB2312;仿宋" w:eastAsia="仿宋_GB2312;仿宋"/>
          <w:color w:val="000000"/>
          <w:sz w:val="32"/>
          <w:szCs w:val="32"/>
          <w:lang w:val="en-US" w:eastAsia="zh-CN"/>
        </w:rPr>
        <w:t>3.84</w:t>
      </w:r>
      <w:r>
        <w:rPr>
          <w:rFonts w:ascii="仿宋_GB2312;仿宋" w:hAnsi="仿宋_GB2312;仿宋" w:eastAsia="仿宋_GB2312;仿宋"/>
          <w:color w:val="000000"/>
          <w:sz w:val="32"/>
          <w:szCs w:val="32"/>
          <w:lang w:eastAsia="zh-CN"/>
        </w:rPr>
        <w:t>万元，其中：政府采购货物支出0万元、政府采购工程支出0万元、政府采购服务支出</w:t>
      </w:r>
      <w:r>
        <w:rPr>
          <w:rFonts w:hint="eastAsia" w:ascii="仿宋_GB2312;仿宋" w:hAnsi="仿宋_GB2312;仿宋" w:eastAsia="仿宋_GB2312;仿宋"/>
          <w:color w:val="000000"/>
          <w:sz w:val="32"/>
          <w:szCs w:val="32"/>
          <w:lang w:val="en-US" w:eastAsia="zh-CN"/>
        </w:rPr>
        <w:t>3.84</w:t>
      </w:r>
      <w:bookmarkStart w:id="0" w:name="_GoBack"/>
      <w:bookmarkEnd w:id="0"/>
      <w:r>
        <w:rPr>
          <w:rFonts w:ascii="仿宋_GB2312;仿宋" w:hAnsi="仿宋_GB2312;仿宋" w:eastAsia="仿宋_GB2312;仿宋"/>
          <w:color w:val="000000"/>
          <w:sz w:val="32"/>
          <w:szCs w:val="32"/>
          <w:lang w:eastAsia="zh-CN"/>
        </w:rPr>
        <w:t>万元。授予中小企业合同金额0万元，占政府采购支出总额的0%，其中：授予小微企业合同金额0万元，占政府采购支出总额的0%。</w:t>
      </w:r>
    </w:p>
    <w:p w14:paraId="6A641A72">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6879A689">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448E6B62">
      <w:pPr>
        <w:numPr>
          <w:ilvl w:val="0"/>
          <w:numId w:val="4"/>
        </w:numPr>
        <w:spacing w:line="600" w:lineRule="exact"/>
        <w:ind w:left="0" w:leftChars="0" w:firstLine="640" w:firstLineChars="0"/>
        <w:rPr>
          <w:rFonts w:ascii="仿宋_GB2312;仿宋" w:hAnsi="仿宋_GB2312;仿宋" w:eastAsia="仿宋_GB2312;仿宋"/>
          <w:b/>
          <w:color w:val="000000"/>
          <w:sz w:val="32"/>
          <w:szCs w:val="32"/>
          <w:highlight w:val="none"/>
        </w:rPr>
      </w:pPr>
      <w:r>
        <w:rPr>
          <w:rFonts w:ascii="仿宋_GB2312;仿宋" w:hAnsi="仿宋_GB2312;仿宋" w:eastAsia="仿宋_GB2312;仿宋"/>
          <w:color w:val="000000"/>
          <w:sz w:val="32"/>
          <w:szCs w:val="32"/>
        </w:rPr>
        <w:t>截至2025年12月31日，阿坝州松潘县红土镇人民政府共有车辆</w:t>
      </w:r>
      <w:r>
        <w:rPr>
          <w:rFonts w:hint="eastAsia" w:ascii="仿宋_GB2312;仿宋" w:hAnsi="仿宋_GB2312;仿宋" w:eastAsia="仿宋_GB2312;仿宋"/>
          <w:color w:val="000000"/>
          <w:sz w:val="32"/>
          <w:szCs w:val="32"/>
          <w:lang w:val="en-US" w:eastAsia="zh-CN"/>
        </w:rPr>
        <w:t>5</w:t>
      </w:r>
      <w:r>
        <w:rPr>
          <w:rFonts w:ascii="仿宋_GB2312;仿宋" w:hAnsi="仿宋_GB2312;仿宋" w:eastAsia="仿宋_GB2312;仿宋"/>
          <w:color w:val="000000"/>
          <w:sz w:val="32"/>
          <w:szCs w:val="32"/>
        </w:rPr>
        <w:t>辆，其中：</w:t>
      </w:r>
      <w:r>
        <w:rPr>
          <w:rFonts w:hint="eastAsia" w:ascii="仿宋_GB2312;仿宋" w:hAnsi="仿宋_GB2312;仿宋" w:eastAsia="仿宋_GB2312;仿宋"/>
          <w:color w:val="000000"/>
          <w:sz w:val="32"/>
          <w:szCs w:val="32"/>
          <w:lang w:eastAsia="zh-CN"/>
        </w:rPr>
        <w:t>公</w:t>
      </w:r>
      <w:r>
        <w:rPr>
          <w:rFonts w:hint="eastAsia" w:ascii="仿宋_GB2312;仿宋" w:hAnsi="仿宋_GB2312;仿宋" w:eastAsia="仿宋_GB2312;仿宋"/>
          <w:color w:val="000000"/>
          <w:sz w:val="32"/>
          <w:szCs w:val="32"/>
          <w:lang w:val="en-US" w:eastAsia="zh-CN"/>
        </w:rPr>
        <w:t>务用车3辆、应急保障车1辆，垃圾车1辆。</w:t>
      </w:r>
    </w:p>
    <w:p w14:paraId="35172136">
      <w:pPr>
        <w:spacing w:line="600" w:lineRule="exact"/>
        <w:ind w:firstLine="640"/>
        <w:rPr>
          <w:rFonts w:ascii="仿宋_GB2312;仿宋" w:hAnsi="仿宋_GB2312;仿宋" w:eastAsia="仿宋"/>
          <w:color w:val="000000"/>
          <w:sz w:val="32"/>
          <w:szCs w:val="32"/>
          <w:highlight w:val="none"/>
          <w:lang w:eastAsia="zh-CN"/>
        </w:rPr>
      </w:pPr>
    </w:p>
    <w:p w14:paraId="3DA43063">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（四）预算绩效管理情况</w:t>
      </w:r>
    </w:p>
    <w:p w14:paraId="076CED76">
      <w:pPr>
        <w:spacing w:line="600" w:lineRule="exact"/>
        <w:ind w:firstLine="640"/>
        <w:rPr>
          <w:rFonts w:ascii="仿宋_GB2312;仿宋" w:hAnsi="仿宋_GB2312;仿宋" w:eastAsia="仿宋_GB2312;仿宋" w:cs="Times New Roman"/>
          <w:color w:val="000000"/>
          <w:sz w:val="32"/>
          <w:szCs w:val="32"/>
          <w:highlight w:val="none"/>
          <w:lang w:val="en-US" w:eastAsia="zh-CN"/>
        </w:rPr>
      </w:pPr>
      <w:r>
        <w:rPr>
          <w:rFonts w:ascii="仿宋_GB2312;仿宋" w:hAnsi="仿宋_GB2312;仿宋" w:eastAsia="仿宋_GB2312;仿宋" w:cs="Times New Roman"/>
          <w:color w:val="000000"/>
          <w:sz w:val="32"/>
          <w:szCs w:val="32"/>
          <w:lang w:eastAsia="zh-CN"/>
        </w:rPr>
        <w:t>根据预算绩效管理要求，本单位在2025年度预算编制阶段，组织对相关项目开展了预算事前绩效评估，对项目编制了绩效目标</w:t>
      </w:r>
      <w:r>
        <w:rPr>
          <w:rFonts w:hint="eastAsia" w:ascii="仿宋_GB2312;仿宋" w:hAnsi="仿宋_GB2312;仿宋" w:eastAsia="仿宋_GB2312;仿宋" w:cs="Times New Roman"/>
          <w:color w:val="000000"/>
          <w:sz w:val="32"/>
          <w:szCs w:val="32"/>
          <w:lang w:eastAsia="zh-CN"/>
        </w:rPr>
        <w:t>，在</w:t>
      </w:r>
      <w:r>
        <w:rPr>
          <w:rFonts w:ascii="仿宋_GB2312;仿宋" w:hAnsi="仿宋_GB2312;仿宋" w:eastAsia="仿宋_GB2312;仿宋" w:cs="Times New Roman"/>
          <w:color w:val="000000"/>
          <w:sz w:val="32"/>
          <w:szCs w:val="32"/>
          <w:lang w:eastAsia="zh-CN"/>
        </w:rPr>
        <w:t>预算执行过程中，选取项目开展绩效监控，组织项目开展绩效自评。</w:t>
      </w:r>
    </w:p>
    <w:p w14:paraId="100D0349">
      <w:pPr>
        <w:widowControl/>
        <w:spacing w:line="500" w:lineRule="atLeast"/>
        <w:ind w:firstLine="640"/>
        <w:jc w:val="both"/>
        <w:rPr>
          <w:rFonts w:ascii="仿宋_GB2312;仿宋" w:hAnsi="仿宋_GB2312;仿宋" w:eastAsia="仿宋_GB2312;仿宋" w:cs="仿宋_GB2312;仿宋"/>
          <w:color w:val="000000"/>
          <w:sz w:val="32"/>
          <w:szCs w:val="32"/>
          <w:highlight w:val="none"/>
          <w:lang w:val="en-US" w:eastAsia="zh-CN"/>
        </w:rPr>
      </w:pPr>
      <w:r>
        <w:rPr>
          <w:rFonts w:ascii="仿宋_GB2312;仿宋" w:hAnsi="仿宋_GB2312;仿宋" w:eastAsia="仿宋_GB2312;仿宋" w:cs="仿宋_GB2312;仿宋"/>
          <w:color w:val="000000"/>
          <w:sz w:val="32"/>
          <w:szCs w:val="32"/>
          <w:lang w:eastAsia="zh-CN"/>
        </w:rPr>
        <w:t>组织对2025年度一般公共预算、政府性基金预算、国有资本经营预算、社会保险基金预算以及资本资产、债券资金等全面开展绩效自评，形成松潘县红土镇人民政府部门整体（含部门预算项目）绩效自评报告。</w:t>
      </w:r>
    </w:p>
    <w:p w14:paraId="2AD78AE1">
      <w:pPr>
        <w:widowControl/>
        <w:ind w:firstLine="643"/>
        <w:jc w:val="left"/>
        <w:rPr>
          <w:rFonts w:ascii="仿宋_GB2312;仿宋" w:hAnsi="仿宋_GB2312;仿宋" w:eastAsia="仿宋_GB2312;仿宋" w:cs="仿宋_GB2312;仿宋"/>
          <w:b/>
          <w:color w:val="000000"/>
          <w:sz w:val="32"/>
          <w:szCs w:val="32"/>
          <w:highlight w:val="none"/>
          <w:lang w:val="en-US" w:eastAsia="zh-CN"/>
        </w:rPr>
      </w:pPr>
    </w:p>
    <w:p w14:paraId="523420A1">
      <w:pPr>
        <w:pStyle w:val="19"/>
        <w:rPr>
          <w:lang w:val="en-US" w:eastAsia="zh-CN"/>
        </w:rPr>
      </w:pPr>
    </w:p>
    <w:p w14:paraId="21C830D7">
      <w:pPr>
        <w:rPr>
          <w:rFonts w:ascii="仿宋_GB2312;仿宋" w:hAnsi="仿宋_GB2312;仿宋" w:eastAsia="仿宋_GB2312;仿宋"/>
          <w:b/>
          <w:color w:val="000000"/>
          <w:sz w:val="32"/>
          <w:szCs w:val="32"/>
          <w:highlight w:val="none"/>
        </w:rPr>
      </w:pPr>
    </w:p>
    <w:p w14:paraId="57B97622">
      <w:pPr>
        <w:numPr>
          <w:ilvl w:val="0"/>
          <w:numId w:val="6"/>
        </w:numPr>
        <w:spacing w:line="600" w:lineRule="exact"/>
        <w:ind w:left="0" w:firstLine="660"/>
        <w:jc w:val="center"/>
        <w:outlineLvl w:val="0"/>
        <w:rPr>
          <w:rStyle w:val="25"/>
          <w:rFonts w:ascii="黑体" w:hAnsi="黑体" w:eastAsia="黑体" w:cs="黑体"/>
          <w:b w:val="0"/>
          <w:color w:val="000000"/>
          <w:highlight w:val="none"/>
        </w:rPr>
      </w:pPr>
      <w:r>
        <w:rPr>
          <w:rFonts w:ascii="黑体" w:hAnsi="黑体" w:eastAsia="黑体" w:cs="黑体"/>
          <w:color w:val="000000"/>
          <w:sz w:val="44"/>
          <w:szCs w:val="44"/>
        </w:rPr>
        <w:t>名</w:t>
      </w:r>
      <w:r>
        <w:rPr>
          <w:rStyle w:val="25"/>
          <w:rFonts w:ascii="黑体" w:hAnsi="黑体" w:eastAsia="黑体" w:cs="黑体"/>
          <w:b w:val="0"/>
          <w:color w:val="000000"/>
        </w:rPr>
        <w:t>词解释</w:t>
      </w:r>
    </w:p>
    <w:p w14:paraId="68E40A02">
      <w:pPr>
        <w:spacing w:line="600" w:lineRule="exact"/>
        <w:jc w:val="left"/>
        <w:rPr>
          <w:rStyle w:val="25"/>
          <w:rFonts w:ascii="宋体" w:hAnsi="宋体" w:eastAsia="黑体" w:cs="黑体"/>
          <w:b/>
          <w:color w:val="000000"/>
          <w:sz w:val="44"/>
          <w:szCs w:val="44"/>
          <w:highlight w:val="none"/>
        </w:rPr>
      </w:pPr>
    </w:p>
    <w:p w14:paraId="18D18C34">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1.财政拨款收入：指单位从同级财政部门取得的财政预算资金。</w:t>
      </w:r>
    </w:p>
    <w:p w14:paraId="102D51A3">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2.事业收入：指事业单位开展专业业务活动及辅助活动取得的收入。如…（二级预算单位事业收入情况）等。</w:t>
      </w:r>
    </w:p>
    <w:p w14:paraId="09375F70">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3.经营收入：指事业单位在专业业务活动及其辅助活动之外开展非独立核算经营活动取得的收入。如…（二级预算单位经营收入情况）等。</w:t>
      </w:r>
    </w:p>
    <w:p w14:paraId="1EA6F1AA">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 xml:space="preserve">4.其他收入：指单位取得的除上述收入以外的各项收入。主要是…（收入类型）等。 </w:t>
      </w:r>
    </w:p>
    <w:p w14:paraId="08FAB068">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5.</w:t>
      </w:r>
      <w:r>
        <w:rPr>
          <w:rFonts w:ascii="仿宋_GB2312;仿宋" w:hAnsi="仿宋_GB2312;仿宋" w:eastAsia="仿宋_GB2312;仿宋" w:cs="华文中宋;宋体"/>
          <w:sz w:val="32"/>
          <w:szCs w:val="32"/>
          <w:u w:val="none"/>
          <w:lang w:eastAsia="zh-CN"/>
        </w:rPr>
        <w:t>使用非财政拨款结余（含专用结余）</w:t>
      </w:r>
      <w:r>
        <w:rPr>
          <w:rFonts w:ascii="仿宋_GB2312;仿宋" w:hAnsi="仿宋_GB2312;仿宋" w:eastAsia="仿宋_GB2312;仿宋"/>
          <w:color w:val="000000"/>
          <w:sz w:val="32"/>
          <w:szCs w:val="32"/>
        </w:rPr>
        <w:t>：指事业单位</w:t>
      </w:r>
      <w:r>
        <w:rPr>
          <w:rFonts w:ascii="仿宋_GB2312;仿宋" w:hAnsi="仿宋_GB2312;仿宋" w:eastAsia="仿宋_GB2312;仿宋"/>
          <w:color w:val="000000"/>
          <w:sz w:val="32"/>
          <w:szCs w:val="32"/>
          <w:lang w:eastAsia="zh-CN"/>
        </w:rPr>
        <w:t>使用以前年度积累的非财政拨款结余弥补当年收支差额的金额。</w:t>
      </w:r>
      <w:r>
        <w:rPr>
          <w:rFonts w:ascii="仿宋_GB2312;仿宋" w:hAnsi="仿宋_GB2312;仿宋" w:eastAsia="仿宋_GB2312;仿宋"/>
          <w:color w:val="000000"/>
          <w:sz w:val="32"/>
          <w:szCs w:val="32"/>
        </w:rPr>
        <w:t xml:space="preserve"> </w:t>
      </w:r>
    </w:p>
    <w:p w14:paraId="672D25D9">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 xml:space="preserve">6.年初结转和结余：指以前年度尚未完成、结转到本年按有关规定继续使用的资金。 </w:t>
      </w:r>
    </w:p>
    <w:p w14:paraId="20A56C82">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7.结余分配：指事业单位按照会计制度规定</w:t>
      </w:r>
      <w:r>
        <w:rPr>
          <w:rFonts w:ascii="仿宋_GB2312;仿宋" w:hAnsi="仿宋_GB2312;仿宋" w:eastAsia="仿宋_GB2312;仿宋"/>
          <w:color w:val="000000"/>
          <w:sz w:val="32"/>
          <w:szCs w:val="32"/>
          <w:lang w:eastAsia="zh-CN"/>
        </w:rPr>
        <w:t>缴纳的所得税、提取的专用结余以及转入非财政拨款结余的金额</w:t>
      </w:r>
      <w:r>
        <w:rPr>
          <w:rFonts w:ascii="仿宋_GB2312;仿宋" w:hAnsi="仿宋_GB2312;仿宋" w:eastAsia="仿宋_GB2312;仿宋"/>
          <w:color w:val="000000"/>
          <w:sz w:val="32"/>
          <w:szCs w:val="32"/>
        </w:rPr>
        <w:t>等。</w:t>
      </w:r>
    </w:p>
    <w:p w14:paraId="6D47EAE4">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8</w:t>
      </w:r>
      <w:r>
        <w:rPr>
          <w:rFonts w:ascii="仿宋_GB2312;仿宋" w:hAnsi="仿宋_GB2312;仿宋" w:eastAsia="仿宋_GB2312;仿宋"/>
          <w:color w:val="000000"/>
          <w:sz w:val="32"/>
          <w:szCs w:val="32"/>
          <w:lang w:val="en-US" w:eastAsia="zh-CN"/>
        </w:rPr>
        <w:t>.</w:t>
      </w:r>
      <w:r>
        <w:rPr>
          <w:rFonts w:ascii="仿宋_GB2312;仿宋" w:hAnsi="仿宋_GB2312;仿宋" w:eastAsia="仿宋_GB2312;仿宋"/>
          <w:color w:val="000000"/>
          <w:sz w:val="32"/>
          <w:szCs w:val="32"/>
        </w:rPr>
        <w:t>年末结转和结余：指单位按有关规定结转到下年或以后年度继续使用的资金。</w:t>
      </w:r>
    </w:p>
    <w:p w14:paraId="6727E348">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9.一般公共服务（类）…（款）…（项）：指反映政府提供一般公共服务事务的支出。</w:t>
      </w:r>
    </w:p>
    <w:p w14:paraId="4E0964B4">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10.社会保障和就业（类）…（款）…（项）：指反映政府在社会保障与就业方面的支出。</w:t>
      </w:r>
    </w:p>
    <w:p w14:paraId="388258BF">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11.卫生健康（类）…（款）…（项）：指反映政府卫生健康方面的支出。</w:t>
      </w:r>
    </w:p>
    <w:p w14:paraId="55DEB43F">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12.节能环保（类）…（款）…（项）：指反映政府节能环保方面的支出。</w:t>
      </w:r>
    </w:p>
    <w:p w14:paraId="4196530C">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13.城乡社区（类）…（款）…（项）：指反映政府城乡社区管理事务方面的支出。</w:t>
      </w:r>
    </w:p>
    <w:p w14:paraId="2EB03E17">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14.农林水（类）…（款）…（项）：指反映政府农林水事务方面的支出。</w:t>
      </w:r>
    </w:p>
    <w:p w14:paraId="42F178F6">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15.住房保障（类）…（款）…（项）：指反映政府用于住房方面的支出。</w:t>
      </w:r>
    </w:p>
    <w:p w14:paraId="1B68838F">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16.国有资本经营预算支出（类）…（款）…（项）：指反映国有资本经营预算安排的支出。</w:t>
      </w:r>
    </w:p>
    <w:p w14:paraId="62417E00">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27.基本支出：指为保障机构正常运转、完成日常工作任务而发生的人员支出和公用支出。</w:t>
      </w:r>
    </w:p>
    <w:p w14:paraId="0771B5A5">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 xml:space="preserve">28.项目支出：指在基本支出之外为完成特定行政任务和事业发展目标所发生的支出。 </w:t>
      </w:r>
    </w:p>
    <w:p w14:paraId="28B105D7">
      <w:pPr>
        <w:ind w:firstLine="640"/>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29.经营支出：指事业单位在专业业务活动及其辅助活动之外开展非独立核算经营活动发生的支出。</w:t>
      </w:r>
    </w:p>
    <w:p w14:paraId="40BB92D9">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8833500">
      <w:pPr>
        <w:pStyle w:val="41"/>
        <w:bidi w:val="0"/>
        <w:spacing w:line="560" w:lineRule="exact"/>
        <w:ind w:firstLine="640"/>
        <w:jc w:val="left"/>
        <w:rPr>
          <w:rFonts w:ascii="仿宋_GB2312;仿宋" w:hAnsi="仿宋_GB2312;仿宋" w:eastAsia="仿宋_GB2312;仿宋"/>
          <w:color w:val="000000"/>
          <w:sz w:val="32"/>
          <w:szCs w:val="32"/>
          <w:highlight w:val="none"/>
        </w:rPr>
      </w:pPr>
      <w:r>
        <w:rPr>
          <w:rFonts w:ascii="仿宋_GB2312;仿宋" w:hAnsi="仿宋_GB2312;仿宋" w:eastAsia="仿宋_GB2312;仿宋"/>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A7D47DA">
      <w:pPr>
        <w:pStyle w:val="41"/>
        <w:bidi w:val="0"/>
        <w:spacing w:line="560" w:lineRule="exact"/>
        <w:ind w:firstLine="640"/>
        <w:jc w:val="left"/>
        <w:rPr>
          <w:rFonts w:ascii="仿宋_GB2312;仿宋" w:hAnsi="仿宋_GB2312;仿宋" w:eastAsia="仿宋_GB2312;仿宋" w:cs="黑体"/>
          <w:color w:val="000000"/>
          <w:sz w:val="32"/>
          <w:szCs w:val="32"/>
          <w:highlight w:val="none"/>
        </w:rPr>
      </w:pPr>
    </w:p>
    <w:p w14:paraId="042E1682">
      <w:pPr>
        <w:numPr>
          <w:ilvl w:val="0"/>
          <w:numId w:val="0"/>
        </w:numPr>
        <w:spacing w:line="600" w:lineRule="exact"/>
        <w:jc w:val="center"/>
        <w:outlineLvl w:val="0"/>
        <w:rPr>
          <w:rStyle w:val="25"/>
          <w:rFonts w:ascii="黑体" w:hAnsi="黑体" w:eastAsia="黑体" w:cs="黑体"/>
          <w:b w:val="0"/>
          <w:color w:val="000000"/>
          <w:highlight w:val="none"/>
          <w:lang w:eastAsia="zh-CN"/>
        </w:rPr>
      </w:pPr>
      <w:r>
        <w:rPr>
          <w:rFonts w:ascii="黑体" w:hAnsi="黑体" w:eastAsia="黑体" w:cs="黑体"/>
          <w:color w:val="000000"/>
          <w:sz w:val="44"/>
          <w:szCs w:val="44"/>
        </w:rPr>
        <w:t>第</w:t>
      </w:r>
      <w:r>
        <w:rPr>
          <w:rStyle w:val="25"/>
          <w:rFonts w:ascii="黑体" w:hAnsi="黑体" w:eastAsia="黑体" w:cs="黑体"/>
          <w:b w:val="0"/>
          <w:color w:val="000000"/>
        </w:rPr>
        <w:t>四部分 附件</w:t>
      </w:r>
    </w:p>
    <w:p w14:paraId="63FFEA95">
      <w:pPr>
        <w:numPr>
          <w:ilvl w:val="0"/>
          <w:numId w:val="0"/>
        </w:numPr>
        <w:spacing w:line="600" w:lineRule="exact"/>
        <w:jc w:val="center"/>
        <w:outlineLvl w:val="0"/>
        <w:rPr>
          <w:rStyle w:val="25"/>
          <w:rFonts w:ascii="黑体" w:hAnsi="黑体" w:eastAsia="黑体" w:cs="黑体"/>
          <w:b w:val="0"/>
          <w:color w:val="000000"/>
          <w:highlight w:val="none"/>
          <w:lang w:eastAsia="zh-CN"/>
        </w:rPr>
      </w:pPr>
      <w:r>
        <w:rPr>
          <w:rFonts w:ascii="黑体" w:hAnsi="黑体" w:eastAsia="黑体" w:cs="黑体"/>
          <w:color w:val="000000"/>
          <w:sz w:val="44"/>
          <w:szCs w:val="44"/>
        </w:rPr>
        <w:t>（2025年度部门预算项目支出绩效自评表等附件按工作安排另行公开。）</w:t>
      </w:r>
    </w:p>
    <w:p w14:paraId="739BA355">
      <w:pPr>
        <w:widowControl/>
        <w:jc w:val="center"/>
        <w:rPr>
          <w:rFonts w:ascii="仿宋" w:hAnsi="仿宋" w:eastAsia="仿宋" w:cs="仿宋"/>
          <w:b w:val="0"/>
          <w:color w:val="000000"/>
          <w:highlight w:val="none"/>
        </w:rPr>
      </w:pPr>
      <w:r>
        <w:rPr>
          <w:rFonts w:ascii="黑体" w:hAnsi="黑体" w:eastAsia="黑体" w:cs="黑体"/>
          <w:color w:val="000000"/>
          <w:sz w:val="44"/>
          <w:szCs w:val="44"/>
        </w:rPr>
        <w:t>第</w:t>
      </w:r>
      <w:r>
        <w:rPr>
          <w:rStyle w:val="25"/>
          <w:rFonts w:ascii="黑体" w:hAnsi="黑体" w:eastAsia="黑体" w:cs="黑体"/>
          <w:b w:val="0"/>
          <w:color w:val="000000"/>
        </w:rPr>
        <w:t>五部分 附表</w:t>
      </w:r>
    </w:p>
    <w:p w14:paraId="2245622B">
      <w:pPr>
        <w:pStyle w:val="5"/>
        <w:rPr>
          <w:rFonts w:ascii="仿宋" w:hAnsi="仿宋" w:eastAsia="仿宋" w:cs="仿宋"/>
          <w:color w:val="000000"/>
          <w:highlight w:val="none"/>
        </w:rPr>
      </w:pPr>
      <w:r>
        <w:rPr>
          <w:rFonts w:ascii="仿宋" w:hAnsi="仿宋" w:eastAsia="仿宋" w:cs="仿宋"/>
          <w:b w:val="0"/>
          <w:color w:val="000000"/>
        </w:rPr>
        <w:t>一、收</w:t>
      </w:r>
      <w:r>
        <w:rPr>
          <w:rStyle w:val="26"/>
          <w:rFonts w:ascii="仿宋" w:hAnsi="仿宋" w:eastAsia="仿宋" w:cs="仿宋"/>
          <w:b w:val="0"/>
          <w:bCs w:val="0"/>
          <w:color w:val="000000"/>
        </w:rPr>
        <w:t>入支出决算总表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1384"/>
        <w:gridCol w:w="1384"/>
        <w:gridCol w:w="1384"/>
        <w:gridCol w:w="1384"/>
        <w:gridCol w:w="1384"/>
        <w:gridCol w:w="1384"/>
      </w:tblGrid>
      <w:tr w14:paraId="5E70B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4" w:type="dxa"/>
            <w:gridSpan w:val="6"/>
          </w:tcPr>
          <w:p w14:paraId="2EA44E59">
            <w:pPr>
              <w:jc w:val="center"/>
            </w:pPr>
            <w:r>
              <w:rPr>
                <w:rFonts w:ascii="仿宋" w:hAnsi="仿宋" w:eastAsia="仿宋"/>
                <w:b/>
                <w:sz w:val="24"/>
              </w:rPr>
              <w:t>收入支出决算批复表</w:t>
            </w:r>
          </w:p>
        </w:tc>
      </w:tr>
      <w:tr w14:paraId="24101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4" w:type="dxa"/>
            <w:gridSpan w:val="6"/>
          </w:tcPr>
          <w:p w14:paraId="74C46857">
            <w:pPr>
              <w:jc w:val="left"/>
            </w:pPr>
            <w:r>
              <w:rPr>
                <w:rFonts w:ascii="仿宋" w:hAnsi="仿宋" w:eastAsia="仿宋"/>
                <w:b w:val="0"/>
                <w:sz w:val="18"/>
              </w:rPr>
              <w:t>单位名称：松潘县红土镇人民政府　　　　　　　　　　　　　　　单位</w:t>
            </w:r>
            <w:r>
              <w:rPr>
                <w:rFonts w:hint="eastAsia" w:ascii="仿宋" w:hAnsi="仿宋" w:eastAsia="仿宋"/>
                <w:b w:val="0"/>
                <w:sz w:val="18"/>
                <w:lang w:eastAsia="zh-CN"/>
              </w:rPr>
              <w:t>：</w:t>
            </w:r>
            <w:r>
              <w:rPr>
                <w:rFonts w:ascii="仿宋" w:hAnsi="仿宋" w:eastAsia="仿宋"/>
                <w:b w:val="0"/>
                <w:sz w:val="18"/>
              </w:rPr>
              <w:t>万元</w:t>
            </w:r>
          </w:p>
        </w:tc>
      </w:tr>
      <w:tr w14:paraId="75E9F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2" w:type="dxa"/>
            <w:gridSpan w:val="3"/>
          </w:tcPr>
          <w:p w14:paraId="08EF88A5">
            <w:pPr>
              <w:jc w:val="center"/>
            </w:pPr>
            <w:r>
              <w:rPr>
                <w:rFonts w:ascii="仿宋" w:hAnsi="仿宋" w:eastAsia="仿宋"/>
                <w:b/>
                <w:sz w:val="18"/>
              </w:rPr>
              <w:t>收入</w:t>
            </w:r>
          </w:p>
        </w:tc>
        <w:tc>
          <w:tcPr>
            <w:tcW w:w="4152" w:type="dxa"/>
            <w:gridSpan w:val="3"/>
          </w:tcPr>
          <w:p w14:paraId="62FB1D0C">
            <w:pPr>
              <w:jc w:val="center"/>
            </w:pPr>
            <w:r>
              <w:rPr>
                <w:rFonts w:ascii="仿宋" w:hAnsi="仿宋" w:eastAsia="仿宋"/>
                <w:b/>
                <w:sz w:val="18"/>
              </w:rPr>
              <w:t>支出</w:t>
            </w:r>
          </w:p>
        </w:tc>
      </w:tr>
      <w:tr w14:paraId="78488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37525BC0">
            <w:pPr>
              <w:jc w:val="center"/>
            </w:pPr>
            <w:r>
              <w:rPr>
                <w:rFonts w:ascii="仿宋" w:hAnsi="仿宋" w:eastAsia="仿宋"/>
                <w:b/>
                <w:sz w:val="18"/>
              </w:rPr>
              <w:t>项目</w:t>
            </w:r>
          </w:p>
        </w:tc>
        <w:tc>
          <w:tcPr>
            <w:tcW w:w="1384" w:type="dxa"/>
          </w:tcPr>
          <w:p w14:paraId="31F89E3A">
            <w:pPr>
              <w:jc w:val="center"/>
            </w:pPr>
            <w:r>
              <w:rPr>
                <w:rFonts w:ascii="仿宋" w:hAnsi="仿宋" w:eastAsia="仿宋"/>
                <w:b/>
                <w:sz w:val="18"/>
              </w:rPr>
              <w:t>行次</w:t>
            </w:r>
          </w:p>
        </w:tc>
        <w:tc>
          <w:tcPr>
            <w:tcW w:w="1384" w:type="dxa"/>
          </w:tcPr>
          <w:p w14:paraId="07903BC5">
            <w:pPr>
              <w:jc w:val="center"/>
            </w:pPr>
            <w:r>
              <w:rPr>
                <w:rFonts w:ascii="仿宋" w:hAnsi="仿宋" w:eastAsia="仿宋"/>
                <w:b/>
                <w:sz w:val="18"/>
              </w:rPr>
              <w:t>金额</w:t>
            </w:r>
          </w:p>
        </w:tc>
        <w:tc>
          <w:tcPr>
            <w:tcW w:w="1384" w:type="dxa"/>
          </w:tcPr>
          <w:p w14:paraId="425453B3">
            <w:pPr>
              <w:jc w:val="center"/>
            </w:pPr>
            <w:r>
              <w:rPr>
                <w:rFonts w:ascii="仿宋" w:hAnsi="仿宋" w:eastAsia="仿宋"/>
                <w:b/>
                <w:sz w:val="18"/>
              </w:rPr>
              <w:t>项目</w:t>
            </w:r>
          </w:p>
        </w:tc>
        <w:tc>
          <w:tcPr>
            <w:tcW w:w="1384" w:type="dxa"/>
          </w:tcPr>
          <w:p w14:paraId="20394113">
            <w:pPr>
              <w:jc w:val="center"/>
            </w:pPr>
            <w:r>
              <w:rPr>
                <w:rFonts w:ascii="仿宋" w:hAnsi="仿宋" w:eastAsia="仿宋"/>
                <w:b/>
                <w:sz w:val="18"/>
              </w:rPr>
              <w:t>行次</w:t>
            </w:r>
          </w:p>
        </w:tc>
        <w:tc>
          <w:tcPr>
            <w:tcW w:w="1384" w:type="dxa"/>
          </w:tcPr>
          <w:p w14:paraId="73ADC4FB">
            <w:pPr>
              <w:jc w:val="center"/>
            </w:pPr>
            <w:r>
              <w:rPr>
                <w:rFonts w:ascii="仿宋" w:hAnsi="仿宋" w:eastAsia="仿宋"/>
                <w:b/>
                <w:sz w:val="18"/>
              </w:rPr>
              <w:t>金额</w:t>
            </w:r>
          </w:p>
        </w:tc>
      </w:tr>
      <w:tr w14:paraId="41619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48D90612">
            <w:pPr>
              <w:jc w:val="center"/>
            </w:pPr>
            <w:r>
              <w:rPr>
                <w:rFonts w:ascii="仿宋" w:hAnsi="仿宋" w:eastAsia="仿宋"/>
                <w:b w:val="0"/>
                <w:sz w:val="18"/>
              </w:rPr>
              <w:t>栏次</w:t>
            </w:r>
          </w:p>
        </w:tc>
        <w:tc>
          <w:tcPr>
            <w:tcW w:w="1384" w:type="dxa"/>
          </w:tcPr>
          <w:p w14:paraId="5E166E68">
            <w:pPr>
              <w:jc w:val="center"/>
            </w:pPr>
          </w:p>
        </w:tc>
        <w:tc>
          <w:tcPr>
            <w:tcW w:w="1384" w:type="dxa"/>
          </w:tcPr>
          <w:p w14:paraId="64D674B9">
            <w:pPr>
              <w:jc w:val="center"/>
            </w:pPr>
            <w:r>
              <w:rPr>
                <w:rFonts w:ascii="仿宋" w:hAnsi="仿宋" w:eastAsia="仿宋"/>
                <w:b w:val="0"/>
                <w:sz w:val="18"/>
              </w:rPr>
              <w:t>1</w:t>
            </w:r>
          </w:p>
        </w:tc>
        <w:tc>
          <w:tcPr>
            <w:tcW w:w="1384" w:type="dxa"/>
          </w:tcPr>
          <w:p w14:paraId="35BBCD7C">
            <w:pPr>
              <w:jc w:val="center"/>
            </w:pPr>
            <w:r>
              <w:rPr>
                <w:rFonts w:ascii="仿宋" w:hAnsi="仿宋" w:eastAsia="仿宋"/>
                <w:b w:val="0"/>
                <w:sz w:val="18"/>
              </w:rPr>
              <w:t>栏次</w:t>
            </w:r>
          </w:p>
        </w:tc>
        <w:tc>
          <w:tcPr>
            <w:tcW w:w="1384" w:type="dxa"/>
          </w:tcPr>
          <w:p w14:paraId="46DACA93">
            <w:pPr>
              <w:jc w:val="center"/>
            </w:pPr>
          </w:p>
        </w:tc>
        <w:tc>
          <w:tcPr>
            <w:tcW w:w="1384" w:type="dxa"/>
          </w:tcPr>
          <w:p w14:paraId="5735127A">
            <w:pPr>
              <w:jc w:val="center"/>
            </w:pPr>
            <w:r>
              <w:rPr>
                <w:rFonts w:ascii="仿宋" w:hAnsi="仿宋" w:eastAsia="仿宋"/>
                <w:b w:val="0"/>
                <w:sz w:val="18"/>
              </w:rPr>
              <w:t>2</w:t>
            </w:r>
          </w:p>
        </w:tc>
      </w:tr>
      <w:tr w14:paraId="2B418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4A78A3DD">
            <w:pPr>
              <w:jc w:val="left"/>
            </w:pPr>
            <w:r>
              <w:rPr>
                <w:rFonts w:ascii="仿宋" w:hAnsi="仿宋" w:eastAsia="仿宋"/>
                <w:b w:val="0"/>
                <w:sz w:val="16"/>
              </w:rPr>
              <w:t>一、一般公共预算财政拨款收入</w:t>
            </w:r>
          </w:p>
        </w:tc>
        <w:tc>
          <w:tcPr>
            <w:tcW w:w="1384" w:type="dxa"/>
          </w:tcPr>
          <w:p w14:paraId="4E4F81A8">
            <w:pPr>
              <w:jc w:val="center"/>
            </w:pPr>
            <w:r>
              <w:rPr>
                <w:rFonts w:ascii="仿宋" w:hAnsi="仿宋" w:eastAsia="仿宋"/>
                <w:b w:val="0"/>
                <w:sz w:val="16"/>
              </w:rPr>
              <w:t>1</w:t>
            </w:r>
          </w:p>
        </w:tc>
        <w:tc>
          <w:tcPr>
            <w:tcW w:w="1384" w:type="dxa"/>
          </w:tcPr>
          <w:p w14:paraId="7F95EBD2">
            <w:pPr>
              <w:jc w:val="center"/>
            </w:pPr>
            <w:r>
              <w:rPr>
                <w:rFonts w:ascii="仿宋" w:hAnsi="仿宋" w:eastAsia="仿宋"/>
                <w:b w:val="0"/>
                <w:sz w:val="16"/>
              </w:rPr>
              <w:t>1691.62</w:t>
            </w:r>
          </w:p>
        </w:tc>
        <w:tc>
          <w:tcPr>
            <w:tcW w:w="1384" w:type="dxa"/>
          </w:tcPr>
          <w:p w14:paraId="4C78EDD5">
            <w:pPr>
              <w:jc w:val="left"/>
            </w:pPr>
            <w:r>
              <w:rPr>
                <w:rFonts w:ascii="仿宋" w:hAnsi="仿宋" w:eastAsia="仿宋"/>
                <w:b w:val="0"/>
                <w:sz w:val="16"/>
              </w:rPr>
              <w:t>一、一般公共服务支出</w:t>
            </w:r>
          </w:p>
        </w:tc>
        <w:tc>
          <w:tcPr>
            <w:tcW w:w="1384" w:type="dxa"/>
          </w:tcPr>
          <w:p w14:paraId="0D439014">
            <w:pPr>
              <w:jc w:val="center"/>
            </w:pPr>
            <w:r>
              <w:rPr>
                <w:rFonts w:ascii="仿宋" w:hAnsi="仿宋" w:eastAsia="仿宋"/>
                <w:b w:val="0"/>
                <w:sz w:val="16"/>
              </w:rPr>
              <w:t>32.0</w:t>
            </w:r>
          </w:p>
        </w:tc>
        <w:tc>
          <w:tcPr>
            <w:tcW w:w="1384" w:type="dxa"/>
          </w:tcPr>
          <w:p w14:paraId="162BC050">
            <w:pPr>
              <w:jc w:val="center"/>
            </w:pPr>
            <w:r>
              <w:rPr>
                <w:rFonts w:ascii="仿宋" w:hAnsi="仿宋" w:eastAsia="仿宋"/>
                <w:b w:val="0"/>
                <w:sz w:val="16"/>
              </w:rPr>
              <w:t>993.02</w:t>
            </w:r>
          </w:p>
        </w:tc>
      </w:tr>
      <w:tr w14:paraId="0F003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46AC7B22">
            <w:pPr>
              <w:jc w:val="left"/>
            </w:pPr>
            <w:r>
              <w:rPr>
                <w:rFonts w:ascii="仿宋" w:hAnsi="仿宋" w:eastAsia="仿宋"/>
                <w:b w:val="0"/>
                <w:sz w:val="16"/>
              </w:rPr>
              <w:t>二、政府性基金预算财政拨款收入</w:t>
            </w:r>
          </w:p>
        </w:tc>
        <w:tc>
          <w:tcPr>
            <w:tcW w:w="1384" w:type="dxa"/>
          </w:tcPr>
          <w:p w14:paraId="1710AC33">
            <w:pPr>
              <w:jc w:val="center"/>
            </w:pPr>
            <w:r>
              <w:rPr>
                <w:rFonts w:ascii="仿宋" w:hAnsi="仿宋" w:eastAsia="仿宋"/>
                <w:b w:val="0"/>
                <w:sz w:val="16"/>
              </w:rPr>
              <w:t>2</w:t>
            </w:r>
          </w:p>
        </w:tc>
        <w:tc>
          <w:tcPr>
            <w:tcW w:w="1384" w:type="dxa"/>
          </w:tcPr>
          <w:p w14:paraId="7DA5A20A">
            <w:pPr>
              <w:jc w:val="center"/>
            </w:pPr>
            <w:r>
              <w:rPr>
                <w:rFonts w:ascii="仿宋" w:hAnsi="仿宋" w:eastAsia="仿宋"/>
                <w:b w:val="0"/>
                <w:sz w:val="16"/>
              </w:rPr>
              <w:t>0.00</w:t>
            </w:r>
          </w:p>
        </w:tc>
        <w:tc>
          <w:tcPr>
            <w:tcW w:w="1384" w:type="dxa"/>
          </w:tcPr>
          <w:p w14:paraId="39464EA5">
            <w:pPr>
              <w:jc w:val="left"/>
            </w:pPr>
            <w:r>
              <w:rPr>
                <w:rFonts w:ascii="仿宋" w:hAnsi="仿宋" w:eastAsia="仿宋"/>
                <w:b w:val="0"/>
                <w:sz w:val="16"/>
              </w:rPr>
              <w:t>二、外交支出</w:t>
            </w:r>
          </w:p>
        </w:tc>
        <w:tc>
          <w:tcPr>
            <w:tcW w:w="1384" w:type="dxa"/>
          </w:tcPr>
          <w:p w14:paraId="3A030116">
            <w:pPr>
              <w:jc w:val="center"/>
            </w:pPr>
            <w:r>
              <w:rPr>
                <w:rFonts w:ascii="仿宋" w:hAnsi="仿宋" w:eastAsia="仿宋"/>
                <w:b w:val="0"/>
                <w:sz w:val="16"/>
              </w:rPr>
              <w:t>33.0</w:t>
            </w:r>
          </w:p>
        </w:tc>
        <w:tc>
          <w:tcPr>
            <w:tcW w:w="1384" w:type="dxa"/>
          </w:tcPr>
          <w:p w14:paraId="020E1047">
            <w:pPr>
              <w:jc w:val="center"/>
            </w:pPr>
            <w:r>
              <w:rPr>
                <w:rFonts w:ascii="仿宋" w:hAnsi="仿宋" w:eastAsia="仿宋"/>
                <w:b w:val="0"/>
                <w:sz w:val="16"/>
              </w:rPr>
              <w:t>0.00</w:t>
            </w:r>
          </w:p>
        </w:tc>
      </w:tr>
      <w:tr w14:paraId="00661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77F79543">
            <w:pPr>
              <w:jc w:val="left"/>
            </w:pPr>
            <w:r>
              <w:rPr>
                <w:rFonts w:ascii="仿宋" w:hAnsi="仿宋" w:eastAsia="仿宋"/>
                <w:b w:val="0"/>
                <w:sz w:val="16"/>
              </w:rPr>
              <w:t>三、国有资本经营预算财政拨款收入</w:t>
            </w:r>
          </w:p>
        </w:tc>
        <w:tc>
          <w:tcPr>
            <w:tcW w:w="1384" w:type="dxa"/>
          </w:tcPr>
          <w:p w14:paraId="41531C42">
            <w:pPr>
              <w:jc w:val="center"/>
            </w:pPr>
            <w:r>
              <w:rPr>
                <w:rFonts w:ascii="仿宋" w:hAnsi="仿宋" w:eastAsia="仿宋"/>
                <w:b w:val="0"/>
                <w:sz w:val="16"/>
              </w:rPr>
              <w:t>3</w:t>
            </w:r>
          </w:p>
        </w:tc>
        <w:tc>
          <w:tcPr>
            <w:tcW w:w="1384" w:type="dxa"/>
          </w:tcPr>
          <w:p w14:paraId="42E7BF55">
            <w:pPr>
              <w:jc w:val="center"/>
            </w:pPr>
            <w:r>
              <w:rPr>
                <w:rFonts w:ascii="仿宋" w:hAnsi="仿宋" w:eastAsia="仿宋"/>
                <w:b w:val="0"/>
                <w:sz w:val="16"/>
              </w:rPr>
              <w:t>0.17</w:t>
            </w:r>
          </w:p>
        </w:tc>
        <w:tc>
          <w:tcPr>
            <w:tcW w:w="1384" w:type="dxa"/>
          </w:tcPr>
          <w:p w14:paraId="7E5E6123">
            <w:pPr>
              <w:jc w:val="left"/>
            </w:pPr>
            <w:r>
              <w:rPr>
                <w:rFonts w:ascii="仿宋" w:hAnsi="仿宋" w:eastAsia="仿宋"/>
                <w:b w:val="0"/>
                <w:sz w:val="16"/>
              </w:rPr>
              <w:t>三、国防支出</w:t>
            </w:r>
          </w:p>
        </w:tc>
        <w:tc>
          <w:tcPr>
            <w:tcW w:w="1384" w:type="dxa"/>
          </w:tcPr>
          <w:p w14:paraId="1B8C76B9">
            <w:pPr>
              <w:jc w:val="center"/>
            </w:pPr>
            <w:r>
              <w:rPr>
                <w:rFonts w:ascii="仿宋" w:hAnsi="仿宋" w:eastAsia="仿宋"/>
                <w:b w:val="0"/>
                <w:sz w:val="16"/>
              </w:rPr>
              <w:t>34.0</w:t>
            </w:r>
          </w:p>
        </w:tc>
        <w:tc>
          <w:tcPr>
            <w:tcW w:w="1384" w:type="dxa"/>
          </w:tcPr>
          <w:p w14:paraId="76D68FB9">
            <w:pPr>
              <w:jc w:val="center"/>
            </w:pPr>
            <w:r>
              <w:rPr>
                <w:rFonts w:ascii="仿宋" w:hAnsi="仿宋" w:eastAsia="仿宋"/>
                <w:b w:val="0"/>
                <w:sz w:val="16"/>
              </w:rPr>
              <w:t>0.00</w:t>
            </w:r>
          </w:p>
        </w:tc>
      </w:tr>
      <w:tr w14:paraId="2888F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2E20A5BB">
            <w:pPr>
              <w:jc w:val="left"/>
            </w:pPr>
            <w:r>
              <w:rPr>
                <w:rFonts w:ascii="仿宋" w:hAnsi="仿宋" w:eastAsia="仿宋"/>
                <w:b w:val="0"/>
                <w:sz w:val="16"/>
              </w:rPr>
              <w:t>四、上级补助收入</w:t>
            </w:r>
          </w:p>
        </w:tc>
        <w:tc>
          <w:tcPr>
            <w:tcW w:w="1384" w:type="dxa"/>
          </w:tcPr>
          <w:p w14:paraId="4B698C46">
            <w:pPr>
              <w:jc w:val="center"/>
            </w:pPr>
            <w:r>
              <w:rPr>
                <w:rFonts w:ascii="仿宋" w:hAnsi="仿宋" w:eastAsia="仿宋"/>
                <w:b w:val="0"/>
                <w:sz w:val="16"/>
              </w:rPr>
              <w:t>4</w:t>
            </w:r>
          </w:p>
        </w:tc>
        <w:tc>
          <w:tcPr>
            <w:tcW w:w="1384" w:type="dxa"/>
          </w:tcPr>
          <w:p w14:paraId="3542785B">
            <w:pPr>
              <w:jc w:val="center"/>
            </w:pPr>
            <w:r>
              <w:rPr>
                <w:rFonts w:ascii="仿宋" w:hAnsi="仿宋" w:eastAsia="仿宋"/>
                <w:b w:val="0"/>
                <w:sz w:val="16"/>
              </w:rPr>
              <w:t>0.00</w:t>
            </w:r>
          </w:p>
        </w:tc>
        <w:tc>
          <w:tcPr>
            <w:tcW w:w="1384" w:type="dxa"/>
          </w:tcPr>
          <w:p w14:paraId="55B1C91D">
            <w:pPr>
              <w:jc w:val="left"/>
            </w:pPr>
            <w:r>
              <w:rPr>
                <w:rFonts w:ascii="仿宋" w:hAnsi="仿宋" w:eastAsia="仿宋"/>
                <w:b w:val="0"/>
                <w:sz w:val="16"/>
              </w:rPr>
              <w:t>四、公共安全支出</w:t>
            </w:r>
          </w:p>
        </w:tc>
        <w:tc>
          <w:tcPr>
            <w:tcW w:w="1384" w:type="dxa"/>
          </w:tcPr>
          <w:p w14:paraId="4315DB06">
            <w:pPr>
              <w:jc w:val="center"/>
            </w:pPr>
            <w:r>
              <w:rPr>
                <w:rFonts w:ascii="仿宋" w:hAnsi="仿宋" w:eastAsia="仿宋"/>
                <w:b w:val="0"/>
                <w:sz w:val="16"/>
              </w:rPr>
              <w:t>35.0</w:t>
            </w:r>
          </w:p>
        </w:tc>
        <w:tc>
          <w:tcPr>
            <w:tcW w:w="1384" w:type="dxa"/>
          </w:tcPr>
          <w:p w14:paraId="1AD56871">
            <w:pPr>
              <w:jc w:val="center"/>
            </w:pPr>
            <w:r>
              <w:rPr>
                <w:rFonts w:ascii="仿宋" w:hAnsi="仿宋" w:eastAsia="仿宋"/>
                <w:b w:val="0"/>
                <w:sz w:val="16"/>
              </w:rPr>
              <w:t>0.00</w:t>
            </w:r>
          </w:p>
        </w:tc>
      </w:tr>
      <w:tr w14:paraId="14EA7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2D77324C">
            <w:pPr>
              <w:jc w:val="left"/>
            </w:pPr>
            <w:r>
              <w:rPr>
                <w:rFonts w:ascii="仿宋" w:hAnsi="仿宋" w:eastAsia="仿宋"/>
                <w:b w:val="0"/>
                <w:sz w:val="16"/>
              </w:rPr>
              <w:t>五、事业收入</w:t>
            </w:r>
          </w:p>
        </w:tc>
        <w:tc>
          <w:tcPr>
            <w:tcW w:w="1384" w:type="dxa"/>
          </w:tcPr>
          <w:p w14:paraId="1E4A4B85">
            <w:pPr>
              <w:jc w:val="center"/>
            </w:pPr>
            <w:r>
              <w:rPr>
                <w:rFonts w:ascii="仿宋" w:hAnsi="仿宋" w:eastAsia="仿宋"/>
                <w:b w:val="0"/>
                <w:sz w:val="16"/>
              </w:rPr>
              <w:t>5</w:t>
            </w:r>
          </w:p>
        </w:tc>
        <w:tc>
          <w:tcPr>
            <w:tcW w:w="1384" w:type="dxa"/>
          </w:tcPr>
          <w:p w14:paraId="59F24726">
            <w:pPr>
              <w:jc w:val="center"/>
            </w:pPr>
            <w:r>
              <w:rPr>
                <w:rFonts w:ascii="仿宋" w:hAnsi="仿宋" w:eastAsia="仿宋"/>
                <w:b w:val="0"/>
                <w:sz w:val="16"/>
              </w:rPr>
              <w:t>0.00</w:t>
            </w:r>
          </w:p>
        </w:tc>
        <w:tc>
          <w:tcPr>
            <w:tcW w:w="1384" w:type="dxa"/>
          </w:tcPr>
          <w:p w14:paraId="44395913">
            <w:pPr>
              <w:jc w:val="left"/>
            </w:pPr>
            <w:r>
              <w:rPr>
                <w:rFonts w:ascii="仿宋" w:hAnsi="仿宋" w:eastAsia="仿宋"/>
                <w:b w:val="0"/>
                <w:sz w:val="16"/>
              </w:rPr>
              <w:t>五、教育支出</w:t>
            </w:r>
          </w:p>
        </w:tc>
        <w:tc>
          <w:tcPr>
            <w:tcW w:w="1384" w:type="dxa"/>
          </w:tcPr>
          <w:p w14:paraId="67C1EA11">
            <w:pPr>
              <w:jc w:val="center"/>
            </w:pPr>
            <w:r>
              <w:rPr>
                <w:rFonts w:ascii="仿宋" w:hAnsi="仿宋" w:eastAsia="仿宋"/>
                <w:b w:val="0"/>
                <w:sz w:val="16"/>
              </w:rPr>
              <w:t>36.0</w:t>
            </w:r>
          </w:p>
        </w:tc>
        <w:tc>
          <w:tcPr>
            <w:tcW w:w="1384" w:type="dxa"/>
          </w:tcPr>
          <w:p w14:paraId="26BC44C1">
            <w:pPr>
              <w:jc w:val="center"/>
            </w:pPr>
            <w:r>
              <w:rPr>
                <w:rFonts w:ascii="仿宋" w:hAnsi="仿宋" w:eastAsia="仿宋"/>
                <w:b w:val="0"/>
                <w:sz w:val="16"/>
              </w:rPr>
              <w:t>0.00</w:t>
            </w:r>
          </w:p>
        </w:tc>
      </w:tr>
      <w:tr w14:paraId="0A3BA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53AD82EA">
            <w:pPr>
              <w:jc w:val="left"/>
            </w:pPr>
            <w:r>
              <w:rPr>
                <w:rFonts w:ascii="仿宋" w:hAnsi="仿宋" w:eastAsia="仿宋"/>
                <w:b w:val="0"/>
                <w:sz w:val="16"/>
              </w:rPr>
              <w:t>六、经营收入</w:t>
            </w:r>
          </w:p>
        </w:tc>
        <w:tc>
          <w:tcPr>
            <w:tcW w:w="1384" w:type="dxa"/>
          </w:tcPr>
          <w:p w14:paraId="798904C8">
            <w:pPr>
              <w:jc w:val="center"/>
            </w:pPr>
            <w:r>
              <w:rPr>
                <w:rFonts w:ascii="仿宋" w:hAnsi="仿宋" w:eastAsia="仿宋"/>
                <w:b w:val="0"/>
                <w:sz w:val="16"/>
              </w:rPr>
              <w:t>6</w:t>
            </w:r>
          </w:p>
        </w:tc>
        <w:tc>
          <w:tcPr>
            <w:tcW w:w="1384" w:type="dxa"/>
          </w:tcPr>
          <w:p w14:paraId="6113746D">
            <w:pPr>
              <w:jc w:val="center"/>
            </w:pPr>
            <w:r>
              <w:rPr>
                <w:rFonts w:ascii="仿宋" w:hAnsi="仿宋" w:eastAsia="仿宋"/>
                <w:b w:val="0"/>
                <w:sz w:val="16"/>
              </w:rPr>
              <w:t>0.00</w:t>
            </w:r>
          </w:p>
        </w:tc>
        <w:tc>
          <w:tcPr>
            <w:tcW w:w="1384" w:type="dxa"/>
          </w:tcPr>
          <w:p w14:paraId="017ED702">
            <w:pPr>
              <w:jc w:val="left"/>
            </w:pPr>
            <w:r>
              <w:rPr>
                <w:rFonts w:ascii="仿宋" w:hAnsi="仿宋" w:eastAsia="仿宋"/>
                <w:b w:val="0"/>
                <w:sz w:val="16"/>
              </w:rPr>
              <w:t>六、科学技术支出</w:t>
            </w:r>
          </w:p>
        </w:tc>
        <w:tc>
          <w:tcPr>
            <w:tcW w:w="1384" w:type="dxa"/>
          </w:tcPr>
          <w:p w14:paraId="0DFEC510">
            <w:pPr>
              <w:jc w:val="center"/>
            </w:pPr>
            <w:r>
              <w:rPr>
                <w:rFonts w:ascii="仿宋" w:hAnsi="仿宋" w:eastAsia="仿宋"/>
                <w:b w:val="0"/>
                <w:sz w:val="16"/>
              </w:rPr>
              <w:t>37.0</w:t>
            </w:r>
          </w:p>
        </w:tc>
        <w:tc>
          <w:tcPr>
            <w:tcW w:w="1384" w:type="dxa"/>
          </w:tcPr>
          <w:p w14:paraId="667D9E92">
            <w:pPr>
              <w:jc w:val="center"/>
            </w:pPr>
            <w:r>
              <w:rPr>
                <w:rFonts w:ascii="仿宋" w:hAnsi="仿宋" w:eastAsia="仿宋"/>
                <w:b w:val="0"/>
                <w:sz w:val="16"/>
              </w:rPr>
              <w:t>0.00</w:t>
            </w:r>
          </w:p>
        </w:tc>
      </w:tr>
      <w:tr w14:paraId="65DFA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37911DB2">
            <w:pPr>
              <w:jc w:val="left"/>
            </w:pPr>
            <w:r>
              <w:rPr>
                <w:rFonts w:ascii="仿宋" w:hAnsi="仿宋" w:eastAsia="仿宋"/>
                <w:b w:val="0"/>
                <w:sz w:val="16"/>
              </w:rPr>
              <w:t>七、附属单位上缴收入</w:t>
            </w:r>
          </w:p>
        </w:tc>
        <w:tc>
          <w:tcPr>
            <w:tcW w:w="1384" w:type="dxa"/>
          </w:tcPr>
          <w:p w14:paraId="75E49641">
            <w:pPr>
              <w:jc w:val="center"/>
            </w:pPr>
            <w:r>
              <w:rPr>
                <w:rFonts w:ascii="仿宋" w:hAnsi="仿宋" w:eastAsia="仿宋"/>
                <w:b w:val="0"/>
                <w:sz w:val="16"/>
              </w:rPr>
              <w:t>7</w:t>
            </w:r>
          </w:p>
        </w:tc>
        <w:tc>
          <w:tcPr>
            <w:tcW w:w="1384" w:type="dxa"/>
          </w:tcPr>
          <w:p w14:paraId="56A9AD34">
            <w:pPr>
              <w:jc w:val="center"/>
            </w:pPr>
            <w:r>
              <w:rPr>
                <w:rFonts w:ascii="仿宋" w:hAnsi="仿宋" w:eastAsia="仿宋"/>
                <w:b w:val="0"/>
                <w:sz w:val="16"/>
              </w:rPr>
              <w:t>0.00</w:t>
            </w:r>
          </w:p>
        </w:tc>
        <w:tc>
          <w:tcPr>
            <w:tcW w:w="1384" w:type="dxa"/>
          </w:tcPr>
          <w:p w14:paraId="154EA8B4">
            <w:pPr>
              <w:jc w:val="left"/>
            </w:pPr>
            <w:r>
              <w:rPr>
                <w:rFonts w:ascii="仿宋" w:hAnsi="仿宋" w:eastAsia="仿宋"/>
                <w:b w:val="0"/>
                <w:sz w:val="16"/>
              </w:rPr>
              <w:t>七、文化旅游体育与传媒支出</w:t>
            </w:r>
          </w:p>
        </w:tc>
        <w:tc>
          <w:tcPr>
            <w:tcW w:w="1384" w:type="dxa"/>
          </w:tcPr>
          <w:p w14:paraId="3C1F0FBC">
            <w:pPr>
              <w:jc w:val="center"/>
            </w:pPr>
            <w:r>
              <w:rPr>
                <w:rFonts w:ascii="仿宋" w:hAnsi="仿宋" w:eastAsia="仿宋"/>
                <w:b w:val="0"/>
                <w:sz w:val="16"/>
              </w:rPr>
              <w:t>38.0</w:t>
            </w:r>
          </w:p>
        </w:tc>
        <w:tc>
          <w:tcPr>
            <w:tcW w:w="1384" w:type="dxa"/>
          </w:tcPr>
          <w:p w14:paraId="5225DE74">
            <w:pPr>
              <w:jc w:val="center"/>
            </w:pPr>
            <w:r>
              <w:rPr>
                <w:rFonts w:ascii="仿宋" w:hAnsi="仿宋" w:eastAsia="仿宋"/>
                <w:b w:val="0"/>
                <w:sz w:val="16"/>
              </w:rPr>
              <w:t>0.00</w:t>
            </w:r>
          </w:p>
        </w:tc>
      </w:tr>
      <w:tr w14:paraId="0EC5D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06D0ECB8">
            <w:pPr>
              <w:jc w:val="left"/>
            </w:pPr>
            <w:r>
              <w:rPr>
                <w:rFonts w:ascii="仿宋" w:hAnsi="仿宋" w:eastAsia="仿宋"/>
                <w:b w:val="0"/>
                <w:sz w:val="16"/>
              </w:rPr>
              <w:t>八、其他收入</w:t>
            </w:r>
          </w:p>
        </w:tc>
        <w:tc>
          <w:tcPr>
            <w:tcW w:w="1384" w:type="dxa"/>
          </w:tcPr>
          <w:p w14:paraId="4FCB2E4B">
            <w:pPr>
              <w:jc w:val="center"/>
            </w:pPr>
            <w:r>
              <w:rPr>
                <w:rFonts w:ascii="仿宋" w:hAnsi="仿宋" w:eastAsia="仿宋"/>
                <w:b w:val="0"/>
                <w:sz w:val="16"/>
              </w:rPr>
              <w:t>8</w:t>
            </w:r>
          </w:p>
        </w:tc>
        <w:tc>
          <w:tcPr>
            <w:tcW w:w="1384" w:type="dxa"/>
          </w:tcPr>
          <w:p w14:paraId="46FBB005">
            <w:pPr>
              <w:jc w:val="center"/>
            </w:pPr>
            <w:r>
              <w:rPr>
                <w:rFonts w:ascii="仿宋" w:hAnsi="仿宋" w:eastAsia="仿宋"/>
                <w:b w:val="0"/>
                <w:sz w:val="16"/>
              </w:rPr>
              <w:t>0.00</w:t>
            </w:r>
          </w:p>
        </w:tc>
        <w:tc>
          <w:tcPr>
            <w:tcW w:w="1384" w:type="dxa"/>
          </w:tcPr>
          <w:p w14:paraId="7F9B24FC">
            <w:pPr>
              <w:jc w:val="left"/>
            </w:pPr>
            <w:r>
              <w:rPr>
                <w:rFonts w:ascii="仿宋" w:hAnsi="仿宋" w:eastAsia="仿宋"/>
                <w:b w:val="0"/>
                <w:sz w:val="16"/>
              </w:rPr>
              <w:t>八、社会保障和就业支出</w:t>
            </w:r>
          </w:p>
        </w:tc>
        <w:tc>
          <w:tcPr>
            <w:tcW w:w="1384" w:type="dxa"/>
          </w:tcPr>
          <w:p w14:paraId="1D89BB65">
            <w:pPr>
              <w:jc w:val="center"/>
            </w:pPr>
            <w:r>
              <w:rPr>
                <w:rFonts w:ascii="仿宋" w:hAnsi="仿宋" w:eastAsia="仿宋"/>
                <w:b w:val="0"/>
                <w:sz w:val="16"/>
              </w:rPr>
              <w:t>39.0</w:t>
            </w:r>
          </w:p>
        </w:tc>
        <w:tc>
          <w:tcPr>
            <w:tcW w:w="1384" w:type="dxa"/>
          </w:tcPr>
          <w:p w14:paraId="4123AE05">
            <w:pPr>
              <w:jc w:val="center"/>
            </w:pPr>
            <w:r>
              <w:rPr>
                <w:rFonts w:ascii="仿宋" w:hAnsi="仿宋" w:eastAsia="仿宋"/>
                <w:b w:val="0"/>
                <w:sz w:val="16"/>
              </w:rPr>
              <w:t>186.79</w:t>
            </w:r>
          </w:p>
        </w:tc>
      </w:tr>
      <w:tr w14:paraId="1A6B1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64A39A79">
            <w:pPr>
              <w:jc w:val="left"/>
            </w:pPr>
          </w:p>
        </w:tc>
        <w:tc>
          <w:tcPr>
            <w:tcW w:w="1384" w:type="dxa"/>
          </w:tcPr>
          <w:p w14:paraId="328D54D4">
            <w:pPr>
              <w:jc w:val="center"/>
            </w:pPr>
            <w:r>
              <w:rPr>
                <w:rFonts w:ascii="仿宋" w:hAnsi="仿宋" w:eastAsia="仿宋"/>
                <w:b w:val="0"/>
                <w:sz w:val="16"/>
              </w:rPr>
              <w:t>9</w:t>
            </w:r>
          </w:p>
        </w:tc>
        <w:tc>
          <w:tcPr>
            <w:tcW w:w="1384" w:type="dxa"/>
          </w:tcPr>
          <w:p w14:paraId="262A581C">
            <w:pPr>
              <w:jc w:val="center"/>
            </w:pPr>
          </w:p>
        </w:tc>
        <w:tc>
          <w:tcPr>
            <w:tcW w:w="1384" w:type="dxa"/>
          </w:tcPr>
          <w:p w14:paraId="50A9B692">
            <w:pPr>
              <w:jc w:val="left"/>
            </w:pPr>
            <w:r>
              <w:rPr>
                <w:rFonts w:ascii="仿宋" w:hAnsi="仿宋" w:eastAsia="仿宋"/>
                <w:b w:val="0"/>
                <w:sz w:val="16"/>
              </w:rPr>
              <w:t>九、卫生健康支出</w:t>
            </w:r>
          </w:p>
        </w:tc>
        <w:tc>
          <w:tcPr>
            <w:tcW w:w="1384" w:type="dxa"/>
          </w:tcPr>
          <w:p w14:paraId="1620F3EA">
            <w:pPr>
              <w:jc w:val="center"/>
            </w:pPr>
            <w:r>
              <w:rPr>
                <w:rFonts w:ascii="仿宋" w:hAnsi="仿宋" w:eastAsia="仿宋"/>
                <w:b w:val="0"/>
                <w:sz w:val="16"/>
              </w:rPr>
              <w:t>40.0</w:t>
            </w:r>
          </w:p>
        </w:tc>
        <w:tc>
          <w:tcPr>
            <w:tcW w:w="1384" w:type="dxa"/>
          </w:tcPr>
          <w:p w14:paraId="51B3351A">
            <w:pPr>
              <w:jc w:val="center"/>
            </w:pPr>
            <w:r>
              <w:rPr>
                <w:rFonts w:ascii="仿宋" w:hAnsi="仿宋" w:eastAsia="仿宋"/>
                <w:b w:val="0"/>
                <w:sz w:val="16"/>
              </w:rPr>
              <w:t>63.14</w:t>
            </w:r>
          </w:p>
        </w:tc>
      </w:tr>
      <w:tr w14:paraId="7EB9A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4970472C">
            <w:pPr>
              <w:jc w:val="left"/>
            </w:pPr>
          </w:p>
        </w:tc>
        <w:tc>
          <w:tcPr>
            <w:tcW w:w="1384" w:type="dxa"/>
          </w:tcPr>
          <w:p w14:paraId="7621BC76">
            <w:pPr>
              <w:jc w:val="center"/>
            </w:pPr>
            <w:r>
              <w:rPr>
                <w:rFonts w:ascii="仿宋" w:hAnsi="仿宋" w:eastAsia="仿宋"/>
                <w:b w:val="0"/>
                <w:sz w:val="16"/>
              </w:rPr>
              <w:t>10</w:t>
            </w:r>
          </w:p>
        </w:tc>
        <w:tc>
          <w:tcPr>
            <w:tcW w:w="1384" w:type="dxa"/>
          </w:tcPr>
          <w:p w14:paraId="64626EE0">
            <w:pPr>
              <w:jc w:val="center"/>
            </w:pPr>
          </w:p>
        </w:tc>
        <w:tc>
          <w:tcPr>
            <w:tcW w:w="1384" w:type="dxa"/>
          </w:tcPr>
          <w:p w14:paraId="0DAB5649">
            <w:pPr>
              <w:jc w:val="left"/>
            </w:pPr>
            <w:r>
              <w:rPr>
                <w:rFonts w:ascii="仿宋" w:hAnsi="仿宋" w:eastAsia="仿宋"/>
                <w:b w:val="0"/>
                <w:sz w:val="16"/>
              </w:rPr>
              <w:t>十、节能环保支出</w:t>
            </w:r>
          </w:p>
        </w:tc>
        <w:tc>
          <w:tcPr>
            <w:tcW w:w="1384" w:type="dxa"/>
          </w:tcPr>
          <w:p w14:paraId="3EAB6A09">
            <w:pPr>
              <w:jc w:val="center"/>
            </w:pPr>
            <w:r>
              <w:rPr>
                <w:rFonts w:ascii="仿宋" w:hAnsi="仿宋" w:eastAsia="仿宋"/>
                <w:b w:val="0"/>
                <w:sz w:val="16"/>
              </w:rPr>
              <w:t>41.0</w:t>
            </w:r>
          </w:p>
        </w:tc>
        <w:tc>
          <w:tcPr>
            <w:tcW w:w="1384" w:type="dxa"/>
          </w:tcPr>
          <w:p w14:paraId="6A6AB6F8">
            <w:pPr>
              <w:jc w:val="center"/>
            </w:pPr>
            <w:r>
              <w:rPr>
                <w:rFonts w:ascii="仿宋" w:hAnsi="仿宋" w:eastAsia="仿宋"/>
                <w:b w:val="0"/>
                <w:sz w:val="16"/>
              </w:rPr>
              <w:t>25.11</w:t>
            </w:r>
          </w:p>
        </w:tc>
      </w:tr>
      <w:tr w14:paraId="20E4E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5A4A834B">
            <w:pPr>
              <w:jc w:val="left"/>
            </w:pPr>
          </w:p>
        </w:tc>
        <w:tc>
          <w:tcPr>
            <w:tcW w:w="1384" w:type="dxa"/>
          </w:tcPr>
          <w:p w14:paraId="101015E5">
            <w:pPr>
              <w:jc w:val="center"/>
            </w:pPr>
            <w:r>
              <w:rPr>
                <w:rFonts w:ascii="仿宋" w:hAnsi="仿宋" w:eastAsia="仿宋"/>
                <w:b w:val="0"/>
                <w:sz w:val="16"/>
              </w:rPr>
              <w:t>11</w:t>
            </w:r>
          </w:p>
        </w:tc>
        <w:tc>
          <w:tcPr>
            <w:tcW w:w="1384" w:type="dxa"/>
          </w:tcPr>
          <w:p w14:paraId="54A934AB">
            <w:pPr>
              <w:jc w:val="center"/>
            </w:pPr>
          </w:p>
        </w:tc>
        <w:tc>
          <w:tcPr>
            <w:tcW w:w="1384" w:type="dxa"/>
          </w:tcPr>
          <w:p w14:paraId="13BFB841">
            <w:pPr>
              <w:jc w:val="left"/>
            </w:pPr>
            <w:r>
              <w:rPr>
                <w:rFonts w:ascii="仿宋" w:hAnsi="仿宋" w:eastAsia="仿宋"/>
                <w:b w:val="0"/>
                <w:sz w:val="16"/>
              </w:rPr>
              <w:t>十一、城乡社区支出</w:t>
            </w:r>
          </w:p>
        </w:tc>
        <w:tc>
          <w:tcPr>
            <w:tcW w:w="1384" w:type="dxa"/>
          </w:tcPr>
          <w:p w14:paraId="585C785E">
            <w:pPr>
              <w:jc w:val="center"/>
            </w:pPr>
            <w:r>
              <w:rPr>
                <w:rFonts w:ascii="仿宋" w:hAnsi="仿宋" w:eastAsia="仿宋"/>
                <w:b w:val="0"/>
                <w:sz w:val="16"/>
              </w:rPr>
              <w:t>42.0</w:t>
            </w:r>
          </w:p>
        </w:tc>
        <w:tc>
          <w:tcPr>
            <w:tcW w:w="1384" w:type="dxa"/>
          </w:tcPr>
          <w:p w14:paraId="69CC9056">
            <w:pPr>
              <w:jc w:val="center"/>
            </w:pPr>
            <w:r>
              <w:rPr>
                <w:rFonts w:ascii="仿宋" w:hAnsi="仿宋" w:eastAsia="仿宋"/>
                <w:b w:val="0"/>
                <w:sz w:val="16"/>
              </w:rPr>
              <w:t>3.60</w:t>
            </w:r>
          </w:p>
        </w:tc>
      </w:tr>
      <w:tr w14:paraId="14F4E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295E547A">
            <w:pPr>
              <w:jc w:val="left"/>
            </w:pPr>
          </w:p>
        </w:tc>
        <w:tc>
          <w:tcPr>
            <w:tcW w:w="1384" w:type="dxa"/>
          </w:tcPr>
          <w:p w14:paraId="2B446744">
            <w:pPr>
              <w:jc w:val="center"/>
            </w:pPr>
            <w:r>
              <w:rPr>
                <w:rFonts w:ascii="仿宋" w:hAnsi="仿宋" w:eastAsia="仿宋"/>
                <w:b w:val="0"/>
                <w:sz w:val="16"/>
              </w:rPr>
              <w:t>12</w:t>
            </w:r>
          </w:p>
        </w:tc>
        <w:tc>
          <w:tcPr>
            <w:tcW w:w="1384" w:type="dxa"/>
          </w:tcPr>
          <w:p w14:paraId="793E95D5">
            <w:pPr>
              <w:jc w:val="center"/>
            </w:pPr>
          </w:p>
        </w:tc>
        <w:tc>
          <w:tcPr>
            <w:tcW w:w="1384" w:type="dxa"/>
          </w:tcPr>
          <w:p w14:paraId="1E957C8F">
            <w:pPr>
              <w:jc w:val="left"/>
            </w:pPr>
            <w:r>
              <w:rPr>
                <w:rFonts w:ascii="仿宋" w:hAnsi="仿宋" w:eastAsia="仿宋"/>
                <w:b w:val="0"/>
                <w:sz w:val="16"/>
              </w:rPr>
              <w:t>十二、农林水支出</w:t>
            </w:r>
          </w:p>
        </w:tc>
        <w:tc>
          <w:tcPr>
            <w:tcW w:w="1384" w:type="dxa"/>
          </w:tcPr>
          <w:p w14:paraId="6C63C277">
            <w:pPr>
              <w:jc w:val="center"/>
            </w:pPr>
            <w:r>
              <w:rPr>
                <w:rFonts w:ascii="仿宋" w:hAnsi="仿宋" w:eastAsia="仿宋"/>
                <w:b w:val="0"/>
                <w:sz w:val="16"/>
              </w:rPr>
              <w:t>43.0</w:t>
            </w:r>
          </w:p>
        </w:tc>
        <w:tc>
          <w:tcPr>
            <w:tcW w:w="1384" w:type="dxa"/>
          </w:tcPr>
          <w:p w14:paraId="63BE1A2A">
            <w:pPr>
              <w:jc w:val="center"/>
            </w:pPr>
            <w:r>
              <w:rPr>
                <w:rFonts w:ascii="仿宋" w:hAnsi="仿宋" w:eastAsia="仿宋"/>
                <w:b w:val="0"/>
                <w:sz w:val="16"/>
              </w:rPr>
              <w:t>323.52</w:t>
            </w:r>
          </w:p>
        </w:tc>
      </w:tr>
      <w:tr w14:paraId="0F1BA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479B0FC7">
            <w:pPr>
              <w:jc w:val="left"/>
            </w:pPr>
          </w:p>
        </w:tc>
        <w:tc>
          <w:tcPr>
            <w:tcW w:w="1384" w:type="dxa"/>
          </w:tcPr>
          <w:p w14:paraId="08574485">
            <w:pPr>
              <w:jc w:val="center"/>
            </w:pPr>
            <w:r>
              <w:rPr>
                <w:rFonts w:ascii="仿宋" w:hAnsi="仿宋" w:eastAsia="仿宋"/>
                <w:b w:val="0"/>
                <w:sz w:val="16"/>
              </w:rPr>
              <w:t>13</w:t>
            </w:r>
          </w:p>
        </w:tc>
        <w:tc>
          <w:tcPr>
            <w:tcW w:w="1384" w:type="dxa"/>
          </w:tcPr>
          <w:p w14:paraId="5E943167">
            <w:pPr>
              <w:jc w:val="center"/>
            </w:pPr>
          </w:p>
        </w:tc>
        <w:tc>
          <w:tcPr>
            <w:tcW w:w="1384" w:type="dxa"/>
          </w:tcPr>
          <w:p w14:paraId="3097948D">
            <w:pPr>
              <w:jc w:val="left"/>
            </w:pPr>
            <w:r>
              <w:rPr>
                <w:rFonts w:ascii="仿宋" w:hAnsi="仿宋" w:eastAsia="仿宋"/>
                <w:b w:val="0"/>
                <w:sz w:val="16"/>
              </w:rPr>
              <w:t>十三、交通运输支出</w:t>
            </w:r>
          </w:p>
        </w:tc>
        <w:tc>
          <w:tcPr>
            <w:tcW w:w="1384" w:type="dxa"/>
          </w:tcPr>
          <w:p w14:paraId="1518EAEE">
            <w:pPr>
              <w:jc w:val="center"/>
            </w:pPr>
            <w:r>
              <w:rPr>
                <w:rFonts w:ascii="仿宋" w:hAnsi="仿宋" w:eastAsia="仿宋"/>
                <w:b w:val="0"/>
                <w:sz w:val="16"/>
              </w:rPr>
              <w:t>44.0</w:t>
            </w:r>
          </w:p>
        </w:tc>
        <w:tc>
          <w:tcPr>
            <w:tcW w:w="1384" w:type="dxa"/>
          </w:tcPr>
          <w:p w14:paraId="19779A79">
            <w:pPr>
              <w:jc w:val="center"/>
            </w:pPr>
            <w:r>
              <w:rPr>
                <w:rFonts w:ascii="仿宋" w:hAnsi="仿宋" w:eastAsia="仿宋"/>
                <w:b w:val="0"/>
                <w:sz w:val="16"/>
              </w:rPr>
              <w:t>0.00</w:t>
            </w:r>
          </w:p>
        </w:tc>
      </w:tr>
      <w:tr w14:paraId="42B8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3531029C">
            <w:pPr>
              <w:jc w:val="left"/>
            </w:pPr>
          </w:p>
        </w:tc>
        <w:tc>
          <w:tcPr>
            <w:tcW w:w="1384" w:type="dxa"/>
          </w:tcPr>
          <w:p w14:paraId="0ECD458F">
            <w:pPr>
              <w:jc w:val="center"/>
            </w:pPr>
            <w:r>
              <w:rPr>
                <w:rFonts w:ascii="仿宋" w:hAnsi="仿宋" w:eastAsia="仿宋"/>
                <w:b w:val="0"/>
                <w:sz w:val="16"/>
              </w:rPr>
              <w:t>14</w:t>
            </w:r>
          </w:p>
        </w:tc>
        <w:tc>
          <w:tcPr>
            <w:tcW w:w="1384" w:type="dxa"/>
          </w:tcPr>
          <w:p w14:paraId="795CE439">
            <w:pPr>
              <w:jc w:val="center"/>
            </w:pPr>
          </w:p>
        </w:tc>
        <w:tc>
          <w:tcPr>
            <w:tcW w:w="1384" w:type="dxa"/>
          </w:tcPr>
          <w:p w14:paraId="59BE7D93">
            <w:pPr>
              <w:jc w:val="left"/>
            </w:pPr>
            <w:r>
              <w:rPr>
                <w:rFonts w:ascii="仿宋" w:hAnsi="仿宋" w:eastAsia="仿宋"/>
                <w:b w:val="0"/>
                <w:sz w:val="16"/>
              </w:rPr>
              <w:t>十四、资源勘探工业信息等支出</w:t>
            </w:r>
          </w:p>
        </w:tc>
        <w:tc>
          <w:tcPr>
            <w:tcW w:w="1384" w:type="dxa"/>
          </w:tcPr>
          <w:p w14:paraId="40958A28">
            <w:pPr>
              <w:jc w:val="center"/>
            </w:pPr>
            <w:r>
              <w:rPr>
                <w:rFonts w:ascii="仿宋" w:hAnsi="仿宋" w:eastAsia="仿宋"/>
                <w:b w:val="0"/>
                <w:sz w:val="16"/>
              </w:rPr>
              <w:t>45.0</w:t>
            </w:r>
          </w:p>
        </w:tc>
        <w:tc>
          <w:tcPr>
            <w:tcW w:w="1384" w:type="dxa"/>
          </w:tcPr>
          <w:p w14:paraId="38F68F16">
            <w:pPr>
              <w:jc w:val="center"/>
            </w:pPr>
            <w:r>
              <w:rPr>
                <w:rFonts w:ascii="仿宋" w:hAnsi="仿宋" w:eastAsia="仿宋"/>
                <w:b w:val="0"/>
                <w:sz w:val="16"/>
              </w:rPr>
              <w:t>0.00</w:t>
            </w:r>
          </w:p>
        </w:tc>
      </w:tr>
      <w:tr w14:paraId="3673E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05F14757">
            <w:pPr>
              <w:jc w:val="left"/>
            </w:pPr>
          </w:p>
        </w:tc>
        <w:tc>
          <w:tcPr>
            <w:tcW w:w="1384" w:type="dxa"/>
          </w:tcPr>
          <w:p w14:paraId="3CD77A2D">
            <w:pPr>
              <w:jc w:val="center"/>
            </w:pPr>
            <w:r>
              <w:rPr>
                <w:rFonts w:ascii="仿宋" w:hAnsi="仿宋" w:eastAsia="仿宋"/>
                <w:b w:val="0"/>
                <w:sz w:val="16"/>
              </w:rPr>
              <w:t>15</w:t>
            </w:r>
          </w:p>
        </w:tc>
        <w:tc>
          <w:tcPr>
            <w:tcW w:w="1384" w:type="dxa"/>
          </w:tcPr>
          <w:p w14:paraId="1360D31A">
            <w:pPr>
              <w:jc w:val="center"/>
            </w:pPr>
          </w:p>
        </w:tc>
        <w:tc>
          <w:tcPr>
            <w:tcW w:w="1384" w:type="dxa"/>
          </w:tcPr>
          <w:p w14:paraId="225DAF47">
            <w:pPr>
              <w:jc w:val="left"/>
            </w:pPr>
            <w:r>
              <w:rPr>
                <w:rFonts w:ascii="仿宋" w:hAnsi="仿宋" w:eastAsia="仿宋"/>
                <w:b w:val="0"/>
                <w:sz w:val="16"/>
              </w:rPr>
              <w:t>十五、商业服务业等支出</w:t>
            </w:r>
          </w:p>
        </w:tc>
        <w:tc>
          <w:tcPr>
            <w:tcW w:w="1384" w:type="dxa"/>
          </w:tcPr>
          <w:p w14:paraId="28DF95C5">
            <w:pPr>
              <w:jc w:val="center"/>
            </w:pPr>
            <w:r>
              <w:rPr>
                <w:rFonts w:ascii="仿宋" w:hAnsi="仿宋" w:eastAsia="仿宋"/>
                <w:b w:val="0"/>
                <w:sz w:val="16"/>
              </w:rPr>
              <w:t>46.0</w:t>
            </w:r>
          </w:p>
        </w:tc>
        <w:tc>
          <w:tcPr>
            <w:tcW w:w="1384" w:type="dxa"/>
          </w:tcPr>
          <w:p w14:paraId="3C69AD01">
            <w:pPr>
              <w:jc w:val="center"/>
            </w:pPr>
            <w:r>
              <w:rPr>
                <w:rFonts w:ascii="仿宋" w:hAnsi="仿宋" w:eastAsia="仿宋"/>
                <w:b w:val="0"/>
                <w:sz w:val="16"/>
              </w:rPr>
              <w:t>0.00</w:t>
            </w:r>
          </w:p>
        </w:tc>
      </w:tr>
      <w:tr w14:paraId="2C4EA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3466AD86">
            <w:pPr>
              <w:jc w:val="left"/>
            </w:pPr>
          </w:p>
        </w:tc>
        <w:tc>
          <w:tcPr>
            <w:tcW w:w="1384" w:type="dxa"/>
          </w:tcPr>
          <w:p w14:paraId="1A59FB81">
            <w:pPr>
              <w:jc w:val="center"/>
            </w:pPr>
            <w:r>
              <w:rPr>
                <w:rFonts w:ascii="仿宋" w:hAnsi="仿宋" w:eastAsia="仿宋"/>
                <w:b w:val="0"/>
                <w:sz w:val="16"/>
              </w:rPr>
              <w:t>16.0</w:t>
            </w:r>
          </w:p>
        </w:tc>
        <w:tc>
          <w:tcPr>
            <w:tcW w:w="1384" w:type="dxa"/>
          </w:tcPr>
          <w:p w14:paraId="4609E7D0">
            <w:pPr>
              <w:jc w:val="center"/>
            </w:pPr>
          </w:p>
        </w:tc>
        <w:tc>
          <w:tcPr>
            <w:tcW w:w="1384" w:type="dxa"/>
          </w:tcPr>
          <w:p w14:paraId="1ACD190A">
            <w:pPr>
              <w:jc w:val="left"/>
            </w:pPr>
            <w:r>
              <w:rPr>
                <w:rFonts w:ascii="仿宋" w:hAnsi="仿宋" w:eastAsia="仿宋"/>
                <w:b w:val="0"/>
                <w:sz w:val="16"/>
              </w:rPr>
              <w:t>十六、金融支出</w:t>
            </w:r>
          </w:p>
        </w:tc>
        <w:tc>
          <w:tcPr>
            <w:tcW w:w="1384" w:type="dxa"/>
          </w:tcPr>
          <w:p w14:paraId="3D538697">
            <w:pPr>
              <w:jc w:val="center"/>
            </w:pPr>
            <w:r>
              <w:rPr>
                <w:rFonts w:ascii="仿宋" w:hAnsi="仿宋" w:eastAsia="仿宋"/>
                <w:b w:val="0"/>
                <w:sz w:val="16"/>
              </w:rPr>
              <w:t>47.0</w:t>
            </w:r>
          </w:p>
        </w:tc>
        <w:tc>
          <w:tcPr>
            <w:tcW w:w="1384" w:type="dxa"/>
          </w:tcPr>
          <w:p w14:paraId="77D4F524">
            <w:pPr>
              <w:jc w:val="center"/>
            </w:pPr>
            <w:r>
              <w:rPr>
                <w:rFonts w:ascii="仿宋" w:hAnsi="仿宋" w:eastAsia="仿宋"/>
                <w:b w:val="0"/>
                <w:sz w:val="16"/>
              </w:rPr>
              <w:t>0.00</w:t>
            </w:r>
          </w:p>
        </w:tc>
      </w:tr>
      <w:tr w14:paraId="1F92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055F61B5">
            <w:pPr>
              <w:jc w:val="left"/>
            </w:pPr>
          </w:p>
        </w:tc>
        <w:tc>
          <w:tcPr>
            <w:tcW w:w="1384" w:type="dxa"/>
          </w:tcPr>
          <w:p w14:paraId="614B11C5">
            <w:pPr>
              <w:jc w:val="center"/>
              <w:rPr>
                <w:rFonts w:hint="default" w:eastAsia="仿宋"/>
                <w:lang w:val="en-US" w:eastAsia="zh-CN"/>
              </w:rPr>
            </w:pPr>
            <w:r>
              <w:rPr>
                <w:rFonts w:ascii="仿宋" w:hAnsi="仿宋" w:eastAsia="仿宋"/>
                <w:b w:val="0"/>
                <w:sz w:val="16"/>
              </w:rPr>
              <w:t>1</w:t>
            </w:r>
            <w:r>
              <w:rPr>
                <w:rFonts w:hint="eastAsia" w:ascii="仿宋" w:hAnsi="仿宋" w:eastAsia="仿宋"/>
                <w:b w:val="0"/>
                <w:sz w:val="16"/>
                <w:lang w:val="en-US" w:eastAsia="zh-CN"/>
              </w:rPr>
              <w:t>7</w:t>
            </w:r>
          </w:p>
        </w:tc>
        <w:tc>
          <w:tcPr>
            <w:tcW w:w="1384" w:type="dxa"/>
          </w:tcPr>
          <w:p w14:paraId="25F633BC">
            <w:pPr>
              <w:jc w:val="center"/>
            </w:pPr>
          </w:p>
        </w:tc>
        <w:tc>
          <w:tcPr>
            <w:tcW w:w="1384" w:type="dxa"/>
          </w:tcPr>
          <w:p w14:paraId="730553D3">
            <w:pPr>
              <w:jc w:val="left"/>
            </w:pPr>
            <w:r>
              <w:rPr>
                <w:rFonts w:ascii="仿宋" w:hAnsi="仿宋" w:eastAsia="仿宋"/>
                <w:b w:val="0"/>
                <w:sz w:val="16"/>
              </w:rPr>
              <w:t>十七、援助其他地区支出</w:t>
            </w:r>
          </w:p>
        </w:tc>
        <w:tc>
          <w:tcPr>
            <w:tcW w:w="1384" w:type="dxa"/>
          </w:tcPr>
          <w:p w14:paraId="4F1F2281">
            <w:pPr>
              <w:jc w:val="center"/>
            </w:pPr>
            <w:r>
              <w:rPr>
                <w:rFonts w:ascii="仿宋" w:hAnsi="仿宋" w:eastAsia="仿宋"/>
                <w:b w:val="0"/>
                <w:sz w:val="16"/>
              </w:rPr>
              <w:t>48.0</w:t>
            </w:r>
          </w:p>
        </w:tc>
        <w:tc>
          <w:tcPr>
            <w:tcW w:w="1384" w:type="dxa"/>
          </w:tcPr>
          <w:p w14:paraId="65A1AD58">
            <w:pPr>
              <w:jc w:val="center"/>
            </w:pPr>
            <w:r>
              <w:rPr>
                <w:rFonts w:ascii="仿宋" w:hAnsi="仿宋" w:eastAsia="仿宋"/>
                <w:b w:val="0"/>
                <w:sz w:val="16"/>
              </w:rPr>
              <w:t>0.00</w:t>
            </w:r>
          </w:p>
        </w:tc>
      </w:tr>
      <w:tr w14:paraId="630D2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0D190BEB">
            <w:pPr>
              <w:jc w:val="left"/>
            </w:pPr>
          </w:p>
        </w:tc>
        <w:tc>
          <w:tcPr>
            <w:tcW w:w="1384" w:type="dxa"/>
          </w:tcPr>
          <w:p w14:paraId="770479F7">
            <w:pPr>
              <w:jc w:val="center"/>
            </w:pPr>
            <w:r>
              <w:rPr>
                <w:rFonts w:ascii="仿宋" w:hAnsi="仿宋" w:eastAsia="仿宋"/>
                <w:b w:val="0"/>
                <w:sz w:val="16"/>
              </w:rPr>
              <w:t>18</w:t>
            </w:r>
          </w:p>
        </w:tc>
        <w:tc>
          <w:tcPr>
            <w:tcW w:w="1384" w:type="dxa"/>
          </w:tcPr>
          <w:p w14:paraId="5D923FBE">
            <w:pPr>
              <w:jc w:val="center"/>
            </w:pPr>
          </w:p>
        </w:tc>
        <w:tc>
          <w:tcPr>
            <w:tcW w:w="1384" w:type="dxa"/>
          </w:tcPr>
          <w:p w14:paraId="79D49C84">
            <w:pPr>
              <w:jc w:val="left"/>
            </w:pPr>
            <w:r>
              <w:rPr>
                <w:rFonts w:ascii="仿宋" w:hAnsi="仿宋" w:eastAsia="仿宋"/>
                <w:b w:val="0"/>
                <w:sz w:val="16"/>
              </w:rPr>
              <w:t>十八、自然资源海洋气象等支出</w:t>
            </w:r>
          </w:p>
        </w:tc>
        <w:tc>
          <w:tcPr>
            <w:tcW w:w="1384" w:type="dxa"/>
          </w:tcPr>
          <w:p w14:paraId="4ED56D84">
            <w:pPr>
              <w:jc w:val="center"/>
            </w:pPr>
            <w:r>
              <w:rPr>
                <w:rFonts w:ascii="仿宋" w:hAnsi="仿宋" w:eastAsia="仿宋"/>
                <w:b w:val="0"/>
                <w:sz w:val="16"/>
              </w:rPr>
              <w:t>49.0</w:t>
            </w:r>
          </w:p>
        </w:tc>
        <w:tc>
          <w:tcPr>
            <w:tcW w:w="1384" w:type="dxa"/>
          </w:tcPr>
          <w:p w14:paraId="712AD25A">
            <w:pPr>
              <w:jc w:val="center"/>
            </w:pPr>
            <w:r>
              <w:rPr>
                <w:rFonts w:ascii="仿宋" w:hAnsi="仿宋" w:eastAsia="仿宋"/>
                <w:b w:val="0"/>
                <w:sz w:val="16"/>
              </w:rPr>
              <w:t>0.00</w:t>
            </w:r>
          </w:p>
        </w:tc>
      </w:tr>
      <w:tr w14:paraId="41D86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52BADEC9">
            <w:pPr>
              <w:jc w:val="left"/>
            </w:pPr>
          </w:p>
        </w:tc>
        <w:tc>
          <w:tcPr>
            <w:tcW w:w="1384" w:type="dxa"/>
          </w:tcPr>
          <w:p w14:paraId="5CC6B31C">
            <w:pPr>
              <w:jc w:val="center"/>
            </w:pPr>
            <w:r>
              <w:rPr>
                <w:rFonts w:ascii="仿宋" w:hAnsi="仿宋" w:eastAsia="仿宋"/>
                <w:b w:val="0"/>
                <w:sz w:val="16"/>
              </w:rPr>
              <w:t>19</w:t>
            </w:r>
          </w:p>
        </w:tc>
        <w:tc>
          <w:tcPr>
            <w:tcW w:w="1384" w:type="dxa"/>
          </w:tcPr>
          <w:p w14:paraId="5BD5AE85">
            <w:pPr>
              <w:jc w:val="center"/>
            </w:pPr>
          </w:p>
        </w:tc>
        <w:tc>
          <w:tcPr>
            <w:tcW w:w="1384" w:type="dxa"/>
          </w:tcPr>
          <w:p w14:paraId="4ED4F146">
            <w:pPr>
              <w:jc w:val="left"/>
            </w:pPr>
            <w:r>
              <w:rPr>
                <w:rFonts w:ascii="仿宋" w:hAnsi="仿宋" w:eastAsia="仿宋"/>
                <w:b w:val="0"/>
                <w:sz w:val="16"/>
              </w:rPr>
              <w:t>十九、住房保障支出</w:t>
            </w:r>
          </w:p>
        </w:tc>
        <w:tc>
          <w:tcPr>
            <w:tcW w:w="1384" w:type="dxa"/>
          </w:tcPr>
          <w:p w14:paraId="4E3D004E">
            <w:pPr>
              <w:jc w:val="center"/>
            </w:pPr>
            <w:r>
              <w:rPr>
                <w:rFonts w:ascii="仿宋" w:hAnsi="仿宋" w:eastAsia="仿宋"/>
                <w:b w:val="0"/>
                <w:sz w:val="16"/>
              </w:rPr>
              <w:t>50.0</w:t>
            </w:r>
          </w:p>
        </w:tc>
        <w:tc>
          <w:tcPr>
            <w:tcW w:w="1384" w:type="dxa"/>
          </w:tcPr>
          <w:p w14:paraId="3E5C7B0B">
            <w:pPr>
              <w:jc w:val="center"/>
            </w:pPr>
            <w:r>
              <w:rPr>
                <w:rFonts w:ascii="仿宋" w:hAnsi="仿宋" w:eastAsia="仿宋"/>
                <w:b w:val="0"/>
                <w:sz w:val="16"/>
              </w:rPr>
              <w:t>97.45</w:t>
            </w:r>
          </w:p>
        </w:tc>
      </w:tr>
      <w:tr w14:paraId="7F334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4A2D5600">
            <w:pPr>
              <w:jc w:val="left"/>
            </w:pPr>
          </w:p>
        </w:tc>
        <w:tc>
          <w:tcPr>
            <w:tcW w:w="1384" w:type="dxa"/>
          </w:tcPr>
          <w:p w14:paraId="6083C22F">
            <w:pPr>
              <w:jc w:val="center"/>
            </w:pPr>
            <w:r>
              <w:rPr>
                <w:rFonts w:ascii="仿宋" w:hAnsi="仿宋" w:eastAsia="仿宋"/>
                <w:b w:val="0"/>
                <w:sz w:val="16"/>
              </w:rPr>
              <w:t>20</w:t>
            </w:r>
          </w:p>
        </w:tc>
        <w:tc>
          <w:tcPr>
            <w:tcW w:w="1384" w:type="dxa"/>
          </w:tcPr>
          <w:p w14:paraId="0CB6F71A">
            <w:pPr>
              <w:jc w:val="center"/>
            </w:pPr>
          </w:p>
        </w:tc>
        <w:tc>
          <w:tcPr>
            <w:tcW w:w="1384" w:type="dxa"/>
          </w:tcPr>
          <w:p w14:paraId="27EDD190">
            <w:pPr>
              <w:jc w:val="left"/>
            </w:pPr>
            <w:r>
              <w:rPr>
                <w:rFonts w:ascii="仿宋" w:hAnsi="仿宋" w:eastAsia="仿宋"/>
                <w:b w:val="0"/>
                <w:sz w:val="16"/>
              </w:rPr>
              <w:t>二十、粮油物资储备支出</w:t>
            </w:r>
          </w:p>
        </w:tc>
        <w:tc>
          <w:tcPr>
            <w:tcW w:w="1384" w:type="dxa"/>
          </w:tcPr>
          <w:p w14:paraId="29753896">
            <w:pPr>
              <w:jc w:val="center"/>
            </w:pPr>
            <w:r>
              <w:rPr>
                <w:rFonts w:ascii="仿宋" w:hAnsi="仿宋" w:eastAsia="仿宋"/>
                <w:b w:val="0"/>
                <w:sz w:val="16"/>
              </w:rPr>
              <w:t>51.0</w:t>
            </w:r>
          </w:p>
        </w:tc>
        <w:tc>
          <w:tcPr>
            <w:tcW w:w="1384" w:type="dxa"/>
          </w:tcPr>
          <w:p w14:paraId="4F7365D6">
            <w:pPr>
              <w:jc w:val="center"/>
            </w:pPr>
            <w:r>
              <w:rPr>
                <w:rFonts w:ascii="仿宋" w:hAnsi="仿宋" w:eastAsia="仿宋"/>
                <w:b w:val="0"/>
                <w:sz w:val="16"/>
              </w:rPr>
              <w:t>0.00</w:t>
            </w:r>
          </w:p>
        </w:tc>
      </w:tr>
      <w:tr w14:paraId="54C50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77912702">
            <w:pPr>
              <w:jc w:val="left"/>
            </w:pPr>
          </w:p>
        </w:tc>
        <w:tc>
          <w:tcPr>
            <w:tcW w:w="1384" w:type="dxa"/>
          </w:tcPr>
          <w:p w14:paraId="421D012F">
            <w:pPr>
              <w:jc w:val="center"/>
            </w:pPr>
            <w:r>
              <w:rPr>
                <w:rFonts w:ascii="仿宋" w:hAnsi="仿宋" w:eastAsia="仿宋"/>
                <w:b w:val="0"/>
                <w:sz w:val="16"/>
              </w:rPr>
              <w:t>21</w:t>
            </w:r>
          </w:p>
        </w:tc>
        <w:tc>
          <w:tcPr>
            <w:tcW w:w="1384" w:type="dxa"/>
          </w:tcPr>
          <w:p w14:paraId="578BD1CE">
            <w:pPr>
              <w:jc w:val="center"/>
            </w:pPr>
          </w:p>
        </w:tc>
        <w:tc>
          <w:tcPr>
            <w:tcW w:w="1384" w:type="dxa"/>
          </w:tcPr>
          <w:p w14:paraId="293E44CE">
            <w:pPr>
              <w:jc w:val="left"/>
            </w:pPr>
            <w:r>
              <w:rPr>
                <w:rFonts w:ascii="仿宋" w:hAnsi="仿宋" w:eastAsia="仿宋"/>
                <w:b w:val="0"/>
                <w:sz w:val="16"/>
              </w:rPr>
              <w:t>二十一、国有资本经营预算支出</w:t>
            </w:r>
          </w:p>
        </w:tc>
        <w:tc>
          <w:tcPr>
            <w:tcW w:w="1384" w:type="dxa"/>
          </w:tcPr>
          <w:p w14:paraId="0C4FCB5B">
            <w:pPr>
              <w:jc w:val="center"/>
            </w:pPr>
            <w:r>
              <w:rPr>
                <w:rFonts w:ascii="仿宋" w:hAnsi="仿宋" w:eastAsia="仿宋"/>
                <w:b w:val="0"/>
                <w:sz w:val="16"/>
              </w:rPr>
              <w:t>52.0</w:t>
            </w:r>
          </w:p>
        </w:tc>
        <w:tc>
          <w:tcPr>
            <w:tcW w:w="1384" w:type="dxa"/>
          </w:tcPr>
          <w:p w14:paraId="5C39F620">
            <w:pPr>
              <w:jc w:val="center"/>
            </w:pPr>
            <w:r>
              <w:rPr>
                <w:rFonts w:ascii="仿宋" w:hAnsi="仿宋" w:eastAsia="仿宋"/>
                <w:b w:val="0"/>
                <w:sz w:val="16"/>
              </w:rPr>
              <w:t>0.17</w:t>
            </w:r>
          </w:p>
        </w:tc>
      </w:tr>
      <w:tr w14:paraId="3C884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6E9E79B3">
            <w:pPr>
              <w:jc w:val="left"/>
            </w:pPr>
          </w:p>
        </w:tc>
        <w:tc>
          <w:tcPr>
            <w:tcW w:w="1384" w:type="dxa"/>
          </w:tcPr>
          <w:p w14:paraId="6C45FFE3">
            <w:pPr>
              <w:jc w:val="center"/>
            </w:pPr>
            <w:r>
              <w:rPr>
                <w:rFonts w:ascii="仿宋" w:hAnsi="仿宋" w:eastAsia="仿宋"/>
                <w:b w:val="0"/>
                <w:sz w:val="16"/>
              </w:rPr>
              <w:t>22.0</w:t>
            </w:r>
          </w:p>
        </w:tc>
        <w:tc>
          <w:tcPr>
            <w:tcW w:w="1384" w:type="dxa"/>
          </w:tcPr>
          <w:p w14:paraId="5BD710A5">
            <w:pPr>
              <w:jc w:val="center"/>
            </w:pPr>
          </w:p>
        </w:tc>
        <w:tc>
          <w:tcPr>
            <w:tcW w:w="1384" w:type="dxa"/>
          </w:tcPr>
          <w:p w14:paraId="3336F583">
            <w:pPr>
              <w:jc w:val="left"/>
            </w:pPr>
            <w:r>
              <w:rPr>
                <w:rFonts w:ascii="仿宋" w:hAnsi="仿宋" w:eastAsia="仿宋"/>
                <w:b w:val="0"/>
                <w:sz w:val="16"/>
              </w:rPr>
              <w:t>二十二、灾害防治及应急管理支出</w:t>
            </w:r>
          </w:p>
        </w:tc>
        <w:tc>
          <w:tcPr>
            <w:tcW w:w="1384" w:type="dxa"/>
          </w:tcPr>
          <w:p w14:paraId="2A013348">
            <w:pPr>
              <w:jc w:val="center"/>
            </w:pPr>
            <w:r>
              <w:rPr>
                <w:rFonts w:ascii="仿宋" w:hAnsi="仿宋" w:eastAsia="仿宋"/>
                <w:b w:val="0"/>
                <w:sz w:val="16"/>
              </w:rPr>
              <w:t>53.0</w:t>
            </w:r>
          </w:p>
        </w:tc>
        <w:tc>
          <w:tcPr>
            <w:tcW w:w="1384" w:type="dxa"/>
          </w:tcPr>
          <w:p w14:paraId="0E7B4F5E">
            <w:pPr>
              <w:jc w:val="center"/>
            </w:pPr>
            <w:r>
              <w:rPr>
                <w:rFonts w:ascii="仿宋" w:hAnsi="仿宋" w:eastAsia="仿宋"/>
                <w:b w:val="0"/>
                <w:sz w:val="16"/>
              </w:rPr>
              <w:t>0.00</w:t>
            </w:r>
          </w:p>
        </w:tc>
      </w:tr>
      <w:tr w14:paraId="2954B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73BBE9D5">
            <w:pPr>
              <w:jc w:val="left"/>
            </w:pPr>
          </w:p>
        </w:tc>
        <w:tc>
          <w:tcPr>
            <w:tcW w:w="1384" w:type="dxa"/>
          </w:tcPr>
          <w:p w14:paraId="590CB131">
            <w:pPr>
              <w:jc w:val="center"/>
            </w:pPr>
            <w:r>
              <w:rPr>
                <w:rFonts w:ascii="仿宋" w:hAnsi="仿宋" w:eastAsia="仿宋"/>
                <w:b w:val="0"/>
                <w:sz w:val="16"/>
              </w:rPr>
              <w:t>23</w:t>
            </w:r>
          </w:p>
        </w:tc>
        <w:tc>
          <w:tcPr>
            <w:tcW w:w="1384" w:type="dxa"/>
          </w:tcPr>
          <w:p w14:paraId="2761D59F">
            <w:pPr>
              <w:jc w:val="center"/>
            </w:pPr>
          </w:p>
        </w:tc>
        <w:tc>
          <w:tcPr>
            <w:tcW w:w="1384" w:type="dxa"/>
          </w:tcPr>
          <w:p w14:paraId="4BF9C80F">
            <w:pPr>
              <w:jc w:val="left"/>
            </w:pPr>
            <w:r>
              <w:rPr>
                <w:rFonts w:ascii="仿宋" w:hAnsi="仿宋" w:eastAsia="仿宋"/>
                <w:b w:val="0"/>
                <w:sz w:val="16"/>
              </w:rPr>
              <w:t>二十三、其他支出</w:t>
            </w:r>
          </w:p>
        </w:tc>
        <w:tc>
          <w:tcPr>
            <w:tcW w:w="1384" w:type="dxa"/>
          </w:tcPr>
          <w:p w14:paraId="1BD0EA93">
            <w:pPr>
              <w:jc w:val="center"/>
            </w:pPr>
            <w:r>
              <w:rPr>
                <w:rFonts w:ascii="仿宋" w:hAnsi="仿宋" w:eastAsia="仿宋"/>
                <w:b w:val="0"/>
                <w:sz w:val="16"/>
              </w:rPr>
              <w:t>54.0</w:t>
            </w:r>
          </w:p>
        </w:tc>
        <w:tc>
          <w:tcPr>
            <w:tcW w:w="1384" w:type="dxa"/>
          </w:tcPr>
          <w:p w14:paraId="614F65BB">
            <w:pPr>
              <w:jc w:val="center"/>
            </w:pPr>
            <w:r>
              <w:rPr>
                <w:rFonts w:ascii="仿宋" w:hAnsi="仿宋" w:eastAsia="仿宋"/>
                <w:b w:val="0"/>
                <w:sz w:val="16"/>
              </w:rPr>
              <w:t>0.00</w:t>
            </w:r>
          </w:p>
        </w:tc>
      </w:tr>
      <w:tr w14:paraId="7DF97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1386458E">
            <w:pPr>
              <w:jc w:val="left"/>
            </w:pPr>
          </w:p>
        </w:tc>
        <w:tc>
          <w:tcPr>
            <w:tcW w:w="1384" w:type="dxa"/>
          </w:tcPr>
          <w:p w14:paraId="37C7946B">
            <w:pPr>
              <w:jc w:val="center"/>
            </w:pPr>
            <w:r>
              <w:rPr>
                <w:rFonts w:ascii="仿宋" w:hAnsi="仿宋" w:eastAsia="仿宋"/>
                <w:b w:val="0"/>
                <w:sz w:val="16"/>
              </w:rPr>
              <w:t>24</w:t>
            </w:r>
          </w:p>
        </w:tc>
        <w:tc>
          <w:tcPr>
            <w:tcW w:w="1384" w:type="dxa"/>
          </w:tcPr>
          <w:p w14:paraId="19835746">
            <w:pPr>
              <w:jc w:val="center"/>
            </w:pPr>
          </w:p>
        </w:tc>
        <w:tc>
          <w:tcPr>
            <w:tcW w:w="1384" w:type="dxa"/>
          </w:tcPr>
          <w:p w14:paraId="4D81055D">
            <w:pPr>
              <w:jc w:val="left"/>
            </w:pPr>
            <w:r>
              <w:rPr>
                <w:rFonts w:ascii="仿宋" w:hAnsi="仿宋" w:eastAsia="仿宋"/>
                <w:b w:val="0"/>
                <w:sz w:val="16"/>
              </w:rPr>
              <w:t>二十四、债务还本支出</w:t>
            </w:r>
          </w:p>
        </w:tc>
        <w:tc>
          <w:tcPr>
            <w:tcW w:w="1384" w:type="dxa"/>
          </w:tcPr>
          <w:p w14:paraId="6FDD095B">
            <w:pPr>
              <w:jc w:val="center"/>
            </w:pPr>
            <w:r>
              <w:rPr>
                <w:rFonts w:ascii="仿宋" w:hAnsi="仿宋" w:eastAsia="仿宋"/>
                <w:b w:val="0"/>
                <w:sz w:val="16"/>
              </w:rPr>
              <w:t>55.0</w:t>
            </w:r>
          </w:p>
        </w:tc>
        <w:tc>
          <w:tcPr>
            <w:tcW w:w="1384" w:type="dxa"/>
          </w:tcPr>
          <w:p w14:paraId="6AF04E7F">
            <w:pPr>
              <w:jc w:val="center"/>
            </w:pPr>
            <w:r>
              <w:rPr>
                <w:rFonts w:ascii="仿宋" w:hAnsi="仿宋" w:eastAsia="仿宋"/>
                <w:b w:val="0"/>
                <w:sz w:val="16"/>
              </w:rPr>
              <w:t>0.00</w:t>
            </w:r>
          </w:p>
        </w:tc>
      </w:tr>
      <w:tr w14:paraId="2F532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280495E9">
            <w:pPr>
              <w:jc w:val="left"/>
            </w:pPr>
          </w:p>
        </w:tc>
        <w:tc>
          <w:tcPr>
            <w:tcW w:w="1384" w:type="dxa"/>
          </w:tcPr>
          <w:p w14:paraId="75770BFD">
            <w:pPr>
              <w:jc w:val="center"/>
            </w:pPr>
            <w:r>
              <w:rPr>
                <w:rFonts w:ascii="仿宋" w:hAnsi="仿宋" w:eastAsia="仿宋"/>
                <w:b w:val="0"/>
                <w:sz w:val="16"/>
              </w:rPr>
              <w:t>25</w:t>
            </w:r>
          </w:p>
        </w:tc>
        <w:tc>
          <w:tcPr>
            <w:tcW w:w="1384" w:type="dxa"/>
          </w:tcPr>
          <w:p w14:paraId="249FAB8B">
            <w:pPr>
              <w:jc w:val="center"/>
            </w:pPr>
          </w:p>
        </w:tc>
        <w:tc>
          <w:tcPr>
            <w:tcW w:w="1384" w:type="dxa"/>
          </w:tcPr>
          <w:p w14:paraId="44A7B6FF">
            <w:pPr>
              <w:jc w:val="left"/>
            </w:pPr>
            <w:r>
              <w:rPr>
                <w:rFonts w:ascii="仿宋" w:hAnsi="仿宋" w:eastAsia="仿宋"/>
                <w:b w:val="0"/>
                <w:sz w:val="16"/>
              </w:rPr>
              <w:t>二十五、债务付息支出</w:t>
            </w:r>
          </w:p>
        </w:tc>
        <w:tc>
          <w:tcPr>
            <w:tcW w:w="1384" w:type="dxa"/>
          </w:tcPr>
          <w:p w14:paraId="532ACB63">
            <w:pPr>
              <w:jc w:val="center"/>
            </w:pPr>
            <w:r>
              <w:rPr>
                <w:rFonts w:ascii="仿宋" w:hAnsi="仿宋" w:eastAsia="仿宋"/>
                <w:b w:val="0"/>
                <w:sz w:val="16"/>
              </w:rPr>
              <w:t>56.0</w:t>
            </w:r>
          </w:p>
        </w:tc>
        <w:tc>
          <w:tcPr>
            <w:tcW w:w="1384" w:type="dxa"/>
          </w:tcPr>
          <w:p w14:paraId="16473655">
            <w:pPr>
              <w:jc w:val="center"/>
            </w:pPr>
            <w:r>
              <w:rPr>
                <w:rFonts w:ascii="仿宋" w:hAnsi="仿宋" w:eastAsia="仿宋"/>
                <w:b w:val="0"/>
                <w:sz w:val="16"/>
              </w:rPr>
              <w:t>0.00</w:t>
            </w:r>
          </w:p>
        </w:tc>
      </w:tr>
      <w:tr w14:paraId="52548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55CDEADB">
            <w:pPr>
              <w:jc w:val="left"/>
            </w:pPr>
          </w:p>
        </w:tc>
        <w:tc>
          <w:tcPr>
            <w:tcW w:w="1384" w:type="dxa"/>
          </w:tcPr>
          <w:p w14:paraId="48883AD6">
            <w:pPr>
              <w:jc w:val="center"/>
            </w:pPr>
            <w:r>
              <w:rPr>
                <w:rFonts w:ascii="仿宋" w:hAnsi="仿宋" w:eastAsia="仿宋"/>
                <w:b w:val="0"/>
                <w:sz w:val="16"/>
              </w:rPr>
              <w:t>26</w:t>
            </w:r>
          </w:p>
        </w:tc>
        <w:tc>
          <w:tcPr>
            <w:tcW w:w="1384" w:type="dxa"/>
          </w:tcPr>
          <w:p w14:paraId="29ABF398">
            <w:pPr>
              <w:jc w:val="center"/>
            </w:pPr>
          </w:p>
        </w:tc>
        <w:tc>
          <w:tcPr>
            <w:tcW w:w="1384" w:type="dxa"/>
          </w:tcPr>
          <w:p w14:paraId="57106232">
            <w:pPr>
              <w:jc w:val="left"/>
            </w:pPr>
            <w:r>
              <w:rPr>
                <w:rFonts w:ascii="仿宋" w:hAnsi="仿宋" w:eastAsia="仿宋"/>
                <w:b w:val="0"/>
                <w:sz w:val="16"/>
              </w:rPr>
              <w:t>二十六、抗疫特别国债安排的支出</w:t>
            </w:r>
          </w:p>
        </w:tc>
        <w:tc>
          <w:tcPr>
            <w:tcW w:w="1384" w:type="dxa"/>
          </w:tcPr>
          <w:p w14:paraId="489A0F99">
            <w:pPr>
              <w:jc w:val="center"/>
            </w:pPr>
            <w:r>
              <w:rPr>
                <w:rFonts w:ascii="仿宋" w:hAnsi="仿宋" w:eastAsia="仿宋"/>
                <w:b w:val="0"/>
                <w:sz w:val="16"/>
              </w:rPr>
              <w:t>57.0</w:t>
            </w:r>
          </w:p>
        </w:tc>
        <w:tc>
          <w:tcPr>
            <w:tcW w:w="1384" w:type="dxa"/>
          </w:tcPr>
          <w:p w14:paraId="00A44C82">
            <w:pPr>
              <w:jc w:val="center"/>
            </w:pPr>
            <w:r>
              <w:rPr>
                <w:rFonts w:ascii="仿宋" w:hAnsi="仿宋" w:eastAsia="仿宋"/>
                <w:b w:val="0"/>
                <w:sz w:val="16"/>
              </w:rPr>
              <w:t>0.00</w:t>
            </w:r>
          </w:p>
        </w:tc>
      </w:tr>
      <w:tr w14:paraId="5B689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6436C467">
            <w:pPr>
              <w:jc w:val="left"/>
            </w:pPr>
            <w:r>
              <w:rPr>
                <w:rFonts w:ascii="仿宋" w:hAnsi="仿宋" w:eastAsia="仿宋"/>
                <w:b/>
                <w:sz w:val="16"/>
              </w:rPr>
              <w:t>本年收入合计</w:t>
            </w:r>
          </w:p>
        </w:tc>
        <w:tc>
          <w:tcPr>
            <w:tcW w:w="1384" w:type="dxa"/>
          </w:tcPr>
          <w:p w14:paraId="1E29A8D5">
            <w:pPr>
              <w:jc w:val="center"/>
            </w:pPr>
            <w:r>
              <w:rPr>
                <w:rFonts w:ascii="仿宋" w:hAnsi="仿宋" w:eastAsia="仿宋"/>
                <w:b w:val="0"/>
                <w:sz w:val="16"/>
              </w:rPr>
              <w:t>27</w:t>
            </w:r>
          </w:p>
        </w:tc>
        <w:tc>
          <w:tcPr>
            <w:tcW w:w="1384" w:type="dxa"/>
          </w:tcPr>
          <w:p w14:paraId="31C8B4A7">
            <w:pPr>
              <w:jc w:val="center"/>
            </w:pPr>
            <w:r>
              <w:rPr>
                <w:rFonts w:ascii="仿宋" w:hAnsi="仿宋" w:eastAsia="仿宋"/>
                <w:b w:val="0"/>
                <w:sz w:val="16"/>
              </w:rPr>
              <w:t>1691.79</w:t>
            </w:r>
          </w:p>
        </w:tc>
        <w:tc>
          <w:tcPr>
            <w:tcW w:w="1384" w:type="dxa"/>
          </w:tcPr>
          <w:p w14:paraId="4838EDA7">
            <w:pPr>
              <w:jc w:val="left"/>
            </w:pPr>
            <w:r>
              <w:rPr>
                <w:rFonts w:ascii="仿宋" w:hAnsi="仿宋" w:eastAsia="仿宋"/>
                <w:b/>
                <w:sz w:val="16"/>
              </w:rPr>
              <w:t>本年支出合计</w:t>
            </w:r>
          </w:p>
        </w:tc>
        <w:tc>
          <w:tcPr>
            <w:tcW w:w="1384" w:type="dxa"/>
          </w:tcPr>
          <w:p w14:paraId="31A3ABB2">
            <w:pPr>
              <w:jc w:val="center"/>
            </w:pPr>
            <w:r>
              <w:rPr>
                <w:rFonts w:ascii="仿宋" w:hAnsi="仿宋" w:eastAsia="仿宋"/>
                <w:b w:val="0"/>
                <w:sz w:val="16"/>
              </w:rPr>
              <w:t>58.0</w:t>
            </w:r>
          </w:p>
        </w:tc>
        <w:tc>
          <w:tcPr>
            <w:tcW w:w="1384" w:type="dxa"/>
          </w:tcPr>
          <w:p w14:paraId="71DFCB62">
            <w:pPr>
              <w:jc w:val="center"/>
            </w:pPr>
            <w:r>
              <w:rPr>
                <w:rFonts w:ascii="仿宋" w:hAnsi="仿宋" w:eastAsia="仿宋"/>
                <w:b w:val="0"/>
                <w:sz w:val="16"/>
              </w:rPr>
              <w:t>1692.79</w:t>
            </w:r>
          </w:p>
        </w:tc>
      </w:tr>
      <w:tr w14:paraId="079E9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37B3FF08">
            <w:pPr>
              <w:jc w:val="left"/>
            </w:pPr>
            <w:r>
              <w:rPr>
                <w:rFonts w:ascii="仿宋" w:hAnsi="仿宋" w:eastAsia="仿宋"/>
                <w:b w:val="0"/>
                <w:sz w:val="16"/>
              </w:rPr>
              <w:t>使用非财政拨款结余（含专用结余）</w:t>
            </w:r>
          </w:p>
        </w:tc>
        <w:tc>
          <w:tcPr>
            <w:tcW w:w="1384" w:type="dxa"/>
          </w:tcPr>
          <w:p w14:paraId="6087EC61">
            <w:pPr>
              <w:jc w:val="center"/>
            </w:pPr>
            <w:r>
              <w:rPr>
                <w:rFonts w:ascii="仿宋" w:hAnsi="仿宋" w:eastAsia="仿宋"/>
                <w:b w:val="0"/>
                <w:sz w:val="16"/>
              </w:rPr>
              <w:t>28</w:t>
            </w:r>
          </w:p>
        </w:tc>
        <w:tc>
          <w:tcPr>
            <w:tcW w:w="1384" w:type="dxa"/>
          </w:tcPr>
          <w:p w14:paraId="648D837F">
            <w:pPr>
              <w:jc w:val="center"/>
            </w:pPr>
            <w:r>
              <w:rPr>
                <w:rFonts w:ascii="仿宋" w:hAnsi="仿宋" w:eastAsia="仿宋"/>
                <w:b w:val="0"/>
                <w:sz w:val="16"/>
              </w:rPr>
              <w:t>0.00</w:t>
            </w:r>
          </w:p>
        </w:tc>
        <w:tc>
          <w:tcPr>
            <w:tcW w:w="1384" w:type="dxa"/>
          </w:tcPr>
          <w:p w14:paraId="0D293F8D">
            <w:pPr>
              <w:jc w:val="left"/>
            </w:pPr>
            <w:r>
              <w:rPr>
                <w:rFonts w:ascii="仿宋" w:hAnsi="仿宋" w:eastAsia="仿宋"/>
                <w:b w:val="0"/>
                <w:sz w:val="16"/>
              </w:rPr>
              <w:t>结余分配</w:t>
            </w:r>
          </w:p>
        </w:tc>
        <w:tc>
          <w:tcPr>
            <w:tcW w:w="1384" w:type="dxa"/>
          </w:tcPr>
          <w:p w14:paraId="653EFCED">
            <w:pPr>
              <w:jc w:val="center"/>
            </w:pPr>
            <w:r>
              <w:rPr>
                <w:rFonts w:ascii="仿宋" w:hAnsi="仿宋" w:eastAsia="仿宋"/>
                <w:b w:val="0"/>
                <w:sz w:val="16"/>
              </w:rPr>
              <w:t>59.0</w:t>
            </w:r>
          </w:p>
        </w:tc>
        <w:tc>
          <w:tcPr>
            <w:tcW w:w="1384" w:type="dxa"/>
          </w:tcPr>
          <w:p w14:paraId="10C07F3E">
            <w:pPr>
              <w:jc w:val="center"/>
            </w:pPr>
            <w:r>
              <w:rPr>
                <w:rFonts w:ascii="仿宋" w:hAnsi="仿宋" w:eastAsia="仿宋"/>
                <w:b w:val="0"/>
                <w:sz w:val="16"/>
              </w:rPr>
              <w:t>0.00</w:t>
            </w:r>
          </w:p>
        </w:tc>
      </w:tr>
      <w:tr w14:paraId="4AEF0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02AB11F8">
            <w:pPr>
              <w:jc w:val="left"/>
            </w:pPr>
            <w:r>
              <w:rPr>
                <w:rFonts w:ascii="仿宋" w:hAnsi="仿宋" w:eastAsia="仿宋"/>
                <w:b w:val="0"/>
                <w:sz w:val="16"/>
              </w:rPr>
              <w:t>年初结转和结余</w:t>
            </w:r>
          </w:p>
        </w:tc>
        <w:tc>
          <w:tcPr>
            <w:tcW w:w="1384" w:type="dxa"/>
          </w:tcPr>
          <w:p w14:paraId="4E741C7C">
            <w:pPr>
              <w:jc w:val="center"/>
            </w:pPr>
            <w:r>
              <w:rPr>
                <w:rFonts w:ascii="仿宋" w:hAnsi="仿宋" w:eastAsia="仿宋"/>
                <w:b w:val="0"/>
                <w:sz w:val="16"/>
              </w:rPr>
              <w:t>29</w:t>
            </w:r>
          </w:p>
        </w:tc>
        <w:tc>
          <w:tcPr>
            <w:tcW w:w="1384" w:type="dxa"/>
          </w:tcPr>
          <w:p w14:paraId="33D07BF2">
            <w:pPr>
              <w:jc w:val="center"/>
            </w:pPr>
            <w:r>
              <w:rPr>
                <w:rFonts w:ascii="仿宋" w:hAnsi="仿宋" w:eastAsia="仿宋"/>
                <w:b w:val="0"/>
                <w:sz w:val="16"/>
              </w:rPr>
              <w:t>1.00</w:t>
            </w:r>
          </w:p>
        </w:tc>
        <w:tc>
          <w:tcPr>
            <w:tcW w:w="1384" w:type="dxa"/>
          </w:tcPr>
          <w:p w14:paraId="76E7EF12">
            <w:pPr>
              <w:jc w:val="left"/>
            </w:pPr>
            <w:r>
              <w:rPr>
                <w:rFonts w:ascii="仿宋" w:hAnsi="仿宋" w:eastAsia="仿宋"/>
                <w:b w:val="0"/>
                <w:sz w:val="16"/>
              </w:rPr>
              <w:t>年末结转和结余</w:t>
            </w:r>
          </w:p>
        </w:tc>
        <w:tc>
          <w:tcPr>
            <w:tcW w:w="1384" w:type="dxa"/>
          </w:tcPr>
          <w:p w14:paraId="13C2A8E0">
            <w:pPr>
              <w:jc w:val="center"/>
            </w:pPr>
            <w:r>
              <w:rPr>
                <w:rFonts w:ascii="仿宋" w:hAnsi="仿宋" w:eastAsia="仿宋"/>
                <w:b w:val="0"/>
                <w:sz w:val="16"/>
              </w:rPr>
              <w:t>60.0</w:t>
            </w:r>
          </w:p>
        </w:tc>
        <w:tc>
          <w:tcPr>
            <w:tcW w:w="1384" w:type="dxa"/>
          </w:tcPr>
          <w:p w14:paraId="38381AE8">
            <w:pPr>
              <w:jc w:val="center"/>
            </w:pPr>
            <w:r>
              <w:rPr>
                <w:rFonts w:ascii="仿宋" w:hAnsi="仿宋" w:eastAsia="仿宋"/>
                <w:b w:val="0"/>
                <w:sz w:val="16"/>
              </w:rPr>
              <w:t>0.00</w:t>
            </w:r>
          </w:p>
        </w:tc>
      </w:tr>
      <w:tr w14:paraId="055DC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5BAE77FE">
            <w:pPr>
              <w:jc w:val="left"/>
            </w:pPr>
          </w:p>
        </w:tc>
        <w:tc>
          <w:tcPr>
            <w:tcW w:w="1384" w:type="dxa"/>
          </w:tcPr>
          <w:p w14:paraId="12987073">
            <w:pPr>
              <w:jc w:val="center"/>
            </w:pPr>
            <w:r>
              <w:rPr>
                <w:rFonts w:ascii="仿宋" w:hAnsi="仿宋" w:eastAsia="仿宋"/>
                <w:b w:val="0"/>
                <w:sz w:val="16"/>
              </w:rPr>
              <w:t>30</w:t>
            </w:r>
          </w:p>
        </w:tc>
        <w:tc>
          <w:tcPr>
            <w:tcW w:w="1384" w:type="dxa"/>
          </w:tcPr>
          <w:p w14:paraId="29A0A53C">
            <w:pPr>
              <w:jc w:val="center"/>
            </w:pPr>
          </w:p>
        </w:tc>
        <w:tc>
          <w:tcPr>
            <w:tcW w:w="1384" w:type="dxa"/>
          </w:tcPr>
          <w:p w14:paraId="1B44D6A2">
            <w:pPr>
              <w:jc w:val="left"/>
            </w:pPr>
          </w:p>
        </w:tc>
        <w:tc>
          <w:tcPr>
            <w:tcW w:w="1384" w:type="dxa"/>
          </w:tcPr>
          <w:p w14:paraId="5C82B2D6">
            <w:pPr>
              <w:jc w:val="center"/>
            </w:pPr>
            <w:r>
              <w:rPr>
                <w:rFonts w:ascii="仿宋" w:hAnsi="仿宋" w:eastAsia="仿宋"/>
                <w:b w:val="0"/>
                <w:sz w:val="16"/>
              </w:rPr>
              <w:t>61.0</w:t>
            </w:r>
          </w:p>
        </w:tc>
        <w:tc>
          <w:tcPr>
            <w:tcW w:w="1384" w:type="dxa"/>
          </w:tcPr>
          <w:p w14:paraId="5C3C1FB3">
            <w:pPr>
              <w:jc w:val="center"/>
            </w:pPr>
          </w:p>
        </w:tc>
      </w:tr>
      <w:tr w14:paraId="2B98A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384" w:type="dxa"/>
          </w:tcPr>
          <w:p w14:paraId="7A5AA06E">
            <w:pPr>
              <w:jc w:val="left"/>
            </w:pPr>
            <w:r>
              <w:rPr>
                <w:rFonts w:ascii="仿宋" w:hAnsi="仿宋" w:eastAsia="仿宋"/>
                <w:b/>
                <w:sz w:val="16"/>
              </w:rPr>
              <w:t>总计</w:t>
            </w:r>
          </w:p>
        </w:tc>
        <w:tc>
          <w:tcPr>
            <w:tcW w:w="1384" w:type="dxa"/>
          </w:tcPr>
          <w:p w14:paraId="3DEAFC92">
            <w:pPr>
              <w:jc w:val="center"/>
            </w:pPr>
            <w:r>
              <w:rPr>
                <w:rFonts w:ascii="仿宋" w:hAnsi="仿宋" w:eastAsia="仿宋"/>
                <w:b w:val="0"/>
                <w:sz w:val="16"/>
              </w:rPr>
              <w:t>31</w:t>
            </w:r>
          </w:p>
        </w:tc>
        <w:tc>
          <w:tcPr>
            <w:tcW w:w="1384" w:type="dxa"/>
          </w:tcPr>
          <w:p w14:paraId="3F6E42FB">
            <w:pPr>
              <w:jc w:val="center"/>
            </w:pPr>
            <w:r>
              <w:rPr>
                <w:rFonts w:ascii="仿宋" w:hAnsi="仿宋" w:eastAsia="仿宋"/>
                <w:b w:val="0"/>
                <w:sz w:val="16"/>
              </w:rPr>
              <w:t>1692.79</w:t>
            </w:r>
          </w:p>
        </w:tc>
        <w:tc>
          <w:tcPr>
            <w:tcW w:w="1384" w:type="dxa"/>
          </w:tcPr>
          <w:p w14:paraId="0E2080C4">
            <w:pPr>
              <w:jc w:val="left"/>
            </w:pPr>
            <w:r>
              <w:rPr>
                <w:rFonts w:ascii="仿宋" w:hAnsi="仿宋" w:eastAsia="仿宋"/>
                <w:b/>
                <w:sz w:val="16"/>
              </w:rPr>
              <w:t>总计</w:t>
            </w:r>
          </w:p>
        </w:tc>
        <w:tc>
          <w:tcPr>
            <w:tcW w:w="1384" w:type="dxa"/>
          </w:tcPr>
          <w:p w14:paraId="14458F63">
            <w:pPr>
              <w:jc w:val="center"/>
            </w:pPr>
            <w:r>
              <w:rPr>
                <w:rFonts w:ascii="仿宋" w:hAnsi="仿宋" w:eastAsia="仿宋"/>
                <w:b w:val="0"/>
                <w:sz w:val="16"/>
              </w:rPr>
              <w:t>62.0</w:t>
            </w:r>
          </w:p>
        </w:tc>
        <w:tc>
          <w:tcPr>
            <w:tcW w:w="1384" w:type="dxa"/>
          </w:tcPr>
          <w:p w14:paraId="3D94A0C5">
            <w:pPr>
              <w:jc w:val="center"/>
            </w:pPr>
            <w:r>
              <w:rPr>
                <w:rFonts w:ascii="仿宋" w:hAnsi="仿宋" w:eastAsia="仿宋"/>
                <w:b w:val="0"/>
                <w:sz w:val="16"/>
              </w:rPr>
              <w:t>1692.79</w:t>
            </w:r>
          </w:p>
        </w:tc>
      </w:tr>
      <w:tr w14:paraId="75BCC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4" w:type="dxa"/>
            <w:gridSpan w:val="6"/>
          </w:tcPr>
          <w:p w14:paraId="25E3B7B4">
            <w:pPr>
              <w:jc w:val="left"/>
            </w:pPr>
            <w:r>
              <w:rPr>
                <w:rFonts w:ascii="仿宋" w:hAnsi="仿宋" w:eastAsia="仿宋"/>
                <w:b w:val="0"/>
                <w:sz w:val="16"/>
              </w:rPr>
              <w:t>注：1.本表依据《收入支出决算总表》（财决01表）进行批复。</w:t>
            </w:r>
            <w:r>
              <w:rPr>
                <w:rFonts w:ascii="仿宋" w:hAnsi="仿宋" w:eastAsia="仿宋"/>
                <w:b w:val="0"/>
                <w:sz w:val="16"/>
              </w:rPr>
              <w:br w:type="textWrapping"/>
            </w:r>
            <w:r>
              <w:rPr>
                <w:rFonts w:ascii="仿宋" w:hAnsi="仿宋" w:eastAsia="仿宋"/>
                <w:b w:val="0"/>
                <w:sz w:val="16"/>
              </w:rPr>
              <w:t>2.本表以“万元”为金额单位（保留两位小数）。</w:t>
            </w:r>
            <w:r>
              <w:rPr>
                <w:rFonts w:ascii="仿宋" w:hAnsi="仿宋" w:eastAsia="仿宋"/>
                <w:b w:val="0"/>
                <w:sz w:val="16"/>
              </w:rPr>
              <w:br w:type="textWrapping"/>
            </w:r>
            <w:r>
              <w:rPr>
                <w:rFonts w:ascii="仿宋" w:hAnsi="仿宋" w:eastAsia="仿宋"/>
                <w:b w:val="0"/>
                <w:sz w:val="16"/>
              </w:rPr>
              <w:t>3.本套报表金额单位转换时可能存在尾数误差。</w:t>
            </w:r>
          </w:p>
        </w:tc>
      </w:tr>
    </w:tbl>
    <w:p w14:paraId="75E742CE">
      <w:pPr>
        <w:pStyle w:val="5"/>
        <w:rPr>
          <w:rFonts w:ascii="仿宋" w:hAnsi="仿宋" w:eastAsia="仿宋" w:cs="仿宋"/>
          <w:color w:val="000000"/>
          <w:highlight w:val="none"/>
        </w:rPr>
      </w:pPr>
      <w:r>
        <w:rPr>
          <w:rFonts w:ascii="仿宋" w:hAnsi="仿宋" w:eastAsia="仿宋" w:cs="仿宋"/>
          <w:b w:val="0"/>
          <w:color w:val="000000"/>
        </w:rPr>
        <w:t>二、收</w:t>
      </w:r>
      <w:r>
        <w:rPr>
          <w:rStyle w:val="26"/>
          <w:rFonts w:ascii="仿宋" w:hAnsi="仿宋" w:eastAsia="仿宋" w:cs="仿宋"/>
          <w:b w:val="0"/>
          <w:bCs w:val="0"/>
          <w:color w:val="000000"/>
        </w:rPr>
        <w:t>入决算表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755"/>
        <w:gridCol w:w="755"/>
        <w:gridCol w:w="755"/>
        <w:gridCol w:w="755"/>
        <w:gridCol w:w="755"/>
        <w:gridCol w:w="755"/>
        <w:gridCol w:w="755"/>
        <w:gridCol w:w="755"/>
        <w:gridCol w:w="755"/>
        <w:gridCol w:w="755"/>
        <w:gridCol w:w="755"/>
      </w:tblGrid>
      <w:tr w14:paraId="5C3BB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5" w:type="dxa"/>
            <w:gridSpan w:val="11"/>
          </w:tcPr>
          <w:p w14:paraId="010F432A">
            <w:pPr>
              <w:jc w:val="center"/>
            </w:pPr>
            <w:r>
              <w:rPr>
                <w:rFonts w:ascii="仿宋" w:hAnsi="仿宋" w:eastAsia="仿宋"/>
                <w:b/>
                <w:sz w:val="24"/>
              </w:rPr>
              <w:t>收入决算批复表</w:t>
            </w:r>
          </w:p>
        </w:tc>
      </w:tr>
      <w:tr w14:paraId="1AFCA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5" w:type="dxa"/>
            <w:gridSpan w:val="11"/>
          </w:tcPr>
          <w:p w14:paraId="2914106E">
            <w:pPr>
              <w:jc w:val="left"/>
            </w:pPr>
            <w:r>
              <w:rPr>
                <w:rFonts w:ascii="仿宋" w:hAnsi="仿宋" w:eastAsia="仿宋"/>
                <w:b w:val="0"/>
                <w:sz w:val="18"/>
              </w:rPr>
              <w:t>单位名称：松潘县红土镇人民政府　　　　　　　　　　　　　　　　单位</w:t>
            </w:r>
            <w:r>
              <w:rPr>
                <w:rFonts w:hint="eastAsia" w:ascii="仿宋" w:hAnsi="仿宋" w:eastAsia="仿宋"/>
                <w:b w:val="0"/>
                <w:sz w:val="18"/>
                <w:lang w:eastAsia="zh-CN"/>
              </w:rPr>
              <w:t>：</w:t>
            </w:r>
            <w:r>
              <w:rPr>
                <w:rFonts w:ascii="仿宋" w:hAnsi="仿宋" w:eastAsia="仿宋"/>
                <w:b w:val="0"/>
                <w:sz w:val="18"/>
              </w:rPr>
              <w:t>万元</w:t>
            </w:r>
          </w:p>
        </w:tc>
      </w:tr>
      <w:tr w14:paraId="5C30F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21EB0D03">
            <w:pPr>
              <w:jc w:val="center"/>
            </w:pPr>
            <w:r>
              <w:rPr>
                <w:rFonts w:ascii="仿宋" w:hAnsi="仿宋" w:eastAsia="仿宋"/>
                <w:b/>
                <w:sz w:val="16"/>
              </w:rPr>
              <w:t>类</w:t>
            </w:r>
          </w:p>
        </w:tc>
        <w:tc>
          <w:tcPr>
            <w:tcW w:w="755" w:type="dxa"/>
          </w:tcPr>
          <w:p w14:paraId="0A3D435F">
            <w:pPr>
              <w:jc w:val="center"/>
            </w:pPr>
            <w:r>
              <w:rPr>
                <w:rFonts w:ascii="仿宋" w:hAnsi="仿宋" w:eastAsia="仿宋"/>
                <w:b/>
                <w:sz w:val="16"/>
              </w:rPr>
              <w:t>款</w:t>
            </w:r>
          </w:p>
        </w:tc>
        <w:tc>
          <w:tcPr>
            <w:tcW w:w="755" w:type="dxa"/>
          </w:tcPr>
          <w:p w14:paraId="2F750F0D">
            <w:pPr>
              <w:jc w:val="center"/>
            </w:pPr>
            <w:r>
              <w:rPr>
                <w:rFonts w:ascii="仿宋" w:hAnsi="仿宋" w:eastAsia="仿宋"/>
                <w:b/>
                <w:sz w:val="16"/>
              </w:rPr>
              <w:t>项</w:t>
            </w:r>
          </w:p>
        </w:tc>
        <w:tc>
          <w:tcPr>
            <w:tcW w:w="755" w:type="dxa"/>
          </w:tcPr>
          <w:p w14:paraId="05EED8E9">
            <w:pPr>
              <w:jc w:val="center"/>
            </w:pPr>
            <w:r>
              <w:rPr>
                <w:rFonts w:ascii="仿宋" w:hAnsi="仿宋" w:eastAsia="仿宋"/>
                <w:b/>
                <w:sz w:val="16"/>
              </w:rPr>
              <w:t>科目名称</w:t>
            </w:r>
          </w:p>
        </w:tc>
        <w:tc>
          <w:tcPr>
            <w:tcW w:w="755" w:type="dxa"/>
          </w:tcPr>
          <w:p w14:paraId="33195C94">
            <w:pPr>
              <w:jc w:val="center"/>
            </w:pPr>
            <w:r>
              <w:rPr>
                <w:rFonts w:ascii="仿宋" w:hAnsi="仿宋" w:eastAsia="仿宋"/>
                <w:b/>
                <w:sz w:val="16"/>
              </w:rPr>
              <w:t>本年收入合计</w:t>
            </w:r>
          </w:p>
        </w:tc>
        <w:tc>
          <w:tcPr>
            <w:tcW w:w="755" w:type="dxa"/>
          </w:tcPr>
          <w:p w14:paraId="3200A2C4">
            <w:pPr>
              <w:jc w:val="center"/>
            </w:pPr>
            <w:r>
              <w:rPr>
                <w:rFonts w:ascii="仿宋" w:hAnsi="仿宋" w:eastAsia="仿宋"/>
                <w:b/>
                <w:sz w:val="16"/>
              </w:rPr>
              <w:t>财政拨款收入</w:t>
            </w:r>
          </w:p>
        </w:tc>
        <w:tc>
          <w:tcPr>
            <w:tcW w:w="755" w:type="dxa"/>
          </w:tcPr>
          <w:p w14:paraId="2B73324C">
            <w:pPr>
              <w:jc w:val="center"/>
            </w:pPr>
            <w:r>
              <w:rPr>
                <w:rFonts w:ascii="仿宋" w:hAnsi="仿宋" w:eastAsia="仿宋"/>
                <w:b/>
                <w:sz w:val="16"/>
              </w:rPr>
              <w:t>上级补助收入</w:t>
            </w:r>
          </w:p>
        </w:tc>
        <w:tc>
          <w:tcPr>
            <w:tcW w:w="755" w:type="dxa"/>
          </w:tcPr>
          <w:p w14:paraId="5A8B26BD">
            <w:pPr>
              <w:jc w:val="center"/>
            </w:pPr>
            <w:r>
              <w:rPr>
                <w:rFonts w:ascii="仿宋" w:hAnsi="仿宋" w:eastAsia="仿宋"/>
                <w:b/>
                <w:sz w:val="16"/>
              </w:rPr>
              <w:t>事业收入</w:t>
            </w:r>
          </w:p>
        </w:tc>
        <w:tc>
          <w:tcPr>
            <w:tcW w:w="755" w:type="dxa"/>
          </w:tcPr>
          <w:p w14:paraId="31AF302E">
            <w:pPr>
              <w:jc w:val="center"/>
            </w:pPr>
            <w:r>
              <w:rPr>
                <w:rFonts w:ascii="仿宋" w:hAnsi="仿宋" w:eastAsia="仿宋"/>
                <w:b/>
                <w:sz w:val="16"/>
              </w:rPr>
              <w:t>经营收入</w:t>
            </w:r>
          </w:p>
        </w:tc>
        <w:tc>
          <w:tcPr>
            <w:tcW w:w="755" w:type="dxa"/>
          </w:tcPr>
          <w:p w14:paraId="7B35479A">
            <w:pPr>
              <w:jc w:val="center"/>
            </w:pPr>
            <w:r>
              <w:rPr>
                <w:rFonts w:ascii="仿宋" w:hAnsi="仿宋" w:eastAsia="仿宋"/>
                <w:b/>
                <w:sz w:val="16"/>
              </w:rPr>
              <w:t>附属单位上缴收入</w:t>
            </w:r>
          </w:p>
        </w:tc>
        <w:tc>
          <w:tcPr>
            <w:tcW w:w="755" w:type="dxa"/>
          </w:tcPr>
          <w:p w14:paraId="40B616FC">
            <w:pPr>
              <w:jc w:val="center"/>
            </w:pPr>
            <w:r>
              <w:rPr>
                <w:rFonts w:ascii="仿宋" w:hAnsi="仿宋" w:eastAsia="仿宋"/>
                <w:b/>
                <w:sz w:val="16"/>
              </w:rPr>
              <w:t>其他收入</w:t>
            </w:r>
          </w:p>
        </w:tc>
      </w:tr>
      <w:tr w14:paraId="21CBD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AEADE49">
            <w:pPr>
              <w:jc w:val="center"/>
            </w:pPr>
          </w:p>
        </w:tc>
        <w:tc>
          <w:tcPr>
            <w:tcW w:w="755" w:type="dxa"/>
          </w:tcPr>
          <w:p w14:paraId="1B7B56F7">
            <w:pPr>
              <w:jc w:val="center"/>
            </w:pPr>
          </w:p>
        </w:tc>
        <w:tc>
          <w:tcPr>
            <w:tcW w:w="755" w:type="dxa"/>
          </w:tcPr>
          <w:p w14:paraId="4D1E4762">
            <w:pPr>
              <w:jc w:val="center"/>
            </w:pPr>
          </w:p>
        </w:tc>
        <w:tc>
          <w:tcPr>
            <w:tcW w:w="755" w:type="dxa"/>
          </w:tcPr>
          <w:p w14:paraId="2630D2DC">
            <w:pPr>
              <w:jc w:val="center"/>
            </w:pPr>
            <w:r>
              <w:rPr>
                <w:rFonts w:ascii="仿宋" w:hAnsi="仿宋" w:eastAsia="仿宋"/>
                <w:b w:val="0"/>
                <w:sz w:val="16"/>
              </w:rPr>
              <w:t>栏次</w:t>
            </w:r>
          </w:p>
        </w:tc>
        <w:tc>
          <w:tcPr>
            <w:tcW w:w="755" w:type="dxa"/>
          </w:tcPr>
          <w:p w14:paraId="1BFB6040">
            <w:pPr>
              <w:jc w:val="center"/>
            </w:pPr>
            <w:r>
              <w:rPr>
                <w:rFonts w:ascii="仿宋" w:hAnsi="仿宋" w:eastAsia="仿宋"/>
                <w:b w:val="0"/>
                <w:sz w:val="16"/>
              </w:rPr>
              <w:t>1</w:t>
            </w:r>
          </w:p>
        </w:tc>
        <w:tc>
          <w:tcPr>
            <w:tcW w:w="755" w:type="dxa"/>
          </w:tcPr>
          <w:p w14:paraId="6EE8B3B0">
            <w:pPr>
              <w:jc w:val="center"/>
            </w:pPr>
            <w:r>
              <w:rPr>
                <w:rFonts w:ascii="仿宋" w:hAnsi="仿宋" w:eastAsia="仿宋"/>
                <w:b w:val="0"/>
                <w:sz w:val="16"/>
              </w:rPr>
              <w:t>2</w:t>
            </w:r>
          </w:p>
        </w:tc>
        <w:tc>
          <w:tcPr>
            <w:tcW w:w="755" w:type="dxa"/>
          </w:tcPr>
          <w:p w14:paraId="484D8504">
            <w:pPr>
              <w:jc w:val="center"/>
            </w:pPr>
            <w:r>
              <w:rPr>
                <w:rFonts w:ascii="仿宋" w:hAnsi="仿宋" w:eastAsia="仿宋"/>
                <w:b w:val="0"/>
                <w:sz w:val="16"/>
              </w:rPr>
              <w:t>3</w:t>
            </w:r>
          </w:p>
        </w:tc>
        <w:tc>
          <w:tcPr>
            <w:tcW w:w="755" w:type="dxa"/>
          </w:tcPr>
          <w:p w14:paraId="78B7D936">
            <w:pPr>
              <w:jc w:val="center"/>
            </w:pPr>
            <w:r>
              <w:rPr>
                <w:rFonts w:ascii="仿宋" w:hAnsi="仿宋" w:eastAsia="仿宋"/>
                <w:b w:val="0"/>
                <w:sz w:val="16"/>
              </w:rPr>
              <w:t>4</w:t>
            </w:r>
          </w:p>
        </w:tc>
        <w:tc>
          <w:tcPr>
            <w:tcW w:w="755" w:type="dxa"/>
          </w:tcPr>
          <w:p w14:paraId="4D29D6F0">
            <w:pPr>
              <w:jc w:val="center"/>
            </w:pPr>
            <w:r>
              <w:rPr>
                <w:rFonts w:ascii="仿宋" w:hAnsi="仿宋" w:eastAsia="仿宋"/>
                <w:b w:val="0"/>
                <w:sz w:val="16"/>
              </w:rPr>
              <w:t>5</w:t>
            </w:r>
          </w:p>
        </w:tc>
        <w:tc>
          <w:tcPr>
            <w:tcW w:w="755" w:type="dxa"/>
          </w:tcPr>
          <w:p w14:paraId="0A39F2E5">
            <w:pPr>
              <w:jc w:val="center"/>
            </w:pPr>
            <w:r>
              <w:rPr>
                <w:rFonts w:ascii="仿宋" w:hAnsi="仿宋" w:eastAsia="仿宋"/>
                <w:b w:val="0"/>
                <w:sz w:val="16"/>
              </w:rPr>
              <w:t>6</w:t>
            </w:r>
          </w:p>
        </w:tc>
        <w:tc>
          <w:tcPr>
            <w:tcW w:w="755" w:type="dxa"/>
          </w:tcPr>
          <w:p w14:paraId="74CAEA0B">
            <w:pPr>
              <w:jc w:val="center"/>
            </w:pPr>
            <w:r>
              <w:rPr>
                <w:rFonts w:ascii="仿宋" w:hAnsi="仿宋" w:eastAsia="仿宋"/>
                <w:b w:val="0"/>
                <w:sz w:val="16"/>
              </w:rPr>
              <w:t>7</w:t>
            </w:r>
          </w:p>
        </w:tc>
      </w:tr>
      <w:tr w14:paraId="00D30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53793C5C">
            <w:pPr>
              <w:jc w:val="center"/>
            </w:pPr>
            <w:r>
              <w:rPr>
                <w:rFonts w:ascii="仿宋" w:hAnsi="仿宋" w:eastAsia="仿宋"/>
                <w:b w:val="0"/>
                <w:sz w:val="16"/>
              </w:rPr>
              <w:t>类</w:t>
            </w:r>
          </w:p>
        </w:tc>
        <w:tc>
          <w:tcPr>
            <w:tcW w:w="755" w:type="dxa"/>
          </w:tcPr>
          <w:p w14:paraId="4F6B7D6D">
            <w:pPr>
              <w:jc w:val="center"/>
            </w:pPr>
            <w:r>
              <w:rPr>
                <w:rFonts w:ascii="仿宋" w:hAnsi="仿宋" w:eastAsia="仿宋"/>
                <w:b w:val="0"/>
                <w:sz w:val="16"/>
              </w:rPr>
              <w:t>款</w:t>
            </w:r>
          </w:p>
        </w:tc>
        <w:tc>
          <w:tcPr>
            <w:tcW w:w="755" w:type="dxa"/>
          </w:tcPr>
          <w:p w14:paraId="52CC03D1">
            <w:pPr>
              <w:jc w:val="center"/>
            </w:pPr>
            <w:r>
              <w:rPr>
                <w:rFonts w:ascii="仿宋" w:hAnsi="仿宋" w:eastAsia="仿宋"/>
                <w:b w:val="0"/>
                <w:sz w:val="16"/>
              </w:rPr>
              <w:t>项</w:t>
            </w:r>
          </w:p>
        </w:tc>
        <w:tc>
          <w:tcPr>
            <w:tcW w:w="755" w:type="dxa"/>
          </w:tcPr>
          <w:p w14:paraId="2EB3CF32">
            <w:pPr>
              <w:jc w:val="left"/>
            </w:pPr>
            <w:r>
              <w:rPr>
                <w:rFonts w:ascii="仿宋" w:hAnsi="仿宋" w:eastAsia="仿宋"/>
                <w:b/>
                <w:sz w:val="16"/>
              </w:rPr>
              <w:t>合计</w:t>
            </w:r>
          </w:p>
        </w:tc>
        <w:tc>
          <w:tcPr>
            <w:tcW w:w="755" w:type="dxa"/>
          </w:tcPr>
          <w:p w14:paraId="141E9B24">
            <w:pPr>
              <w:jc w:val="center"/>
            </w:pPr>
            <w:r>
              <w:rPr>
                <w:rFonts w:ascii="仿宋" w:hAnsi="仿宋" w:eastAsia="仿宋"/>
                <w:b w:val="0"/>
                <w:sz w:val="16"/>
              </w:rPr>
              <w:t>1691.79</w:t>
            </w:r>
          </w:p>
        </w:tc>
        <w:tc>
          <w:tcPr>
            <w:tcW w:w="755" w:type="dxa"/>
          </w:tcPr>
          <w:p w14:paraId="7DC87BDB">
            <w:pPr>
              <w:jc w:val="center"/>
            </w:pPr>
            <w:r>
              <w:rPr>
                <w:rFonts w:ascii="仿宋" w:hAnsi="仿宋" w:eastAsia="仿宋"/>
                <w:b w:val="0"/>
                <w:sz w:val="16"/>
              </w:rPr>
              <w:t>1691.79</w:t>
            </w:r>
          </w:p>
        </w:tc>
        <w:tc>
          <w:tcPr>
            <w:tcW w:w="755" w:type="dxa"/>
          </w:tcPr>
          <w:p w14:paraId="453E4398">
            <w:pPr>
              <w:jc w:val="center"/>
            </w:pPr>
            <w:r>
              <w:rPr>
                <w:rFonts w:ascii="仿宋" w:hAnsi="仿宋" w:eastAsia="仿宋"/>
                <w:b w:val="0"/>
                <w:sz w:val="16"/>
              </w:rPr>
              <w:t>0.00</w:t>
            </w:r>
          </w:p>
        </w:tc>
        <w:tc>
          <w:tcPr>
            <w:tcW w:w="755" w:type="dxa"/>
          </w:tcPr>
          <w:p w14:paraId="284E75DB">
            <w:pPr>
              <w:jc w:val="center"/>
            </w:pPr>
            <w:r>
              <w:rPr>
                <w:rFonts w:ascii="仿宋" w:hAnsi="仿宋" w:eastAsia="仿宋"/>
                <w:b w:val="0"/>
                <w:sz w:val="16"/>
              </w:rPr>
              <w:t>0.00</w:t>
            </w:r>
          </w:p>
        </w:tc>
        <w:tc>
          <w:tcPr>
            <w:tcW w:w="755" w:type="dxa"/>
          </w:tcPr>
          <w:p w14:paraId="6FA3C9B1">
            <w:pPr>
              <w:jc w:val="center"/>
            </w:pPr>
            <w:r>
              <w:rPr>
                <w:rFonts w:ascii="仿宋" w:hAnsi="仿宋" w:eastAsia="仿宋"/>
                <w:b w:val="0"/>
                <w:sz w:val="16"/>
              </w:rPr>
              <w:t>0.00</w:t>
            </w:r>
          </w:p>
        </w:tc>
        <w:tc>
          <w:tcPr>
            <w:tcW w:w="755" w:type="dxa"/>
          </w:tcPr>
          <w:p w14:paraId="7D307A1B">
            <w:pPr>
              <w:jc w:val="center"/>
            </w:pPr>
            <w:r>
              <w:rPr>
                <w:rFonts w:ascii="仿宋" w:hAnsi="仿宋" w:eastAsia="仿宋"/>
                <w:b w:val="0"/>
                <w:sz w:val="16"/>
              </w:rPr>
              <w:t>0.00</w:t>
            </w:r>
          </w:p>
        </w:tc>
        <w:tc>
          <w:tcPr>
            <w:tcW w:w="755" w:type="dxa"/>
          </w:tcPr>
          <w:p w14:paraId="4FA76659">
            <w:pPr>
              <w:jc w:val="center"/>
            </w:pPr>
            <w:r>
              <w:rPr>
                <w:rFonts w:ascii="仿宋" w:hAnsi="仿宋" w:eastAsia="仿宋"/>
                <w:b w:val="0"/>
                <w:sz w:val="16"/>
              </w:rPr>
              <w:t>0.00</w:t>
            </w:r>
          </w:p>
        </w:tc>
      </w:tr>
      <w:tr w14:paraId="4145E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2008224A">
            <w:pPr>
              <w:jc w:val="center"/>
            </w:pPr>
            <w:r>
              <w:rPr>
                <w:rFonts w:ascii="仿宋" w:hAnsi="仿宋" w:eastAsia="仿宋"/>
                <w:b w:val="0"/>
                <w:sz w:val="16"/>
              </w:rPr>
              <w:t>201</w:t>
            </w:r>
          </w:p>
        </w:tc>
        <w:tc>
          <w:tcPr>
            <w:tcW w:w="755" w:type="dxa"/>
          </w:tcPr>
          <w:p w14:paraId="12D89668">
            <w:pPr>
              <w:jc w:val="center"/>
            </w:pPr>
          </w:p>
        </w:tc>
        <w:tc>
          <w:tcPr>
            <w:tcW w:w="755" w:type="dxa"/>
          </w:tcPr>
          <w:p w14:paraId="7F2463DB">
            <w:pPr>
              <w:jc w:val="center"/>
            </w:pPr>
          </w:p>
        </w:tc>
        <w:tc>
          <w:tcPr>
            <w:tcW w:w="755" w:type="dxa"/>
          </w:tcPr>
          <w:p w14:paraId="499C0220">
            <w:pPr>
              <w:jc w:val="left"/>
            </w:pPr>
            <w:r>
              <w:rPr>
                <w:rFonts w:ascii="仿宋" w:hAnsi="仿宋" w:eastAsia="仿宋"/>
                <w:b w:val="0"/>
                <w:sz w:val="16"/>
              </w:rPr>
              <w:t>一般公共服务支出</w:t>
            </w:r>
          </w:p>
        </w:tc>
        <w:tc>
          <w:tcPr>
            <w:tcW w:w="755" w:type="dxa"/>
          </w:tcPr>
          <w:p w14:paraId="38300A13">
            <w:pPr>
              <w:jc w:val="center"/>
            </w:pPr>
            <w:r>
              <w:rPr>
                <w:rFonts w:ascii="仿宋" w:hAnsi="仿宋" w:eastAsia="仿宋"/>
                <w:b w:val="0"/>
                <w:sz w:val="16"/>
              </w:rPr>
              <w:t>992.02</w:t>
            </w:r>
          </w:p>
        </w:tc>
        <w:tc>
          <w:tcPr>
            <w:tcW w:w="755" w:type="dxa"/>
          </w:tcPr>
          <w:p w14:paraId="441734EB">
            <w:pPr>
              <w:jc w:val="center"/>
            </w:pPr>
            <w:r>
              <w:rPr>
                <w:rFonts w:ascii="仿宋" w:hAnsi="仿宋" w:eastAsia="仿宋"/>
                <w:b w:val="0"/>
                <w:sz w:val="16"/>
              </w:rPr>
              <w:t>992.02</w:t>
            </w:r>
          </w:p>
        </w:tc>
        <w:tc>
          <w:tcPr>
            <w:tcW w:w="755" w:type="dxa"/>
          </w:tcPr>
          <w:p w14:paraId="33979165">
            <w:pPr>
              <w:jc w:val="center"/>
            </w:pPr>
            <w:r>
              <w:rPr>
                <w:rFonts w:ascii="仿宋" w:hAnsi="仿宋" w:eastAsia="仿宋"/>
                <w:b w:val="0"/>
                <w:sz w:val="16"/>
              </w:rPr>
              <w:t>0.00</w:t>
            </w:r>
          </w:p>
        </w:tc>
        <w:tc>
          <w:tcPr>
            <w:tcW w:w="755" w:type="dxa"/>
          </w:tcPr>
          <w:p w14:paraId="187BF6F9">
            <w:pPr>
              <w:jc w:val="center"/>
            </w:pPr>
            <w:r>
              <w:rPr>
                <w:rFonts w:ascii="仿宋" w:hAnsi="仿宋" w:eastAsia="仿宋"/>
                <w:b w:val="0"/>
                <w:sz w:val="16"/>
              </w:rPr>
              <w:t>0.00</w:t>
            </w:r>
          </w:p>
        </w:tc>
        <w:tc>
          <w:tcPr>
            <w:tcW w:w="755" w:type="dxa"/>
          </w:tcPr>
          <w:p w14:paraId="29D8750F">
            <w:pPr>
              <w:jc w:val="center"/>
            </w:pPr>
            <w:r>
              <w:rPr>
                <w:rFonts w:ascii="仿宋" w:hAnsi="仿宋" w:eastAsia="仿宋"/>
                <w:b w:val="0"/>
                <w:sz w:val="16"/>
              </w:rPr>
              <w:t>0.00</w:t>
            </w:r>
          </w:p>
        </w:tc>
        <w:tc>
          <w:tcPr>
            <w:tcW w:w="755" w:type="dxa"/>
          </w:tcPr>
          <w:p w14:paraId="57CE4CB1">
            <w:pPr>
              <w:jc w:val="center"/>
            </w:pPr>
            <w:r>
              <w:rPr>
                <w:rFonts w:ascii="仿宋" w:hAnsi="仿宋" w:eastAsia="仿宋"/>
                <w:b w:val="0"/>
                <w:sz w:val="16"/>
              </w:rPr>
              <w:t>0.00</w:t>
            </w:r>
          </w:p>
        </w:tc>
        <w:tc>
          <w:tcPr>
            <w:tcW w:w="755" w:type="dxa"/>
          </w:tcPr>
          <w:p w14:paraId="69AD0D6E">
            <w:pPr>
              <w:jc w:val="center"/>
            </w:pPr>
            <w:r>
              <w:rPr>
                <w:rFonts w:ascii="仿宋" w:hAnsi="仿宋" w:eastAsia="仿宋"/>
                <w:b w:val="0"/>
                <w:sz w:val="16"/>
              </w:rPr>
              <w:t>0.00</w:t>
            </w:r>
          </w:p>
        </w:tc>
      </w:tr>
      <w:tr w14:paraId="2BC03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42434D03">
            <w:pPr>
              <w:jc w:val="center"/>
            </w:pPr>
            <w:r>
              <w:rPr>
                <w:rFonts w:ascii="仿宋" w:hAnsi="仿宋" w:eastAsia="仿宋"/>
                <w:b w:val="0"/>
                <w:sz w:val="16"/>
              </w:rPr>
              <w:t>20101</w:t>
            </w:r>
          </w:p>
        </w:tc>
        <w:tc>
          <w:tcPr>
            <w:tcW w:w="755" w:type="dxa"/>
          </w:tcPr>
          <w:p w14:paraId="043D2511">
            <w:pPr>
              <w:jc w:val="center"/>
            </w:pPr>
          </w:p>
        </w:tc>
        <w:tc>
          <w:tcPr>
            <w:tcW w:w="755" w:type="dxa"/>
          </w:tcPr>
          <w:p w14:paraId="4DD2B996">
            <w:pPr>
              <w:jc w:val="center"/>
            </w:pPr>
          </w:p>
        </w:tc>
        <w:tc>
          <w:tcPr>
            <w:tcW w:w="755" w:type="dxa"/>
          </w:tcPr>
          <w:p w14:paraId="7BDCDAE3">
            <w:pPr>
              <w:jc w:val="left"/>
            </w:pPr>
            <w:r>
              <w:rPr>
                <w:rFonts w:ascii="仿宋" w:hAnsi="仿宋" w:eastAsia="仿宋"/>
                <w:b w:val="0"/>
                <w:sz w:val="16"/>
              </w:rPr>
              <w:t>人大事务</w:t>
            </w:r>
          </w:p>
        </w:tc>
        <w:tc>
          <w:tcPr>
            <w:tcW w:w="755" w:type="dxa"/>
          </w:tcPr>
          <w:p w14:paraId="388707E9">
            <w:pPr>
              <w:jc w:val="center"/>
            </w:pPr>
            <w:r>
              <w:rPr>
                <w:rFonts w:ascii="仿宋" w:hAnsi="仿宋" w:eastAsia="仿宋"/>
                <w:b w:val="0"/>
                <w:sz w:val="16"/>
              </w:rPr>
              <w:t>5.97</w:t>
            </w:r>
          </w:p>
        </w:tc>
        <w:tc>
          <w:tcPr>
            <w:tcW w:w="755" w:type="dxa"/>
          </w:tcPr>
          <w:p w14:paraId="3DA44B8E">
            <w:pPr>
              <w:jc w:val="center"/>
            </w:pPr>
            <w:r>
              <w:rPr>
                <w:rFonts w:ascii="仿宋" w:hAnsi="仿宋" w:eastAsia="仿宋"/>
                <w:b w:val="0"/>
                <w:sz w:val="16"/>
              </w:rPr>
              <w:t>5.97</w:t>
            </w:r>
          </w:p>
        </w:tc>
        <w:tc>
          <w:tcPr>
            <w:tcW w:w="755" w:type="dxa"/>
          </w:tcPr>
          <w:p w14:paraId="3C8D511B">
            <w:pPr>
              <w:jc w:val="center"/>
            </w:pPr>
            <w:r>
              <w:rPr>
                <w:rFonts w:ascii="仿宋" w:hAnsi="仿宋" w:eastAsia="仿宋"/>
                <w:b w:val="0"/>
                <w:sz w:val="16"/>
              </w:rPr>
              <w:t>0.00</w:t>
            </w:r>
          </w:p>
        </w:tc>
        <w:tc>
          <w:tcPr>
            <w:tcW w:w="755" w:type="dxa"/>
          </w:tcPr>
          <w:p w14:paraId="6C792000">
            <w:pPr>
              <w:jc w:val="center"/>
            </w:pPr>
            <w:r>
              <w:rPr>
                <w:rFonts w:ascii="仿宋" w:hAnsi="仿宋" w:eastAsia="仿宋"/>
                <w:b w:val="0"/>
                <w:sz w:val="16"/>
              </w:rPr>
              <w:t>0.00</w:t>
            </w:r>
          </w:p>
        </w:tc>
        <w:tc>
          <w:tcPr>
            <w:tcW w:w="755" w:type="dxa"/>
          </w:tcPr>
          <w:p w14:paraId="40136BF3">
            <w:pPr>
              <w:jc w:val="center"/>
            </w:pPr>
            <w:r>
              <w:rPr>
                <w:rFonts w:ascii="仿宋" w:hAnsi="仿宋" w:eastAsia="仿宋"/>
                <w:b w:val="0"/>
                <w:sz w:val="16"/>
              </w:rPr>
              <w:t>0.00</w:t>
            </w:r>
          </w:p>
        </w:tc>
        <w:tc>
          <w:tcPr>
            <w:tcW w:w="755" w:type="dxa"/>
          </w:tcPr>
          <w:p w14:paraId="5ECD2203">
            <w:pPr>
              <w:jc w:val="center"/>
            </w:pPr>
            <w:r>
              <w:rPr>
                <w:rFonts w:ascii="仿宋" w:hAnsi="仿宋" w:eastAsia="仿宋"/>
                <w:b w:val="0"/>
                <w:sz w:val="16"/>
              </w:rPr>
              <w:t>0.00</w:t>
            </w:r>
          </w:p>
        </w:tc>
        <w:tc>
          <w:tcPr>
            <w:tcW w:w="755" w:type="dxa"/>
          </w:tcPr>
          <w:p w14:paraId="77A96977">
            <w:pPr>
              <w:jc w:val="center"/>
            </w:pPr>
            <w:r>
              <w:rPr>
                <w:rFonts w:ascii="仿宋" w:hAnsi="仿宋" w:eastAsia="仿宋"/>
                <w:b w:val="0"/>
                <w:sz w:val="16"/>
              </w:rPr>
              <w:t>0.00</w:t>
            </w:r>
          </w:p>
        </w:tc>
      </w:tr>
      <w:tr w14:paraId="1DC2B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0B0BDEBF">
            <w:pPr>
              <w:jc w:val="center"/>
            </w:pPr>
            <w:r>
              <w:rPr>
                <w:rFonts w:ascii="仿宋" w:hAnsi="仿宋" w:eastAsia="仿宋"/>
                <w:b w:val="0"/>
                <w:sz w:val="16"/>
              </w:rPr>
              <w:t>2010104</w:t>
            </w:r>
          </w:p>
        </w:tc>
        <w:tc>
          <w:tcPr>
            <w:tcW w:w="755" w:type="dxa"/>
          </w:tcPr>
          <w:p w14:paraId="5C0251A2">
            <w:pPr>
              <w:jc w:val="center"/>
            </w:pPr>
          </w:p>
        </w:tc>
        <w:tc>
          <w:tcPr>
            <w:tcW w:w="755" w:type="dxa"/>
          </w:tcPr>
          <w:p w14:paraId="13B3A076">
            <w:pPr>
              <w:jc w:val="center"/>
            </w:pPr>
          </w:p>
        </w:tc>
        <w:tc>
          <w:tcPr>
            <w:tcW w:w="755" w:type="dxa"/>
          </w:tcPr>
          <w:p w14:paraId="12F02A08">
            <w:pPr>
              <w:jc w:val="left"/>
            </w:pPr>
            <w:r>
              <w:rPr>
                <w:rFonts w:ascii="仿宋" w:hAnsi="仿宋" w:eastAsia="仿宋"/>
                <w:b w:val="0"/>
                <w:sz w:val="16"/>
              </w:rPr>
              <w:t>人大会议</w:t>
            </w:r>
          </w:p>
        </w:tc>
        <w:tc>
          <w:tcPr>
            <w:tcW w:w="755" w:type="dxa"/>
          </w:tcPr>
          <w:p w14:paraId="52556CC5">
            <w:pPr>
              <w:jc w:val="center"/>
            </w:pPr>
            <w:r>
              <w:rPr>
                <w:rFonts w:ascii="仿宋" w:hAnsi="仿宋" w:eastAsia="仿宋"/>
                <w:b w:val="0"/>
                <w:sz w:val="16"/>
              </w:rPr>
              <w:t>0.28</w:t>
            </w:r>
          </w:p>
        </w:tc>
        <w:tc>
          <w:tcPr>
            <w:tcW w:w="755" w:type="dxa"/>
          </w:tcPr>
          <w:p w14:paraId="718D6777">
            <w:pPr>
              <w:jc w:val="center"/>
            </w:pPr>
            <w:r>
              <w:rPr>
                <w:rFonts w:ascii="仿宋" w:hAnsi="仿宋" w:eastAsia="仿宋"/>
                <w:b w:val="0"/>
                <w:sz w:val="16"/>
              </w:rPr>
              <w:t>0.28</w:t>
            </w:r>
          </w:p>
        </w:tc>
        <w:tc>
          <w:tcPr>
            <w:tcW w:w="755" w:type="dxa"/>
          </w:tcPr>
          <w:p w14:paraId="6C7565BD">
            <w:pPr>
              <w:jc w:val="center"/>
            </w:pPr>
            <w:r>
              <w:rPr>
                <w:rFonts w:ascii="仿宋" w:hAnsi="仿宋" w:eastAsia="仿宋"/>
                <w:b w:val="0"/>
                <w:sz w:val="16"/>
              </w:rPr>
              <w:t>0.00</w:t>
            </w:r>
          </w:p>
        </w:tc>
        <w:tc>
          <w:tcPr>
            <w:tcW w:w="755" w:type="dxa"/>
          </w:tcPr>
          <w:p w14:paraId="6DCCED7A">
            <w:pPr>
              <w:jc w:val="center"/>
            </w:pPr>
            <w:r>
              <w:rPr>
                <w:rFonts w:ascii="仿宋" w:hAnsi="仿宋" w:eastAsia="仿宋"/>
                <w:b w:val="0"/>
                <w:sz w:val="16"/>
              </w:rPr>
              <w:t>0.00</w:t>
            </w:r>
          </w:p>
        </w:tc>
        <w:tc>
          <w:tcPr>
            <w:tcW w:w="755" w:type="dxa"/>
          </w:tcPr>
          <w:p w14:paraId="17938AFD">
            <w:pPr>
              <w:jc w:val="center"/>
            </w:pPr>
            <w:r>
              <w:rPr>
                <w:rFonts w:ascii="仿宋" w:hAnsi="仿宋" w:eastAsia="仿宋"/>
                <w:b w:val="0"/>
                <w:sz w:val="16"/>
              </w:rPr>
              <w:t>0.00</w:t>
            </w:r>
          </w:p>
        </w:tc>
        <w:tc>
          <w:tcPr>
            <w:tcW w:w="755" w:type="dxa"/>
          </w:tcPr>
          <w:p w14:paraId="2550DDEE">
            <w:pPr>
              <w:jc w:val="center"/>
            </w:pPr>
            <w:r>
              <w:rPr>
                <w:rFonts w:ascii="仿宋" w:hAnsi="仿宋" w:eastAsia="仿宋"/>
                <w:b w:val="0"/>
                <w:sz w:val="16"/>
              </w:rPr>
              <w:t>0.00</w:t>
            </w:r>
          </w:p>
        </w:tc>
        <w:tc>
          <w:tcPr>
            <w:tcW w:w="755" w:type="dxa"/>
          </w:tcPr>
          <w:p w14:paraId="003E449F">
            <w:pPr>
              <w:jc w:val="center"/>
            </w:pPr>
            <w:r>
              <w:rPr>
                <w:rFonts w:ascii="仿宋" w:hAnsi="仿宋" w:eastAsia="仿宋"/>
                <w:b w:val="0"/>
                <w:sz w:val="16"/>
              </w:rPr>
              <w:t>0.00</w:t>
            </w:r>
          </w:p>
        </w:tc>
      </w:tr>
      <w:tr w14:paraId="1844F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096A5EE2">
            <w:pPr>
              <w:jc w:val="center"/>
            </w:pPr>
            <w:r>
              <w:rPr>
                <w:rFonts w:ascii="仿宋" w:hAnsi="仿宋" w:eastAsia="仿宋"/>
                <w:b w:val="0"/>
                <w:sz w:val="16"/>
              </w:rPr>
              <w:t>2010108</w:t>
            </w:r>
          </w:p>
        </w:tc>
        <w:tc>
          <w:tcPr>
            <w:tcW w:w="755" w:type="dxa"/>
          </w:tcPr>
          <w:p w14:paraId="1B61E0EB">
            <w:pPr>
              <w:jc w:val="center"/>
            </w:pPr>
          </w:p>
        </w:tc>
        <w:tc>
          <w:tcPr>
            <w:tcW w:w="755" w:type="dxa"/>
          </w:tcPr>
          <w:p w14:paraId="174AD35E">
            <w:pPr>
              <w:jc w:val="center"/>
            </w:pPr>
          </w:p>
        </w:tc>
        <w:tc>
          <w:tcPr>
            <w:tcW w:w="755" w:type="dxa"/>
          </w:tcPr>
          <w:p w14:paraId="5EF8F1BB">
            <w:pPr>
              <w:jc w:val="left"/>
            </w:pPr>
            <w:r>
              <w:rPr>
                <w:rFonts w:ascii="仿宋" w:hAnsi="仿宋" w:eastAsia="仿宋"/>
                <w:b w:val="0"/>
                <w:sz w:val="16"/>
              </w:rPr>
              <w:t>代表工作</w:t>
            </w:r>
          </w:p>
        </w:tc>
        <w:tc>
          <w:tcPr>
            <w:tcW w:w="755" w:type="dxa"/>
          </w:tcPr>
          <w:p w14:paraId="4AE76B10">
            <w:pPr>
              <w:jc w:val="center"/>
            </w:pPr>
            <w:r>
              <w:rPr>
                <w:rFonts w:ascii="仿宋" w:hAnsi="仿宋" w:eastAsia="仿宋"/>
                <w:b w:val="0"/>
                <w:sz w:val="16"/>
              </w:rPr>
              <w:t>5.69</w:t>
            </w:r>
          </w:p>
        </w:tc>
        <w:tc>
          <w:tcPr>
            <w:tcW w:w="755" w:type="dxa"/>
          </w:tcPr>
          <w:p w14:paraId="4940035E">
            <w:pPr>
              <w:jc w:val="center"/>
            </w:pPr>
            <w:r>
              <w:rPr>
                <w:rFonts w:ascii="仿宋" w:hAnsi="仿宋" w:eastAsia="仿宋"/>
                <w:b w:val="0"/>
                <w:sz w:val="16"/>
              </w:rPr>
              <w:t>5.69</w:t>
            </w:r>
          </w:p>
        </w:tc>
        <w:tc>
          <w:tcPr>
            <w:tcW w:w="755" w:type="dxa"/>
          </w:tcPr>
          <w:p w14:paraId="63316A4C">
            <w:pPr>
              <w:jc w:val="center"/>
            </w:pPr>
            <w:r>
              <w:rPr>
                <w:rFonts w:ascii="仿宋" w:hAnsi="仿宋" w:eastAsia="仿宋"/>
                <w:b w:val="0"/>
                <w:sz w:val="16"/>
              </w:rPr>
              <w:t>0.00</w:t>
            </w:r>
          </w:p>
        </w:tc>
        <w:tc>
          <w:tcPr>
            <w:tcW w:w="755" w:type="dxa"/>
          </w:tcPr>
          <w:p w14:paraId="7C8B688B">
            <w:pPr>
              <w:jc w:val="center"/>
            </w:pPr>
            <w:r>
              <w:rPr>
                <w:rFonts w:ascii="仿宋" w:hAnsi="仿宋" w:eastAsia="仿宋"/>
                <w:b w:val="0"/>
                <w:sz w:val="16"/>
              </w:rPr>
              <w:t>0.00</w:t>
            </w:r>
          </w:p>
        </w:tc>
        <w:tc>
          <w:tcPr>
            <w:tcW w:w="755" w:type="dxa"/>
          </w:tcPr>
          <w:p w14:paraId="1475D07A">
            <w:pPr>
              <w:jc w:val="center"/>
            </w:pPr>
            <w:r>
              <w:rPr>
                <w:rFonts w:ascii="仿宋" w:hAnsi="仿宋" w:eastAsia="仿宋"/>
                <w:b w:val="0"/>
                <w:sz w:val="16"/>
              </w:rPr>
              <w:t>0.00</w:t>
            </w:r>
          </w:p>
        </w:tc>
        <w:tc>
          <w:tcPr>
            <w:tcW w:w="755" w:type="dxa"/>
          </w:tcPr>
          <w:p w14:paraId="2F668C17">
            <w:pPr>
              <w:jc w:val="center"/>
            </w:pPr>
            <w:r>
              <w:rPr>
                <w:rFonts w:ascii="仿宋" w:hAnsi="仿宋" w:eastAsia="仿宋"/>
                <w:b w:val="0"/>
                <w:sz w:val="16"/>
              </w:rPr>
              <w:t>0.00</w:t>
            </w:r>
          </w:p>
        </w:tc>
        <w:tc>
          <w:tcPr>
            <w:tcW w:w="755" w:type="dxa"/>
          </w:tcPr>
          <w:p w14:paraId="5080EACE">
            <w:pPr>
              <w:jc w:val="center"/>
            </w:pPr>
            <w:r>
              <w:rPr>
                <w:rFonts w:ascii="仿宋" w:hAnsi="仿宋" w:eastAsia="仿宋"/>
                <w:b w:val="0"/>
                <w:sz w:val="16"/>
              </w:rPr>
              <w:t>0.00</w:t>
            </w:r>
          </w:p>
        </w:tc>
      </w:tr>
      <w:tr w14:paraId="6E36B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33817FF">
            <w:pPr>
              <w:jc w:val="center"/>
            </w:pPr>
            <w:r>
              <w:rPr>
                <w:rFonts w:ascii="仿宋" w:hAnsi="仿宋" w:eastAsia="仿宋"/>
                <w:b w:val="0"/>
                <w:sz w:val="16"/>
              </w:rPr>
              <w:t>20102</w:t>
            </w:r>
          </w:p>
        </w:tc>
        <w:tc>
          <w:tcPr>
            <w:tcW w:w="755" w:type="dxa"/>
          </w:tcPr>
          <w:p w14:paraId="71B4A4BB">
            <w:pPr>
              <w:jc w:val="center"/>
            </w:pPr>
          </w:p>
        </w:tc>
        <w:tc>
          <w:tcPr>
            <w:tcW w:w="755" w:type="dxa"/>
          </w:tcPr>
          <w:p w14:paraId="24E67B85">
            <w:pPr>
              <w:jc w:val="center"/>
            </w:pPr>
          </w:p>
        </w:tc>
        <w:tc>
          <w:tcPr>
            <w:tcW w:w="755" w:type="dxa"/>
          </w:tcPr>
          <w:p w14:paraId="05E07862">
            <w:pPr>
              <w:jc w:val="left"/>
            </w:pPr>
            <w:r>
              <w:rPr>
                <w:rFonts w:ascii="仿宋" w:hAnsi="仿宋" w:eastAsia="仿宋"/>
                <w:b w:val="0"/>
                <w:sz w:val="16"/>
              </w:rPr>
              <w:t>政协事务</w:t>
            </w:r>
          </w:p>
        </w:tc>
        <w:tc>
          <w:tcPr>
            <w:tcW w:w="755" w:type="dxa"/>
          </w:tcPr>
          <w:p w14:paraId="1CBDB959">
            <w:pPr>
              <w:jc w:val="center"/>
            </w:pPr>
            <w:r>
              <w:rPr>
                <w:rFonts w:ascii="仿宋" w:hAnsi="仿宋" w:eastAsia="仿宋"/>
                <w:b w:val="0"/>
                <w:sz w:val="16"/>
              </w:rPr>
              <w:t>0.50</w:t>
            </w:r>
          </w:p>
        </w:tc>
        <w:tc>
          <w:tcPr>
            <w:tcW w:w="755" w:type="dxa"/>
          </w:tcPr>
          <w:p w14:paraId="43D95BF5">
            <w:pPr>
              <w:jc w:val="center"/>
            </w:pPr>
            <w:r>
              <w:rPr>
                <w:rFonts w:ascii="仿宋" w:hAnsi="仿宋" w:eastAsia="仿宋"/>
                <w:b w:val="0"/>
                <w:sz w:val="16"/>
              </w:rPr>
              <w:t>0.50</w:t>
            </w:r>
          </w:p>
        </w:tc>
        <w:tc>
          <w:tcPr>
            <w:tcW w:w="755" w:type="dxa"/>
          </w:tcPr>
          <w:p w14:paraId="09F3D692">
            <w:pPr>
              <w:jc w:val="center"/>
            </w:pPr>
            <w:r>
              <w:rPr>
                <w:rFonts w:ascii="仿宋" w:hAnsi="仿宋" w:eastAsia="仿宋"/>
                <w:b w:val="0"/>
                <w:sz w:val="16"/>
              </w:rPr>
              <w:t>0.00</w:t>
            </w:r>
          </w:p>
        </w:tc>
        <w:tc>
          <w:tcPr>
            <w:tcW w:w="755" w:type="dxa"/>
          </w:tcPr>
          <w:p w14:paraId="1656885D">
            <w:pPr>
              <w:jc w:val="center"/>
            </w:pPr>
            <w:r>
              <w:rPr>
                <w:rFonts w:ascii="仿宋" w:hAnsi="仿宋" w:eastAsia="仿宋"/>
                <w:b w:val="0"/>
                <w:sz w:val="16"/>
              </w:rPr>
              <w:t>0.00</w:t>
            </w:r>
          </w:p>
        </w:tc>
        <w:tc>
          <w:tcPr>
            <w:tcW w:w="755" w:type="dxa"/>
          </w:tcPr>
          <w:p w14:paraId="7DF79F62">
            <w:pPr>
              <w:jc w:val="center"/>
            </w:pPr>
            <w:r>
              <w:rPr>
                <w:rFonts w:ascii="仿宋" w:hAnsi="仿宋" w:eastAsia="仿宋"/>
                <w:b w:val="0"/>
                <w:sz w:val="16"/>
              </w:rPr>
              <w:t>0.00</w:t>
            </w:r>
          </w:p>
        </w:tc>
        <w:tc>
          <w:tcPr>
            <w:tcW w:w="755" w:type="dxa"/>
          </w:tcPr>
          <w:p w14:paraId="1B0D8495">
            <w:pPr>
              <w:jc w:val="center"/>
            </w:pPr>
            <w:r>
              <w:rPr>
                <w:rFonts w:ascii="仿宋" w:hAnsi="仿宋" w:eastAsia="仿宋"/>
                <w:b w:val="0"/>
                <w:sz w:val="16"/>
              </w:rPr>
              <w:t>0.00</w:t>
            </w:r>
          </w:p>
        </w:tc>
        <w:tc>
          <w:tcPr>
            <w:tcW w:w="755" w:type="dxa"/>
          </w:tcPr>
          <w:p w14:paraId="32D0F43E">
            <w:pPr>
              <w:jc w:val="center"/>
            </w:pPr>
            <w:r>
              <w:rPr>
                <w:rFonts w:ascii="仿宋" w:hAnsi="仿宋" w:eastAsia="仿宋"/>
                <w:b w:val="0"/>
                <w:sz w:val="16"/>
              </w:rPr>
              <w:t>0.00</w:t>
            </w:r>
          </w:p>
        </w:tc>
      </w:tr>
      <w:tr w14:paraId="567BC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3194FF78">
            <w:pPr>
              <w:jc w:val="center"/>
            </w:pPr>
            <w:r>
              <w:rPr>
                <w:rFonts w:ascii="仿宋" w:hAnsi="仿宋" w:eastAsia="仿宋"/>
                <w:b w:val="0"/>
                <w:sz w:val="16"/>
              </w:rPr>
              <w:t>2010299</w:t>
            </w:r>
          </w:p>
        </w:tc>
        <w:tc>
          <w:tcPr>
            <w:tcW w:w="755" w:type="dxa"/>
          </w:tcPr>
          <w:p w14:paraId="46FA9B43">
            <w:pPr>
              <w:jc w:val="center"/>
            </w:pPr>
          </w:p>
        </w:tc>
        <w:tc>
          <w:tcPr>
            <w:tcW w:w="755" w:type="dxa"/>
          </w:tcPr>
          <w:p w14:paraId="3C02109A">
            <w:pPr>
              <w:jc w:val="center"/>
            </w:pPr>
          </w:p>
        </w:tc>
        <w:tc>
          <w:tcPr>
            <w:tcW w:w="755" w:type="dxa"/>
          </w:tcPr>
          <w:p w14:paraId="609A149F">
            <w:pPr>
              <w:jc w:val="left"/>
            </w:pPr>
            <w:r>
              <w:rPr>
                <w:rFonts w:ascii="仿宋" w:hAnsi="仿宋" w:eastAsia="仿宋"/>
                <w:b w:val="0"/>
                <w:sz w:val="16"/>
              </w:rPr>
              <w:t>其他政协事务支出</w:t>
            </w:r>
          </w:p>
        </w:tc>
        <w:tc>
          <w:tcPr>
            <w:tcW w:w="755" w:type="dxa"/>
          </w:tcPr>
          <w:p w14:paraId="48EC7B12">
            <w:pPr>
              <w:jc w:val="center"/>
            </w:pPr>
            <w:r>
              <w:rPr>
                <w:rFonts w:ascii="仿宋" w:hAnsi="仿宋" w:eastAsia="仿宋"/>
                <w:b w:val="0"/>
                <w:sz w:val="16"/>
              </w:rPr>
              <w:t>0.50</w:t>
            </w:r>
          </w:p>
        </w:tc>
        <w:tc>
          <w:tcPr>
            <w:tcW w:w="755" w:type="dxa"/>
          </w:tcPr>
          <w:p w14:paraId="5C9DA834">
            <w:pPr>
              <w:jc w:val="center"/>
            </w:pPr>
            <w:r>
              <w:rPr>
                <w:rFonts w:ascii="仿宋" w:hAnsi="仿宋" w:eastAsia="仿宋"/>
                <w:b w:val="0"/>
                <w:sz w:val="16"/>
              </w:rPr>
              <w:t>0.50</w:t>
            </w:r>
          </w:p>
        </w:tc>
        <w:tc>
          <w:tcPr>
            <w:tcW w:w="755" w:type="dxa"/>
          </w:tcPr>
          <w:p w14:paraId="78EF0C23">
            <w:pPr>
              <w:jc w:val="center"/>
            </w:pPr>
            <w:r>
              <w:rPr>
                <w:rFonts w:ascii="仿宋" w:hAnsi="仿宋" w:eastAsia="仿宋"/>
                <w:b w:val="0"/>
                <w:sz w:val="16"/>
              </w:rPr>
              <w:t>0.00</w:t>
            </w:r>
          </w:p>
        </w:tc>
        <w:tc>
          <w:tcPr>
            <w:tcW w:w="755" w:type="dxa"/>
          </w:tcPr>
          <w:p w14:paraId="3156C891">
            <w:pPr>
              <w:jc w:val="center"/>
            </w:pPr>
            <w:r>
              <w:rPr>
                <w:rFonts w:ascii="仿宋" w:hAnsi="仿宋" w:eastAsia="仿宋"/>
                <w:b w:val="0"/>
                <w:sz w:val="16"/>
              </w:rPr>
              <w:t>0.00</w:t>
            </w:r>
          </w:p>
        </w:tc>
        <w:tc>
          <w:tcPr>
            <w:tcW w:w="755" w:type="dxa"/>
          </w:tcPr>
          <w:p w14:paraId="1159FC97">
            <w:pPr>
              <w:jc w:val="center"/>
            </w:pPr>
            <w:r>
              <w:rPr>
                <w:rFonts w:ascii="仿宋" w:hAnsi="仿宋" w:eastAsia="仿宋"/>
                <w:b w:val="0"/>
                <w:sz w:val="16"/>
              </w:rPr>
              <w:t>0.00</w:t>
            </w:r>
          </w:p>
        </w:tc>
        <w:tc>
          <w:tcPr>
            <w:tcW w:w="755" w:type="dxa"/>
          </w:tcPr>
          <w:p w14:paraId="69CE15A8">
            <w:pPr>
              <w:jc w:val="center"/>
            </w:pPr>
            <w:r>
              <w:rPr>
                <w:rFonts w:ascii="仿宋" w:hAnsi="仿宋" w:eastAsia="仿宋"/>
                <w:b w:val="0"/>
                <w:sz w:val="16"/>
              </w:rPr>
              <w:t>0.00</w:t>
            </w:r>
          </w:p>
        </w:tc>
        <w:tc>
          <w:tcPr>
            <w:tcW w:w="755" w:type="dxa"/>
          </w:tcPr>
          <w:p w14:paraId="7D1D806F">
            <w:pPr>
              <w:jc w:val="center"/>
            </w:pPr>
            <w:r>
              <w:rPr>
                <w:rFonts w:ascii="仿宋" w:hAnsi="仿宋" w:eastAsia="仿宋"/>
                <w:b w:val="0"/>
                <w:sz w:val="16"/>
              </w:rPr>
              <w:t>0.00</w:t>
            </w:r>
          </w:p>
        </w:tc>
      </w:tr>
      <w:tr w14:paraId="5C74F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3F07F533">
            <w:pPr>
              <w:jc w:val="center"/>
            </w:pPr>
            <w:r>
              <w:rPr>
                <w:rFonts w:ascii="仿宋" w:hAnsi="仿宋" w:eastAsia="仿宋"/>
                <w:b w:val="0"/>
                <w:sz w:val="16"/>
              </w:rPr>
              <w:t>20103</w:t>
            </w:r>
          </w:p>
        </w:tc>
        <w:tc>
          <w:tcPr>
            <w:tcW w:w="755" w:type="dxa"/>
          </w:tcPr>
          <w:p w14:paraId="12965FBE">
            <w:pPr>
              <w:jc w:val="center"/>
            </w:pPr>
          </w:p>
        </w:tc>
        <w:tc>
          <w:tcPr>
            <w:tcW w:w="755" w:type="dxa"/>
          </w:tcPr>
          <w:p w14:paraId="60FA144C">
            <w:pPr>
              <w:jc w:val="center"/>
            </w:pPr>
          </w:p>
        </w:tc>
        <w:tc>
          <w:tcPr>
            <w:tcW w:w="755" w:type="dxa"/>
          </w:tcPr>
          <w:p w14:paraId="1AFE4A99">
            <w:pPr>
              <w:jc w:val="left"/>
            </w:pPr>
            <w:r>
              <w:rPr>
                <w:rFonts w:ascii="仿宋" w:hAnsi="仿宋" w:eastAsia="仿宋"/>
                <w:b w:val="0"/>
                <w:sz w:val="16"/>
              </w:rPr>
              <w:t>政府办公厅（室）及相关机构事务</w:t>
            </w:r>
          </w:p>
        </w:tc>
        <w:tc>
          <w:tcPr>
            <w:tcW w:w="755" w:type="dxa"/>
          </w:tcPr>
          <w:p w14:paraId="217EAC25">
            <w:pPr>
              <w:jc w:val="center"/>
            </w:pPr>
            <w:r>
              <w:rPr>
                <w:rFonts w:ascii="仿宋" w:hAnsi="仿宋" w:eastAsia="仿宋"/>
                <w:b w:val="0"/>
                <w:sz w:val="16"/>
              </w:rPr>
              <w:t>985.55</w:t>
            </w:r>
          </w:p>
        </w:tc>
        <w:tc>
          <w:tcPr>
            <w:tcW w:w="755" w:type="dxa"/>
          </w:tcPr>
          <w:p w14:paraId="19AEB7E3">
            <w:pPr>
              <w:jc w:val="center"/>
            </w:pPr>
            <w:r>
              <w:rPr>
                <w:rFonts w:ascii="仿宋" w:hAnsi="仿宋" w:eastAsia="仿宋"/>
                <w:b w:val="0"/>
                <w:sz w:val="16"/>
              </w:rPr>
              <w:t>985.55</w:t>
            </w:r>
          </w:p>
        </w:tc>
        <w:tc>
          <w:tcPr>
            <w:tcW w:w="755" w:type="dxa"/>
          </w:tcPr>
          <w:p w14:paraId="49A46327">
            <w:pPr>
              <w:jc w:val="center"/>
            </w:pPr>
            <w:r>
              <w:rPr>
                <w:rFonts w:ascii="仿宋" w:hAnsi="仿宋" w:eastAsia="仿宋"/>
                <w:b w:val="0"/>
                <w:sz w:val="16"/>
              </w:rPr>
              <w:t>0.00</w:t>
            </w:r>
          </w:p>
        </w:tc>
        <w:tc>
          <w:tcPr>
            <w:tcW w:w="755" w:type="dxa"/>
          </w:tcPr>
          <w:p w14:paraId="4AAADE3F">
            <w:pPr>
              <w:jc w:val="center"/>
            </w:pPr>
            <w:r>
              <w:rPr>
                <w:rFonts w:ascii="仿宋" w:hAnsi="仿宋" w:eastAsia="仿宋"/>
                <w:b w:val="0"/>
                <w:sz w:val="16"/>
              </w:rPr>
              <w:t>0.00</w:t>
            </w:r>
          </w:p>
        </w:tc>
        <w:tc>
          <w:tcPr>
            <w:tcW w:w="755" w:type="dxa"/>
          </w:tcPr>
          <w:p w14:paraId="2FD69D50">
            <w:pPr>
              <w:jc w:val="center"/>
            </w:pPr>
            <w:r>
              <w:rPr>
                <w:rFonts w:ascii="仿宋" w:hAnsi="仿宋" w:eastAsia="仿宋"/>
                <w:b w:val="0"/>
                <w:sz w:val="16"/>
              </w:rPr>
              <w:t>0.00</w:t>
            </w:r>
          </w:p>
        </w:tc>
        <w:tc>
          <w:tcPr>
            <w:tcW w:w="755" w:type="dxa"/>
          </w:tcPr>
          <w:p w14:paraId="2071F22B">
            <w:pPr>
              <w:jc w:val="center"/>
            </w:pPr>
            <w:r>
              <w:rPr>
                <w:rFonts w:ascii="仿宋" w:hAnsi="仿宋" w:eastAsia="仿宋"/>
                <w:b w:val="0"/>
                <w:sz w:val="16"/>
              </w:rPr>
              <w:t>0.00</w:t>
            </w:r>
          </w:p>
        </w:tc>
        <w:tc>
          <w:tcPr>
            <w:tcW w:w="755" w:type="dxa"/>
          </w:tcPr>
          <w:p w14:paraId="55AC1DF6">
            <w:pPr>
              <w:jc w:val="center"/>
            </w:pPr>
            <w:r>
              <w:rPr>
                <w:rFonts w:ascii="仿宋" w:hAnsi="仿宋" w:eastAsia="仿宋"/>
                <w:b w:val="0"/>
                <w:sz w:val="16"/>
              </w:rPr>
              <w:t>0.00</w:t>
            </w:r>
          </w:p>
        </w:tc>
      </w:tr>
      <w:tr w14:paraId="0AAFA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6E238B8C">
            <w:pPr>
              <w:jc w:val="center"/>
            </w:pPr>
            <w:r>
              <w:rPr>
                <w:rFonts w:ascii="仿宋" w:hAnsi="仿宋" w:eastAsia="仿宋"/>
                <w:b w:val="0"/>
                <w:sz w:val="16"/>
              </w:rPr>
              <w:t>2010301</w:t>
            </w:r>
          </w:p>
        </w:tc>
        <w:tc>
          <w:tcPr>
            <w:tcW w:w="755" w:type="dxa"/>
          </w:tcPr>
          <w:p w14:paraId="5612D839">
            <w:pPr>
              <w:jc w:val="center"/>
            </w:pPr>
          </w:p>
        </w:tc>
        <w:tc>
          <w:tcPr>
            <w:tcW w:w="755" w:type="dxa"/>
          </w:tcPr>
          <w:p w14:paraId="185AFD19">
            <w:pPr>
              <w:jc w:val="center"/>
            </w:pPr>
          </w:p>
        </w:tc>
        <w:tc>
          <w:tcPr>
            <w:tcW w:w="755" w:type="dxa"/>
          </w:tcPr>
          <w:p w14:paraId="7EA3C0D3">
            <w:pPr>
              <w:jc w:val="left"/>
            </w:pPr>
            <w:r>
              <w:rPr>
                <w:rFonts w:ascii="仿宋" w:hAnsi="仿宋" w:eastAsia="仿宋"/>
                <w:b w:val="0"/>
                <w:sz w:val="16"/>
              </w:rPr>
              <w:t>行政运行</w:t>
            </w:r>
          </w:p>
        </w:tc>
        <w:tc>
          <w:tcPr>
            <w:tcW w:w="755" w:type="dxa"/>
          </w:tcPr>
          <w:p w14:paraId="7AE18036">
            <w:pPr>
              <w:jc w:val="center"/>
            </w:pPr>
            <w:r>
              <w:rPr>
                <w:rFonts w:ascii="仿宋" w:hAnsi="仿宋" w:eastAsia="仿宋"/>
                <w:b w:val="0"/>
                <w:sz w:val="16"/>
              </w:rPr>
              <w:t>626.75</w:t>
            </w:r>
          </w:p>
        </w:tc>
        <w:tc>
          <w:tcPr>
            <w:tcW w:w="755" w:type="dxa"/>
          </w:tcPr>
          <w:p w14:paraId="72AFD327">
            <w:pPr>
              <w:jc w:val="center"/>
            </w:pPr>
            <w:r>
              <w:rPr>
                <w:rFonts w:ascii="仿宋" w:hAnsi="仿宋" w:eastAsia="仿宋"/>
                <w:b w:val="0"/>
                <w:sz w:val="16"/>
              </w:rPr>
              <w:t>626.75</w:t>
            </w:r>
          </w:p>
        </w:tc>
        <w:tc>
          <w:tcPr>
            <w:tcW w:w="755" w:type="dxa"/>
          </w:tcPr>
          <w:p w14:paraId="3B9C706C">
            <w:pPr>
              <w:jc w:val="center"/>
            </w:pPr>
            <w:r>
              <w:rPr>
                <w:rFonts w:ascii="仿宋" w:hAnsi="仿宋" w:eastAsia="仿宋"/>
                <w:b w:val="0"/>
                <w:sz w:val="16"/>
              </w:rPr>
              <w:t>0.00</w:t>
            </w:r>
          </w:p>
        </w:tc>
        <w:tc>
          <w:tcPr>
            <w:tcW w:w="755" w:type="dxa"/>
          </w:tcPr>
          <w:p w14:paraId="3CF22CD4">
            <w:pPr>
              <w:jc w:val="center"/>
            </w:pPr>
            <w:r>
              <w:rPr>
                <w:rFonts w:ascii="仿宋" w:hAnsi="仿宋" w:eastAsia="仿宋"/>
                <w:b w:val="0"/>
                <w:sz w:val="16"/>
              </w:rPr>
              <w:t>0.00</w:t>
            </w:r>
          </w:p>
        </w:tc>
        <w:tc>
          <w:tcPr>
            <w:tcW w:w="755" w:type="dxa"/>
          </w:tcPr>
          <w:p w14:paraId="6A5CF549">
            <w:pPr>
              <w:jc w:val="center"/>
            </w:pPr>
            <w:r>
              <w:rPr>
                <w:rFonts w:ascii="仿宋" w:hAnsi="仿宋" w:eastAsia="仿宋"/>
                <w:b w:val="0"/>
                <w:sz w:val="16"/>
              </w:rPr>
              <w:t>0.00</w:t>
            </w:r>
          </w:p>
        </w:tc>
        <w:tc>
          <w:tcPr>
            <w:tcW w:w="755" w:type="dxa"/>
          </w:tcPr>
          <w:p w14:paraId="0C44DB3D">
            <w:pPr>
              <w:jc w:val="center"/>
            </w:pPr>
            <w:r>
              <w:rPr>
                <w:rFonts w:ascii="仿宋" w:hAnsi="仿宋" w:eastAsia="仿宋"/>
                <w:b w:val="0"/>
                <w:sz w:val="16"/>
              </w:rPr>
              <w:t>0.00</w:t>
            </w:r>
          </w:p>
        </w:tc>
        <w:tc>
          <w:tcPr>
            <w:tcW w:w="755" w:type="dxa"/>
          </w:tcPr>
          <w:p w14:paraId="5EF1C027">
            <w:pPr>
              <w:jc w:val="center"/>
            </w:pPr>
            <w:r>
              <w:rPr>
                <w:rFonts w:ascii="仿宋" w:hAnsi="仿宋" w:eastAsia="仿宋"/>
                <w:b w:val="0"/>
                <w:sz w:val="16"/>
              </w:rPr>
              <w:t>0.00</w:t>
            </w:r>
          </w:p>
        </w:tc>
      </w:tr>
      <w:tr w14:paraId="7D281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398045E1">
            <w:pPr>
              <w:jc w:val="center"/>
            </w:pPr>
            <w:r>
              <w:rPr>
                <w:rFonts w:ascii="仿宋" w:hAnsi="仿宋" w:eastAsia="仿宋"/>
                <w:b w:val="0"/>
                <w:sz w:val="16"/>
              </w:rPr>
              <w:t>2010350</w:t>
            </w:r>
          </w:p>
        </w:tc>
        <w:tc>
          <w:tcPr>
            <w:tcW w:w="755" w:type="dxa"/>
          </w:tcPr>
          <w:p w14:paraId="02A22BE1">
            <w:pPr>
              <w:jc w:val="center"/>
            </w:pPr>
          </w:p>
        </w:tc>
        <w:tc>
          <w:tcPr>
            <w:tcW w:w="755" w:type="dxa"/>
          </w:tcPr>
          <w:p w14:paraId="026F944C">
            <w:pPr>
              <w:jc w:val="center"/>
            </w:pPr>
          </w:p>
        </w:tc>
        <w:tc>
          <w:tcPr>
            <w:tcW w:w="755" w:type="dxa"/>
          </w:tcPr>
          <w:p w14:paraId="0755AD47">
            <w:pPr>
              <w:jc w:val="left"/>
            </w:pPr>
            <w:r>
              <w:rPr>
                <w:rFonts w:ascii="仿宋" w:hAnsi="仿宋" w:eastAsia="仿宋"/>
                <w:b w:val="0"/>
                <w:sz w:val="16"/>
              </w:rPr>
              <w:t>事业运行</w:t>
            </w:r>
          </w:p>
        </w:tc>
        <w:tc>
          <w:tcPr>
            <w:tcW w:w="755" w:type="dxa"/>
          </w:tcPr>
          <w:p w14:paraId="16A16FB6">
            <w:pPr>
              <w:jc w:val="center"/>
            </w:pPr>
            <w:r>
              <w:rPr>
                <w:rFonts w:ascii="仿宋" w:hAnsi="仿宋" w:eastAsia="仿宋"/>
                <w:b w:val="0"/>
                <w:sz w:val="16"/>
              </w:rPr>
              <w:t>358.80</w:t>
            </w:r>
          </w:p>
        </w:tc>
        <w:tc>
          <w:tcPr>
            <w:tcW w:w="755" w:type="dxa"/>
          </w:tcPr>
          <w:p w14:paraId="67E84485">
            <w:pPr>
              <w:jc w:val="center"/>
            </w:pPr>
            <w:r>
              <w:rPr>
                <w:rFonts w:ascii="仿宋" w:hAnsi="仿宋" w:eastAsia="仿宋"/>
                <w:b w:val="0"/>
                <w:sz w:val="16"/>
              </w:rPr>
              <w:t>358.80</w:t>
            </w:r>
          </w:p>
        </w:tc>
        <w:tc>
          <w:tcPr>
            <w:tcW w:w="755" w:type="dxa"/>
          </w:tcPr>
          <w:p w14:paraId="2439C867">
            <w:pPr>
              <w:jc w:val="center"/>
            </w:pPr>
            <w:r>
              <w:rPr>
                <w:rFonts w:ascii="仿宋" w:hAnsi="仿宋" w:eastAsia="仿宋"/>
                <w:b w:val="0"/>
                <w:sz w:val="16"/>
              </w:rPr>
              <w:t>0.00</w:t>
            </w:r>
          </w:p>
        </w:tc>
        <w:tc>
          <w:tcPr>
            <w:tcW w:w="755" w:type="dxa"/>
          </w:tcPr>
          <w:p w14:paraId="51ABBBCB">
            <w:pPr>
              <w:jc w:val="center"/>
            </w:pPr>
            <w:r>
              <w:rPr>
                <w:rFonts w:ascii="仿宋" w:hAnsi="仿宋" w:eastAsia="仿宋"/>
                <w:b w:val="0"/>
                <w:sz w:val="16"/>
              </w:rPr>
              <w:t>0.00</w:t>
            </w:r>
          </w:p>
        </w:tc>
        <w:tc>
          <w:tcPr>
            <w:tcW w:w="755" w:type="dxa"/>
          </w:tcPr>
          <w:p w14:paraId="43B5D2E4">
            <w:pPr>
              <w:jc w:val="center"/>
            </w:pPr>
            <w:r>
              <w:rPr>
                <w:rFonts w:ascii="仿宋" w:hAnsi="仿宋" w:eastAsia="仿宋"/>
                <w:b w:val="0"/>
                <w:sz w:val="16"/>
              </w:rPr>
              <w:t>0.00</w:t>
            </w:r>
          </w:p>
        </w:tc>
        <w:tc>
          <w:tcPr>
            <w:tcW w:w="755" w:type="dxa"/>
          </w:tcPr>
          <w:p w14:paraId="3027CAB6">
            <w:pPr>
              <w:jc w:val="center"/>
            </w:pPr>
            <w:r>
              <w:rPr>
                <w:rFonts w:ascii="仿宋" w:hAnsi="仿宋" w:eastAsia="仿宋"/>
                <w:b w:val="0"/>
                <w:sz w:val="16"/>
              </w:rPr>
              <w:t>0.00</w:t>
            </w:r>
          </w:p>
        </w:tc>
        <w:tc>
          <w:tcPr>
            <w:tcW w:w="755" w:type="dxa"/>
          </w:tcPr>
          <w:p w14:paraId="3F07E35E">
            <w:pPr>
              <w:jc w:val="center"/>
            </w:pPr>
            <w:r>
              <w:rPr>
                <w:rFonts w:ascii="仿宋" w:hAnsi="仿宋" w:eastAsia="仿宋"/>
                <w:b w:val="0"/>
                <w:sz w:val="16"/>
              </w:rPr>
              <w:t>0.00</w:t>
            </w:r>
          </w:p>
        </w:tc>
      </w:tr>
      <w:tr w14:paraId="35DA4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5542A2F">
            <w:pPr>
              <w:jc w:val="center"/>
            </w:pPr>
            <w:r>
              <w:rPr>
                <w:rFonts w:ascii="仿宋" w:hAnsi="仿宋" w:eastAsia="仿宋"/>
                <w:b w:val="0"/>
                <w:sz w:val="16"/>
              </w:rPr>
              <w:t>208</w:t>
            </w:r>
          </w:p>
        </w:tc>
        <w:tc>
          <w:tcPr>
            <w:tcW w:w="755" w:type="dxa"/>
          </w:tcPr>
          <w:p w14:paraId="42C970D7">
            <w:pPr>
              <w:jc w:val="center"/>
            </w:pPr>
          </w:p>
        </w:tc>
        <w:tc>
          <w:tcPr>
            <w:tcW w:w="755" w:type="dxa"/>
          </w:tcPr>
          <w:p w14:paraId="4B54BF55">
            <w:pPr>
              <w:jc w:val="center"/>
            </w:pPr>
          </w:p>
        </w:tc>
        <w:tc>
          <w:tcPr>
            <w:tcW w:w="755" w:type="dxa"/>
          </w:tcPr>
          <w:p w14:paraId="27A5A84F">
            <w:pPr>
              <w:jc w:val="left"/>
            </w:pPr>
            <w:r>
              <w:rPr>
                <w:rFonts w:ascii="仿宋" w:hAnsi="仿宋" w:eastAsia="仿宋"/>
                <w:b w:val="0"/>
                <w:sz w:val="16"/>
              </w:rPr>
              <w:t>社会保障和就业支出</w:t>
            </w:r>
          </w:p>
        </w:tc>
        <w:tc>
          <w:tcPr>
            <w:tcW w:w="755" w:type="dxa"/>
          </w:tcPr>
          <w:p w14:paraId="305D3481">
            <w:pPr>
              <w:jc w:val="center"/>
            </w:pPr>
            <w:r>
              <w:rPr>
                <w:rFonts w:ascii="仿宋" w:hAnsi="仿宋" w:eastAsia="仿宋"/>
                <w:b w:val="0"/>
                <w:sz w:val="16"/>
              </w:rPr>
              <w:t>186.79</w:t>
            </w:r>
          </w:p>
        </w:tc>
        <w:tc>
          <w:tcPr>
            <w:tcW w:w="755" w:type="dxa"/>
          </w:tcPr>
          <w:p w14:paraId="315F1350">
            <w:pPr>
              <w:jc w:val="center"/>
            </w:pPr>
            <w:r>
              <w:rPr>
                <w:rFonts w:ascii="仿宋" w:hAnsi="仿宋" w:eastAsia="仿宋"/>
                <w:b w:val="0"/>
                <w:sz w:val="16"/>
              </w:rPr>
              <w:t>186.79</w:t>
            </w:r>
          </w:p>
        </w:tc>
        <w:tc>
          <w:tcPr>
            <w:tcW w:w="755" w:type="dxa"/>
          </w:tcPr>
          <w:p w14:paraId="4620313C">
            <w:pPr>
              <w:jc w:val="center"/>
            </w:pPr>
            <w:r>
              <w:rPr>
                <w:rFonts w:ascii="仿宋" w:hAnsi="仿宋" w:eastAsia="仿宋"/>
                <w:b w:val="0"/>
                <w:sz w:val="16"/>
              </w:rPr>
              <w:t>0.00</w:t>
            </w:r>
          </w:p>
        </w:tc>
        <w:tc>
          <w:tcPr>
            <w:tcW w:w="755" w:type="dxa"/>
          </w:tcPr>
          <w:p w14:paraId="53F4C0C2">
            <w:pPr>
              <w:jc w:val="center"/>
            </w:pPr>
            <w:r>
              <w:rPr>
                <w:rFonts w:ascii="仿宋" w:hAnsi="仿宋" w:eastAsia="仿宋"/>
                <w:b w:val="0"/>
                <w:sz w:val="16"/>
              </w:rPr>
              <w:t>0.00</w:t>
            </w:r>
          </w:p>
        </w:tc>
        <w:tc>
          <w:tcPr>
            <w:tcW w:w="755" w:type="dxa"/>
          </w:tcPr>
          <w:p w14:paraId="666D9379">
            <w:pPr>
              <w:jc w:val="center"/>
            </w:pPr>
            <w:r>
              <w:rPr>
                <w:rFonts w:ascii="仿宋" w:hAnsi="仿宋" w:eastAsia="仿宋"/>
                <w:b w:val="0"/>
                <w:sz w:val="16"/>
              </w:rPr>
              <w:t>0.00</w:t>
            </w:r>
          </w:p>
        </w:tc>
        <w:tc>
          <w:tcPr>
            <w:tcW w:w="755" w:type="dxa"/>
          </w:tcPr>
          <w:p w14:paraId="5D4AF61C">
            <w:pPr>
              <w:jc w:val="center"/>
            </w:pPr>
            <w:r>
              <w:rPr>
                <w:rFonts w:ascii="仿宋" w:hAnsi="仿宋" w:eastAsia="仿宋"/>
                <w:b w:val="0"/>
                <w:sz w:val="16"/>
              </w:rPr>
              <w:t>0.00</w:t>
            </w:r>
          </w:p>
        </w:tc>
        <w:tc>
          <w:tcPr>
            <w:tcW w:w="755" w:type="dxa"/>
          </w:tcPr>
          <w:p w14:paraId="47D682E9">
            <w:pPr>
              <w:jc w:val="center"/>
            </w:pPr>
            <w:r>
              <w:rPr>
                <w:rFonts w:ascii="仿宋" w:hAnsi="仿宋" w:eastAsia="仿宋"/>
                <w:b w:val="0"/>
                <w:sz w:val="16"/>
              </w:rPr>
              <w:t>0.00</w:t>
            </w:r>
          </w:p>
        </w:tc>
      </w:tr>
      <w:tr w14:paraId="2CDB0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08040A42">
            <w:pPr>
              <w:jc w:val="center"/>
            </w:pPr>
            <w:r>
              <w:rPr>
                <w:rFonts w:ascii="仿宋" w:hAnsi="仿宋" w:eastAsia="仿宋"/>
                <w:b w:val="0"/>
                <w:sz w:val="16"/>
              </w:rPr>
              <w:t>20801</w:t>
            </w:r>
          </w:p>
        </w:tc>
        <w:tc>
          <w:tcPr>
            <w:tcW w:w="755" w:type="dxa"/>
          </w:tcPr>
          <w:p w14:paraId="4C841BA2">
            <w:pPr>
              <w:jc w:val="center"/>
            </w:pPr>
          </w:p>
        </w:tc>
        <w:tc>
          <w:tcPr>
            <w:tcW w:w="755" w:type="dxa"/>
          </w:tcPr>
          <w:p w14:paraId="2B32B27E">
            <w:pPr>
              <w:jc w:val="center"/>
            </w:pPr>
          </w:p>
        </w:tc>
        <w:tc>
          <w:tcPr>
            <w:tcW w:w="755" w:type="dxa"/>
          </w:tcPr>
          <w:p w14:paraId="7C24FC11">
            <w:pPr>
              <w:jc w:val="left"/>
            </w:pPr>
            <w:r>
              <w:rPr>
                <w:rFonts w:ascii="仿宋" w:hAnsi="仿宋" w:eastAsia="仿宋"/>
                <w:b w:val="0"/>
                <w:sz w:val="16"/>
              </w:rPr>
              <w:t>人力资源和社会保障管理事务</w:t>
            </w:r>
          </w:p>
        </w:tc>
        <w:tc>
          <w:tcPr>
            <w:tcW w:w="755" w:type="dxa"/>
          </w:tcPr>
          <w:p w14:paraId="34BA270A">
            <w:pPr>
              <w:jc w:val="center"/>
            </w:pPr>
            <w:r>
              <w:rPr>
                <w:rFonts w:ascii="仿宋" w:hAnsi="仿宋" w:eastAsia="仿宋"/>
                <w:b w:val="0"/>
                <w:sz w:val="16"/>
              </w:rPr>
              <w:t>5.17</w:t>
            </w:r>
          </w:p>
        </w:tc>
        <w:tc>
          <w:tcPr>
            <w:tcW w:w="755" w:type="dxa"/>
          </w:tcPr>
          <w:p w14:paraId="698254C3">
            <w:pPr>
              <w:jc w:val="center"/>
            </w:pPr>
            <w:r>
              <w:rPr>
                <w:rFonts w:ascii="仿宋" w:hAnsi="仿宋" w:eastAsia="仿宋"/>
                <w:b w:val="0"/>
                <w:sz w:val="16"/>
              </w:rPr>
              <w:t>5.17</w:t>
            </w:r>
          </w:p>
        </w:tc>
        <w:tc>
          <w:tcPr>
            <w:tcW w:w="755" w:type="dxa"/>
          </w:tcPr>
          <w:p w14:paraId="2486131C">
            <w:pPr>
              <w:jc w:val="center"/>
            </w:pPr>
            <w:r>
              <w:rPr>
                <w:rFonts w:ascii="仿宋" w:hAnsi="仿宋" w:eastAsia="仿宋"/>
                <w:b w:val="0"/>
                <w:sz w:val="16"/>
              </w:rPr>
              <w:t>0.00</w:t>
            </w:r>
          </w:p>
        </w:tc>
        <w:tc>
          <w:tcPr>
            <w:tcW w:w="755" w:type="dxa"/>
          </w:tcPr>
          <w:p w14:paraId="2B74FC54">
            <w:pPr>
              <w:jc w:val="center"/>
            </w:pPr>
            <w:r>
              <w:rPr>
                <w:rFonts w:ascii="仿宋" w:hAnsi="仿宋" w:eastAsia="仿宋"/>
                <w:b w:val="0"/>
                <w:sz w:val="16"/>
              </w:rPr>
              <w:t>0.00</w:t>
            </w:r>
          </w:p>
        </w:tc>
        <w:tc>
          <w:tcPr>
            <w:tcW w:w="755" w:type="dxa"/>
          </w:tcPr>
          <w:p w14:paraId="06C41F43">
            <w:pPr>
              <w:jc w:val="center"/>
            </w:pPr>
            <w:r>
              <w:rPr>
                <w:rFonts w:ascii="仿宋" w:hAnsi="仿宋" w:eastAsia="仿宋"/>
                <w:b w:val="0"/>
                <w:sz w:val="16"/>
              </w:rPr>
              <w:t>0.00</w:t>
            </w:r>
          </w:p>
        </w:tc>
        <w:tc>
          <w:tcPr>
            <w:tcW w:w="755" w:type="dxa"/>
          </w:tcPr>
          <w:p w14:paraId="64F798E2">
            <w:pPr>
              <w:jc w:val="center"/>
            </w:pPr>
            <w:r>
              <w:rPr>
                <w:rFonts w:ascii="仿宋" w:hAnsi="仿宋" w:eastAsia="仿宋"/>
                <w:b w:val="0"/>
                <w:sz w:val="16"/>
              </w:rPr>
              <w:t>0.00</w:t>
            </w:r>
          </w:p>
        </w:tc>
        <w:tc>
          <w:tcPr>
            <w:tcW w:w="755" w:type="dxa"/>
          </w:tcPr>
          <w:p w14:paraId="7D85AD8B">
            <w:pPr>
              <w:jc w:val="center"/>
            </w:pPr>
            <w:r>
              <w:rPr>
                <w:rFonts w:ascii="仿宋" w:hAnsi="仿宋" w:eastAsia="仿宋"/>
                <w:b w:val="0"/>
                <w:sz w:val="16"/>
              </w:rPr>
              <w:t>0.00</w:t>
            </w:r>
          </w:p>
        </w:tc>
      </w:tr>
      <w:tr w14:paraId="2CB0F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57A459F7">
            <w:pPr>
              <w:jc w:val="center"/>
            </w:pPr>
            <w:r>
              <w:rPr>
                <w:rFonts w:ascii="仿宋" w:hAnsi="仿宋" w:eastAsia="仿宋"/>
                <w:b w:val="0"/>
                <w:sz w:val="16"/>
              </w:rPr>
              <w:t>2080199</w:t>
            </w:r>
          </w:p>
        </w:tc>
        <w:tc>
          <w:tcPr>
            <w:tcW w:w="755" w:type="dxa"/>
          </w:tcPr>
          <w:p w14:paraId="42D173D3">
            <w:pPr>
              <w:jc w:val="center"/>
            </w:pPr>
          </w:p>
        </w:tc>
        <w:tc>
          <w:tcPr>
            <w:tcW w:w="755" w:type="dxa"/>
          </w:tcPr>
          <w:p w14:paraId="12F5CE32">
            <w:pPr>
              <w:jc w:val="center"/>
            </w:pPr>
          </w:p>
        </w:tc>
        <w:tc>
          <w:tcPr>
            <w:tcW w:w="755" w:type="dxa"/>
          </w:tcPr>
          <w:p w14:paraId="395EE095">
            <w:pPr>
              <w:jc w:val="left"/>
            </w:pPr>
            <w:r>
              <w:rPr>
                <w:rFonts w:ascii="仿宋" w:hAnsi="仿宋" w:eastAsia="仿宋"/>
                <w:b w:val="0"/>
                <w:sz w:val="16"/>
              </w:rPr>
              <w:t>其他人力资源和社会保障管理事务支出</w:t>
            </w:r>
          </w:p>
        </w:tc>
        <w:tc>
          <w:tcPr>
            <w:tcW w:w="755" w:type="dxa"/>
          </w:tcPr>
          <w:p w14:paraId="6B7DFCAC">
            <w:pPr>
              <w:jc w:val="center"/>
            </w:pPr>
            <w:r>
              <w:rPr>
                <w:rFonts w:ascii="仿宋" w:hAnsi="仿宋" w:eastAsia="仿宋"/>
                <w:b w:val="0"/>
                <w:sz w:val="16"/>
              </w:rPr>
              <w:t>5.17</w:t>
            </w:r>
          </w:p>
        </w:tc>
        <w:tc>
          <w:tcPr>
            <w:tcW w:w="755" w:type="dxa"/>
          </w:tcPr>
          <w:p w14:paraId="440FA65C">
            <w:pPr>
              <w:jc w:val="center"/>
            </w:pPr>
            <w:r>
              <w:rPr>
                <w:rFonts w:ascii="仿宋" w:hAnsi="仿宋" w:eastAsia="仿宋"/>
                <w:b w:val="0"/>
                <w:sz w:val="16"/>
              </w:rPr>
              <w:t>5.17</w:t>
            </w:r>
          </w:p>
        </w:tc>
        <w:tc>
          <w:tcPr>
            <w:tcW w:w="755" w:type="dxa"/>
          </w:tcPr>
          <w:p w14:paraId="5ED85094">
            <w:pPr>
              <w:jc w:val="center"/>
            </w:pPr>
            <w:r>
              <w:rPr>
                <w:rFonts w:ascii="仿宋" w:hAnsi="仿宋" w:eastAsia="仿宋"/>
                <w:b w:val="0"/>
                <w:sz w:val="16"/>
              </w:rPr>
              <w:t>0.00</w:t>
            </w:r>
          </w:p>
        </w:tc>
        <w:tc>
          <w:tcPr>
            <w:tcW w:w="755" w:type="dxa"/>
          </w:tcPr>
          <w:p w14:paraId="571E9DBF">
            <w:pPr>
              <w:jc w:val="center"/>
            </w:pPr>
            <w:r>
              <w:rPr>
                <w:rFonts w:ascii="仿宋" w:hAnsi="仿宋" w:eastAsia="仿宋"/>
                <w:b w:val="0"/>
                <w:sz w:val="16"/>
              </w:rPr>
              <w:t>0.00</w:t>
            </w:r>
          </w:p>
        </w:tc>
        <w:tc>
          <w:tcPr>
            <w:tcW w:w="755" w:type="dxa"/>
          </w:tcPr>
          <w:p w14:paraId="56C6E85B">
            <w:pPr>
              <w:jc w:val="center"/>
            </w:pPr>
            <w:r>
              <w:rPr>
                <w:rFonts w:ascii="仿宋" w:hAnsi="仿宋" w:eastAsia="仿宋"/>
                <w:b w:val="0"/>
                <w:sz w:val="16"/>
              </w:rPr>
              <w:t>0.00</w:t>
            </w:r>
          </w:p>
        </w:tc>
        <w:tc>
          <w:tcPr>
            <w:tcW w:w="755" w:type="dxa"/>
          </w:tcPr>
          <w:p w14:paraId="26EFE2DF">
            <w:pPr>
              <w:jc w:val="center"/>
            </w:pPr>
            <w:r>
              <w:rPr>
                <w:rFonts w:ascii="仿宋" w:hAnsi="仿宋" w:eastAsia="仿宋"/>
                <w:b w:val="0"/>
                <w:sz w:val="16"/>
              </w:rPr>
              <w:t>0.00</w:t>
            </w:r>
          </w:p>
        </w:tc>
        <w:tc>
          <w:tcPr>
            <w:tcW w:w="755" w:type="dxa"/>
          </w:tcPr>
          <w:p w14:paraId="279B3668">
            <w:pPr>
              <w:jc w:val="center"/>
            </w:pPr>
            <w:r>
              <w:rPr>
                <w:rFonts w:ascii="仿宋" w:hAnsi="仿宋" w:eastAsia="仿宋"/>
                <w:b w:val="0"/>
                <w:sz w:val="16"/>
              </w:rPr>
              <w:t>0.00</w:t>
            </w:r>
          </w:p>
        </w:tc>
      </w:tr>
      <w:tr w14:paraId="627EA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770BB3EC">
            <w:pPr>
              <w:jc w:val="center"/>
            </w:pPr>
            <w:r>
              <w:rPr>
                <w:rFonts w:ascii="仿宋" w:hAnsi="仿宋" w:eastAsia="仿宋"/>
                <w:b w:val="0"/>
                <w:sz w:val="16"/>
              </w:rPr>
              <w:t>20805</w:t>
            </w:r>
          </w:p>
        </w:tc>
        <w:tc>
          <w:tcPr>
            <w:tcW w:w="755" w:type="dxa"/>
          </w:tcPr>
          <w:p w14:paraId="2AD36ABA">
            <w:pPr>
              <w:jc w:val="center"/>
            </w:pPr>
          </w:p>
        </w:tc>
        <w:tc>
          <w:tcPr>
            <w:tcW w:w="755" w:type="dxa"/>
          </w:tcPr>
          <w:p w14:paraId="6D4EC081">
            <w:pPr>
              <w:jc w:val="center"/>
            </w:pPr>
          </w:p>
        </w:tc>
        <w:tc>
          <w:tcPr>
            <w:tcW w:w="755" w:type="dxa"/>
          </w:tcPr>
          <w:p w14:paraId="4CF65087">
            <w:pPr>
              <w:jc w:val="left"/>
            </w:pPr>
            <w:r>
              <w:rPr>
                <w:rFonts w:ascii="仿宋" w:hAnsi="仿宋" w:eastAsia="仿宋"/>
                <w:b w:val="0"/>
                <w:sz w:val="16"/>
              </w:rPr>
              <w:t>行政事业单位养老支出</w:t>
            </w:r>
          </w:p>
        </w:tc>
        <w:tc>
          <w:tcPr>
            <w:tcW w:w="755" w:type="dxa"/>
          </w:tcPr>
          <w:p w14:paraId="7799B073">
            <w:pPr>
              <w:jc w:val="center"/>
            </w:pPr>
            <w:r>
              <w:rPr>
                <w:rFonts w:ascii="仿宋" w:hAnsi="仿宋" w:eastAsia="仿宋"/>
                <w:b w:val="0"/>
                <w:sz w:val="16"/>
              </w:rPr>
              <w:t>181.62</w:t>
            </w:r>
          </w:p>
        </w:tc>
        <w:tc>
          <w:tcPr>
            <w:tcW w:w="755" w:type="dxa"/>
          </w:tcPr>
          <w:p w14:paraId="084F18EB">
            <w:pPr>
              <w:jc w:val="center"/>
            </w:pPr>
            <w:r>
              <w:rPr>
                <w:rFonts w:ascii="仿宋" w:hAnsi="仿宋" w:eastAsia="仿宋"/>
                <w:b w:val="0"/>
                <w:sz w:val="16"/>
              </w:rPr>
              <w:t>181.62</w:t>
            </w:r>
          </w:p>
        </w:tc>
        <w:tc>
          <w:tcPr>
            <w:tcW w:w="755" w:type="dxa"/>
          </w:tcPr>
          <w:p w14:paraId="5F124F13">
            <w:pPr>
              <w:jc w:val="center"/>
            </w:pPr>
            <w:r>
              <w:rPr>
                <w:rFonts w:ascii="仿宋" w:hAnsi="仿宋" w:eastAsia="仿宋"/>
                <w:b w:val="0"/>
                <w:sz w:val="16"/>
              </w:rPr>
              <w:t>0.00</w:t>
            </w:r>
          </w:p>
        </w:tc>
        <w:tc>
          <w:tcPr>
            <w:tcW w:w="755" w:type="dxa"/>
          </w:tcPr>
          <w:p w14:paraId="07D3D100">
            <w:pPr>
              <w:jc w:val="center"/>
            </w:pPr>
            <w:r>
              <w:rPr>
                <w:rFonts w:ascii="仿宋" w:hAnsi="仿宋" w:eastAsia="仿宋"/>
                <w:b w:val="0"/>
                <w:sz w:val="16"/>
              </w:rPr>
              <w:t>0.00</w:t>
            </w:r>
          </w:p>
        </w:tc>
        <w:tc>
          <w:tcPr>
            <w:tcW w:w="755" w:type="dxa"/>
          </w:tcPr>
          <w:p w14:paraId="6BFC516F">
            <w:pPr>
              <w:jc w:val="center"/>
            </w:pPr>
            <w:r>
              <w:rPr>
                <w:rFonts w:ascii="仿宋" w:hAnsi="仿宋" w:eastAsia="仿宋"/>
                <w:b w:val="0"/>
                <w:sz w:val="16"/>
              </w:rPr>
              <w:t>0.00</w:t>
            </w:r>
          </w:p>
        </w:tc>
        <w:tc>
          <w:tcPr>
            <w:tcW w:w="755" w:type="dxa"/>
          </w:tcPr>
          <w:p w14:paraId="08F415E5">
            <w:pPr>
              <w:jc w:val="center"/>
            </w:pPr>
            <w:r>
              <w:rPr>
                <w:rFonts w:ascii="仿宋" w:hAnsi="仿宋" w:eastAsia="仿宋"/>
                <w:b w:val="0"/>
                <w:sz w:val="16"/>
              </w:rPr>
              <w:t>0.00</w:t>
            </w:r>
          </w:p>
        </w:tc>
        <w:tc>
          <w:tcPr>
            <w:tcW w:w="755" w:type="dxa"/>
          </w:tcPr>
          <w:p w14:paraId="7146E04E">
            <w:pPr>
              <w:jc w:val="center"/>
            </w:pPr>
            <w:r>
              <w:rPr>
                <w:rFonts w:ascii="仿宋" w:hAnsi="仿宋" w:eastAsia="仿宋"/>
                <w:b w:val="0"/>
                <w:sz w:val="16"/>
              </w:rPr>
              <w:t>0.00</w:t>
            </w:r>
          </w:p>
        </w:tc>
      </w:tr>
      <w:tr w14:paraId="39417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02CB96F">
            <w:pPr>
              <w:jc w:val="center"/>
            </w:pPr>
            <w:r>
              <w:rPr>
                <w:rFonts w:ascii="仿宋" w:hAnsi="仿宋" w:eastAsia="仿宋"/>
                <w:b w:val="0"/>
                <w:sz w:val="16"/>
              </w:rPr>
              <w:t>2080505</w:t>
            </w:r>
          </w:p>
        </w:tc>
        <w:tc>
          <w:tcPr>
            <w:tcW w:w="755" w:type="dxa"/>
          </w:tcPr>
          <w:p w14:paraId="0E7837AD">
            <w:pPr>
              <w:jc w:val="center"/>
            </w:pPr>
          </w:p>
        </w:tc>
        <w:tc>
          <w:tcPr>
            <w:tcW w:w="755" w:type="dxa"/>
          </w:tcPr>
          <w:p w14:paraId="0FDE8696">
            <w:pPr>
              <w:jc w:val="center"/>
            </w:pPr>
          </w:p>
        </w:tc>
        <w:tc>
          <w:tcPr>
            <w:tcW w:w="755" w:type="dxa"/>
          </w:tcPr>
          <w:p w14:paraId="7E419BA4">
            <w:pPr>
              <w:jc w:val="left"/>
            </w:pPr>
            <w:r>
              <w:rPr>
                <w:rFonts w:ascii="仿宋" w:hAnsi="仿宋" w:eastAsia="仿宋"/>
                <w:b w:val="0"/>
                <w:sz w:val="16"/>
              </w:rPr>
              <w:t>机关事业单位基本养老保险缴费支出</w:t>
            </w:r>
          </w:p>
        </w:tc>
        <w:tc>
          <w:tcPr>
            <w:tcW w:w="755" w:type="dxa"/>
          </w:tcPr>
          <w:p w14:paraId="427D7BAA">
            <w:pPr>
              <w:jc w:val="center"/>
            </w:pPr>
            <w:r>
              <w:rPr>
                <w:rFonts w:ascii="仿宋" w:hAnsi="仿宋" w:eastAsia="仿宋"/>
                <w:b w:val="0"/>
                <w:sz w:val="16"/>
              </w:rPr>
              <w:t>111.19</w:t>
            </w:r>
          </w:p>
        </w:tc>
        <w:tc>
          <w:tcPr>
            <w:tcW w:w="755" w:type="dxa"/>
          </w:tcPr>
          <w:p w14:paraId="7B833045">
            <w:pPr>
              <w:jc w:val="center"/>
            </w:pPr>
            <w:r>
              <w:rPr>
                <w:rFonts w:ascii="仿宋" w:hAnsi="仿宋" w:eastAsia="仿宋"/>
                <w:b w:val="0"/>
                <w:sz w:val="16"/>
              </w:rPr>
              <w:t>111.19</w:t>
            </w:r>
          </w:p>
        </w:tc>
        <w:tc>
          <w:tcPr>
            <w:tcW w:w="755" w:type="dxa"/>
          </w:tcPr>
          <w:p w14:paraId="66616E7C">
            <w:pPr>
              <w:jc w:val="center"/>
            </w:pPr>
            <w:r>
              <w:rPr>
                <w:rFonts w:ascii="仿宋" w:hAnsi="仿宋" w:eastAsia="仿宋"/>
                <w:b w:val="0"/>
                <w:sz w:val="16"/>
              </w:rPr>
              <w:t>0.00</w:t>
            </w:r>
          </w:p>
        </w:tc>
        <w:tc>
          <w:tcPr>
            <w:tcW w:w="755" w:type="dxa"/>
          </w:tcPr>
          <w:p w14:paraId="324711AF">
            <w:pPr>
              <w:jc w:val="center"/>
            </w:pPr>
            <w:r>
              <w:rPr>
                <w:rFonts w:ascii="仿宋" w:hAnsi="仿宋" w:eastAsia="仿宋"/>
                <w:b w:val="0"/>
                <w:sz w:val="16"/>
              </w:rPr>
              <w:t>0.00</w:t>
            </w:r>
          </w:p>
        </w:tc>
        <w:tc>
          <w:tcPr>
            <w:tcW w:w="755" w:type="dxa"/>
          </w:tcPr>
          <w:p w14:paraId="7BB03C57">
            <w:pPr>
              <w:jc w:val="center"/>
            </w:pPr>
            <w:r>
              <w:rPr>
                <w:rFonts w:ascii="仿宋" w:hAnsi="仿宋" w:eastAsia="仿宋"/>
                <w:b w:val="0"/>
                <w:sz w:val="16"/>
              </w:rPr>
              <w:t>0.00</w:t>
            </w:r>
          </w:p>
        </w:tc>
        <w:tc>
          <w:tcPr>
            <w:tcW w:w="755" w:type="dxa"/>
          </w:tcPr>
          <w:p w14:paraId="7EB17A9D">
            <w:pPr>
              <w:jc w:val="center"/>
            </w:pPr>
            <w:r>
              <w:rPr>
                <w:rFonts w:ascii="仿宋" w:hAnsi="仿宋" w:eastAsia="仿宋"/>
                <w:b w:val="0"/>
                <w:sz w:val="16"/>
              </w:rPr>
              <w:t>0.00</w:t>
            </w:r>
          </w:p>
        </w:tc>
        <w:tc>
          <w:tcPr>
            <w:tcW w:w="755" w:type="dxa"/>
          </w:tcPr>
          <w:p w14:paraId="2C75B402">
            <w:pPr>
              <w:jc w:val="center"/>
            </w:pPr>
            <w:r>
              <w:rPr>
                <w:rFonts w:ascii="仿宋" w:hAnsi="仿宋" w:eastAsia="仿宋"/>
                <w:b w:val="0"/>
                <w:sz w:val="16"/>
              </w:rPr>
              <w:t>0.00</w:t>
            </w:r>
          </w:p>
        </w:tc>
      </w:tr>
      <w:tr w14:paraId="11C6F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3690DD15">
            <w:pPr>
              <w:jc w:val="center"/>
            </w:pPr>
            <w:r>
              <w:rPr>
                <w:rFonts w:ascii="仿宋" w:hAnsi="仿宋" w:eastAsia="仿宋"/>
                <w:b w:val="0"/>
                <w:sz w:val="16"/>
              </w:rPr>
              <w:t>2080506</w:t>
            </w:r>
          </w:p>
        </w:tc>
        <w:tc>
          <w:tcPr>
            <w:tcW w:w="755" w:type="dxa"/>
          </w:tcPr>
          <w:p w14:paraId="238438FE">
            <w:pPr>
              <w:jc w:val="center"/>
            </w:pPr>
          </w:p>
        </w:tc>
        <w:tc>
          <w:tcPr>
            <w:tcW w:w="755" w:type="dxa"/>
          </w:tcPr>
          <w:p w14:paraId="2E469584">
            <w:pPr>
              <w:jc w:val="center"/>
            </w:pPr>
          </w:p>
        </w:tc>
        <w:tc>
          <w:tcPr>
            <w:tcW w:w="755" w:type="dxa"/>
          </w:tcPr>
          <w:p w14:paraId="2B72D4BD">
            <w:pPr>
              <w:jc w:val="left"/>
            </w:pPr>
            <w:r>
              <w:rPr>
                <w:rFonts w:ascii="仿宋" w:hAnsi="仿宋" w:eastAsia="仿宋"/>
                <w:b w:val="0"/>
                <w:sz w:val="16"/>
              </w:rPr>
              <w:t>机关事业单位职业年金缴费支出</w:t>
            </w:r>
          </w:p>
        </w:tc>
        <w:tc>
          <w:tcPr>
            <w:tcW w:w="755" w:type="dxa"/>
          </w:tcPr>
          <w:p w14:paraId="029E99A3">
            <w:pPr>
              <w:jc w:val="center"/>
            </w:pPr>
            <w:r>
              <w:rPr>
                <w:rFonts w:ascii="仿宋" w:hAnsi="仿宋" w:eastAsia="仿宋"/>
                <w:b w:val="0"/>
                <w:sz w:val="16"/>
              </w:rPr>
              <w:t>70.44</w:t>
            </w:r>
          </w:p>
        </w:tc>
        <w:tc>
          <w:tcPr>
            <w:tcW w:w="755" w:type="dxa"/>
          </w:tcPr>
          <w:p w14:paraId="3BC62475">
            <w:pPr>
              <w:jc w:val="center"/>
            </w:pPr>
            <w:r>
              <w:rPr>
                <w:rFonts w:ascii="仿宋" w:hAnsi="仿宋" w:eastAsia="仿宋"/>
                <w:b w:val="0"/>
                <w:sz w:val="16"/>
              </w:rPr>
              <w:t>70.44</w:t>
            </w:r>
          </w:p>
        </w:tc>
        <w:tc>
          <w:tcPr>
            <w:tcW w:w="755" w:type="dxa"/>
          </w:tcPr>
          <w:p w14:paraId="0A5172E7">
            <w:pPr>
              <w:jc w:val="center"/>
            </w:pPr>
            <w:r>
              <w:rPr>
                <w:rFonts w:ascii="仿宋" w:hAnsi="仿宋" w:eastAsia="仿宋"/>
                <w:b w:val="0"/>
                <w:sz w:val="16"/>
              </w:rPr>
              <w:t>0.00</w:t>
            </w:r>
          </w:p>
        </w:tc>
        <w:tc>
          <w:tcPr>
            <w:tcW w:w="755" w:type="dxa"/>
          </w:tcPr>
          <w:p w14:paraId="21130592">
            <w:pPr>
              <w:jc w:val="center"/>
            </w:pPr>
            <w:r>
              <w:rPr>
                <w:rFonts w:ascii="仿宋" w:hAnsi="仿宋" w:eastAsia="仿宋"/>
                <w:b w:val="0"/>
                <w:sz w:val="16"/>
              </w:rPr>
              <w:t>0.00</w:t>
            </w:r>
          </w:p>
        </w:tc>
        <w:tc>
          <w:tcPr>
            <w:tcW w:w="755" w:type="dxa"/>
          </w:tcPr>
          <w:p w14:paraId="0D1293C5">
            <w:pPr>
              <w:jc w:val="center"/>
            </w:pPr>
            <w:r>
              <w:rPr>
                <w:rFonts w:ascii="仿宋" w:hAnsi="仿宋" w:eastAsia="仿宋"/>
                <w:b w:val="0"/>
                <w:sz w:val="16"/>
              </w:rPr>
              <w:t>0.00</w:t>
            </w:r>
          </w:p>
        </w:tc>
        <w:tc>
          <w:tcPr>
            <w:tcW w:w="755" w:type="dxa"/>
          </w:tcPr>
          <w:p w14:paraId="70844B1E">
            <w:pPr>
              <w:jc w:val="center"/>
            </w:pPr>
            <w:r>
              <w:rPr>
                <w:rFonts w:ascii="仿宋" w:hAnsi="仿宋" w:eastAsia="仿宋"/>
                <w:b w:val="0"/>
                <w:sz w:val="16"/>
              </w:rPr>
              <w:t>0.00</w:t>
            </w:r>
          </w:p>
        </w:tc>
        <w:tc>
          <w:tcPr>
            <w:tcW w:w="755" w:type="dxa"/>
          </w:tcPr>
          <w:p w14:paraId="16ECFCCA">
            <w:pPr>
              <w:jc w:val="center"/>
            </w:pPr>
            <w:r>
              <w:rPr>
                <w:rFonts w:ascii="仿宋" w:hAnsi="仿宋" w:eastAsia="仿宋"/>
                <w:b w:val="0"/>
                <w:sz w:val="16"/>
              </w:rPr>
              <w:t>0.00</w:t>
            </w:r>
          </w:p>
        </w:tc>
      </w:tr>
      <w:tr w14:paraId="278CA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6E469E2A">
            <w:pPr>
              <w:jc w:val="center"/>
            </w:pPr>
            <w:r>
              <w:rPr>
                <w:rFonts w:ascii="仿宋" w:hAnsi="仿宋" w:eastAsia="仿宋"/>
                <w:b w:val="0"/>
                <w:sz w:val="16"/>
              </w:rPr>
              <w:t>210</w:t>
            </w:r>
          </w:p>
        </w:tc>
        <w:tc>
          <w:tcPr>
            <w:tcW w:w="755" w:type="dxa"/>
          </w:tcPr>
          <w:p w14:paraId="1309187E">
            <w:pPr>
              <w:jc w:val="center"/>
            </w:pPr>
          </w:p>
        </w:tc>
        <w:tc>
          <w:tcPr>
            <w:tcW w:w="755" w:type="dxa"/>
          </w:tcPr>
          <w:p w14:paraId="48629108">
            <w:pPr>
              <w:jc w:val="center"/>
            </w:pPr>
          </w:p>
        </w:tc>
        <w:tc>
          <w:tcPr>
            <w:tcW w:w="755" w:type="dxa"/>
          </w:tcPr>
          <w:p w14:paraId="5151A485">
            <w:pPr>
              <w:jc w:val="left"/>
            </w:pPr>
            <w:r>
              <w:rPr>
                <w:rFonts w:ascii="仿宋" w:hAnsi="仿宋" w:eastAsia="仿宋"/>
                <w:b w:val="0"/>
                <w:sz w:val="16"/>
              </w:rPr>
              <w:t>卫生健康支出</w:t>
            </w:r>
          </w:p>
        </w:tc>
        <w:tc>
          <w:tcPr>
            <w:tcW w:w="755" w:type="dxa"/>
          </w:tcPr>
          <w:p w14:paraId="07F94B0D">
            <w:pPr>
              <w:jc w:val="center"/>
            </w:pPr>
            <w:r>
              <w:rPr>
                <w:rFonts w:ascii="仿宋" w:hAnsi="仿宋" w:eastAsia="仿宋"/>
                <w:b w:val="0"/>
                <w:sz w:val="16"/>
              </w:rPr>
              <w:t>63.14</w:t>
            </w:r>
          </w:p>
        </w:tc>
        <w:tc>
          <w:tcPr>
            <w:tcW w:w="755" w:type="dxa"/>
          </w:tcPr>
          <w:p w14:paraId="6EE6A9B6">
            <w:pPr>
              <w:jc w:val="center"/>
            </w:pPr>
            <w:r>
              <w:rPr>
                <w:rFonts w:ascii="仿宋" w:hAnsi="仿宋" w:eastAsia="仿宋"/>
                <w:b w:val="0"/>
                <w:sz w:val="16"/>
              </w:rPr>
              <w:t>63.14</w:t>
            </w:r>
          </w:p>
        </w:tc>
        <w:tc>
          <w:tcPr>
            <w:tcW w:w="755" w:type="dxa"/>
          </w:tcPr>
          <w:p w14:paraId="4BB6B1A3">
            <w:pPr>
              <w:jc w:val="center"/>
            </w:pPr>
            <w:r>
              <w:rPr>
                <w:rFonts w:ascii="仿宋" w:hAnsi="仿宋" w:eastAsia="仿宋"/>
                <w:b w:val="0"/>
                <w:sz w:val="16"/>
              </w:rPr>
              <w:t>0.00</w:t>
            </w:r>
          </w:p>
        </w:tc>
        <w:tc>
          <w:tcPr>
            <w:tcW w:w="755" w:type="dxa"/>
          </w:tcPr>
          <w:p w14:paraId="39E4E3D1">
            <w:pPr>
              <w:jc w:val="center"/>
            </w:pPr>
            <w:r>
              <w:rPr>
                <w:rFonts w:ascii="仿宋" w:hAnsi="仿宋" w:eastAsia="仿宋"/>
                <w:b w:val="0"/>
                <w:sz w:val="16"/>
              </w:rPr>
              <w:t>0.00</w:t>
            </w:r>
          </w:p>
        </w:tc>
        <w:tc>
          <w:tcPr>
            <w:tcW w:w="755" w:type="dxa"/>
          </w:tcPr>
          <w:p w14:paraId="16F2FA52">
            <w:pPr>
              <w:jc w:val="center"/>
            </w:pPr>
            <w:r>
              <w:rPr>
                <w:rFonts w:ascii="仿宋" w:hAnsi="仿宋" w:eastAsia="仿宋"/>
                <w:b w:val="0"/>
                <w:sz w:val="16"/>
              </w:rPr>
              <w:t>0.00</w:t>
            </w:r>
          </w:p>
        </w:tc>
        <w:tc>
          <w:tcPr>
            <w:tcW w:w="755" w:type="dxa"/>
          </w:tcPr>
          <w:p w14:paraId="16E6AD6A">
            <w:pPr>
              <w:jc w:val="center"/>
            </w:pPr>
            <w:r>
              <w:rPr>
                <w:rFonts w:ascii="仿宋" w:hAnsi="仿宋" w:eastAsia="仿宋"/>
                <w:b w:val="0"/>
                <w:sz w:val="16"/>
              </w:rPr>
              <w:t>0.00</w:t>
            </w:r>
          </w:p>
        </w:tc>
        <w:tc>
          <w:tcPr>
            <w:tcW w:w="755" w:type="dxa"/>
          </w:tcPr>
          <w:p w14:paraId="6F3EC7B8">
            <w:pPr>
              <w:jc w:val="center"/>
            </w:pPr>
            <w:r>
              <w:rPr>
                <w:rFonts w:ascii="仿宋" w:hAnsi="仿宋" w:eastAsia="仿宋"/>
                <w:b w:val="0"/>
                <w:sz w:val="16"/>
              </w:rPr>
              <w:t>0.00</w:t>
            </w:r>
          </w:p>
        </w:tc>
      </w:tr>
      <w:tr w14:paraId="5CDFD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3EBC597A">
            <w:pPr>
              <w:jc w:val="center"/>
            </w:pPr>
            <w:r>
              <w:rPr>
                <w:rFonts w:ascii="仿宋" w:hAnsi="仿宋" w:eastAsia="仿宋"/>
                <w:b w:val="0"/>
                <w:sz w:val="16"/>
              </w:rPr>
              <w:t>21011</w:t>
            </w:r>
          </w:p>
        </w:tc>
        <w:tc>
          <w:tcPr>
            <w:tcW w:w="755" w:type="dxa"/>
          </w:tcPr>
          <w:p w14:paraId="68822C96">
            <w:pPr>
              <w:jc w:val="center"/>
            </w:pPr>
          </w:p>
        </w:tc>
        <w:tc>
          <w:tcPr>
            <w:tcW w:w="755" w:type="dxa"/>
          </w:tcPr>
          <w:p w14:paraId="086913CC">
            <w:pPr>
              <w:jc w:val="center"/>
            </w:pPr>
          </w:p>
        </w:tc>
        <w:tc>
          <w:tcPr>
            <w:tcW w:w="755" w:type="dxa"/>
          </w:tcPr>
          <w:p w14:paraId="7A8A22F0">
            <w:pPr>
              <w:jc w:val="left"/>
            </w:pPr>
            <w:r>
              <w:rPr>
                <w:rFonts w:ascii="仿宋" w:hAnsi="仿宋" w:eastAsia="仿宋"/>
                <w:b w:val="0"/>
                <w:sz w:val="16"/>
              </w:rPr>
              <w:t>行政事业单位医疗</w:t>
            </w:r>
          </w:p>
        </w:tc>
        <w:tc>
          <w:tcPr>
            <w:tcW w:w="755" w:type="dxa"/>
          </w:tcPr>
          <w:p w14:paraId="373D4E80">
            <w:pPr>
              <w:jc w:val="center"/>
            </w:pPr>
            <w:r>
              <w:rPr>
                <w:rFonts w:ascii="仿宋" w:hAnsi="仿宋" w:eastAsia="仿宋"/>
                <w:b w:val="0"/>
                <w:sz w:val="16"/>
              </w:rPr>
              <w:t>63.14</w:t>
            </w:r>
          </w:p>
        </w:tc>
        <w:tc>
          <w:tcPr>
            <w:tcW w:w="755" w:type="dxa"/>
          </w:tcPr>
          <w:p w14:paraId="46078FC0">
            <w:pPr>
              <w:jc w:val="center"/>
            </w:pPr>
            <w:r>
              <w:rPr>
                <w:rFonts w:ascii="仿宋" w:hAnsi="仿宋" w:eastAsia="仿宋"/>
                <w:b w:val="0"/>
                <w:sz w:val="16"/>
              </w:rPr>
              <w:t>63.14</w:t>
            </w:r>
          </w:p>
        </w:tc>
        <w:tc>
          <w:tcPr>
            <w:tcW w:w="755" w:type="dxa"/>
          </w:tcPr>
          <w:p w14:paraId="1C4FA036">
            <w:pPr>
              <w:jc w:val="center"/>
            </w:pPr>
            <w:r>
              <w:rPr>
                <w:rFonts w:ascii="仿宋" w:hAnsi="仿宋" w:eastAsia="仿宋"/>
                <w:b w:val="0"/>
                <w:sz w:val="16"/>
              </w:rPr>
              <w:t>0.00</w:t>
            </w:r>
          </w:p>
        </w:tc>
        <w:tc>
          <w:tcPr>
            <w:tcW w:w="755" w:type="dxa"/>
          </w:tcPr>
          <w:p w14:paraId="6BF98B5C">
            <w:pPr>
              <w:jc w:val="center"/>
            </w:pPr>
            <w:r>
              <w:rPr>
                <w:rFonts w:ascii="仿宋" w:hAnsi="仿宋" w:eastAsia="仿宋"/>
                <w:b w:val="0"/>
                <w:sz w:val="16"/>
              </w:rPr>
              <w:t>0.00</w:t>
            </w:r>
          </w:p>
        </w:tc>
        <w:tc>
          <w:tcPr>
            <w:tcW w:w="755" w:type="dxa"/>
          </w:tcPr>
          <w:p w14:paraId="51D6F555">
            <w:pPr>
              <w:jc w:val="center"/>
            </w:pPr>
            <w:r>
              <w:rPr>
                <w:rFonts w:ascii="仿宋" w:hAnsi="仿宋" w:eastAsia="仿宋"/>
                <w:b w:val="0"/>
                <w:sz w:val="16"/>
              </w:rPr>
              <w:t>0.00</w:t>
            </w:r>
          </w:p>
        </w:tc>
        <w:tc>
          <w:tcPr>
            <w:tcW w:w="755" w:type="dxa"/>
          </w:tcPr>
          <w:p w14:paraId="68C37E4E">
            <w:pPr>
              <w:jc w:val="center"/>
            </w:pPr>
            <w:r>
              <w:rPr>
                <w:rFonts w:ascii="仿宋" w:hAnsi="仿宋" w:eastAsia="仿宋"/>
                <w:b w:val="0"/>
                <w:sz w:val="16"/>
              </w:rPr>
              <w:t>0.00</w:t>
            </w:r>
          </w:p>
        </w:tc>
        <w:tc>
          <w:tcPr>
            <w:tcW w:w="755" w:type="dxa"/>
          </w:tcPr>
          <w:p w14:paraId="0A41C5B0">
            <w:pPr>
              <w:jc w:val="center"/>
            </w:pPr>
            <w:r>
              <w:rPr>
                <w:rFonts w:ascii="仿宋" w:hAnsi="仿宋" w:eastAsia="仿宋"/>
                <w:b w:val="0"/>
                <w:sz w:val="16"/>
              </w:rPr>
              <w:t>0.00</w:t>
            </w:r>
          </w:p>
        </w:tc>
      </w:tr>
      <w:tr w14:paraId="2F004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577719E9">
            <w:pPr>
              <w:jc w:val="center"/>
            </w:pPr>
            <w:r>
              <w:rPr>
                <w:rFonts w:ascii="仿宋" w:hAnsi="仿宋" w:eastAsia="仿宋"/>
                <w:b w:val="0"/>
                <w:sz w:val="16"/>
              </w:rPr>
              <w:t>2101101</w:t>
            </w:r>
          </w:p>
        </w:tc>
        <w:tc>
          <w:tcPr>
            <w:tcW w:w="755" w:type="dxa"/>
          </w:tcPr>
          <w:p w14:paraId="57A74574">
            <w:pPr>
              <w:jc w:val="center"/>
            </w:pPr>
          </w:p>
        </w:tc>
        <w:tc>
          <w:tcPr>
            <w:tcW w:w="755" w:type="dxa"/>
          </w:tcPr>
          <w:p w14:paraId="41E25227">
            <w:pPr>
              <w:jc w:val="center"/>
            </w:pPr>
          </w:p>
        </w:tc>
        <w:tc>
          <w:tcPr>
            <w:tcW w:w="755" w:type="dxa"/>
          </w:tcPr>
          <w:p w14:paraId="3AC55EFB">
            <w:pPr>
              <w:jc w:val="left"/>
            </w:pPr>
            <w:r>
              <w:rPr>
                <w:rFonts w:ascii="仿宋" w:hAnsi="仿宋" w:eastAsia="仿宋"/>
                <w:b w:val="0"/>
                <w:sz w:val="16"/>
              </w:rPr>
              <w:t>行政单位医疗</w:t>
            </w:r>
          </w:p>
        </w:tc>
        <w:tc>
          <w:tcPr>
            <w:tcW w:w="755" w:type="dxa"/>
          </w:tcPr>
          <w:p w14:paraId="28126A26">
            <w:pPr>
              <w:jc w:val="center"/>
            </w:pPr>
            <w:r>
              <w:rPr>
                <w:rFonts w:ascii="仿宋" w:hAnsi="仿宋" w:eastAsia="仿宋"/>
                <w:b w:val="0"/>
                <w:sz w:val="16"/>
              </w:rPr>
              <w:t>32.43</w:t>
            </w:r>
          </w:p>
        </w:tc>
        <w:tc>
          <w:tcPr>
            <w:tcW w:w="755" w:type="dxa"/>
          </w:tcPr>
          <w:p w14:paraId="0C16424E">
            <w:pPr>
              <w:jc w:val="center"/>
            </w:pPr>
            <w:r>
              <w:rPr>
                <w:rFonts w:ascii="仿宋" w:hAnsi="仿宋" w:eastAsia="仿宋"/>
                <w:b w:val="0"/>
                <w:sz w:val="16"/>
              </w:rPr>
              <w:t>32.43</w:t>
            </w:r>
          </w:p>
        </w:tc>
        <w:tc>
          <w:tcPr>
            <w:tcW w:w="755" w:type="dxa"/>
          </w:tcPr>
          <w:p w14:paraId="64F4D1AE">
            <w:pPr>
              <w:jc w:val="center"/>
            </w:pPr>
            <w:r>
              <w:rPr>
                <w:rFonts w:ascii="仿宋" w:hAnsi="仿宋" w:eastAsia="仿宋"/>
                <w:b w:val="0"/>
                <w:sz w:val="16"/>
              </w:rPr>
              <w:t>0.00</w:t>
            </w:r>
          </w:p>
        </w:tc>
        <w:tc>
          <w:tcPr>
            <w:tcW w:w="755" w:type="dxa"/>
          </w:tcPr>
          <w:p w14:paraId="24A883DD">
            <w:pPr>
              <w:jc w:val="center"/>
            </w:pPr>
            <w:r>
              <w:rPr>
                <w:rFonts w:ascii="仿宋" w:hAnsi="仿宋" w:eastAsia="仿宋"/>
                <w:b w:val="0"/>
                <w:sz w:val="16"/>
              </w:rPr>
              <w:t>0.00</w:t>
            </w:r>
          </w:p>
        </w:tc>
        <w:tc>
          <w:tcPr>
            <w:tcW w:w="755" w:type="dxa"/>
          </w:tcPr>
          <w:p w14:paraId="4DA90D9A">
            <w:pPr>
              <w:jc w:val="center"/>
            </w:pPr>
            <w:r>
              <w:rPr>
                <w:rFonts w:ascii="仿宋" w:hAnsi="仿宋" w:eastAsia="仿宋"/>
                <w:b w:val="0"/>
                <w:sz w:val="16"/>
              </w:rPr>
              <w:t>0.00</w:t>
            </w:r>
          </w:p>
        </w:tc>
        <w:tc>
          <w:tcPr>
            <w:tcW w:w="755" w:type="dxa"/>
          </w:tcPr>
          <w:p w14:paraId="46C2ABC5">
            <w:pPr>
              <w:jc w:val="center"/>
            </w:pPr>
            <w:r>
              <w:rPr>
                <w:rFonts w:ascii="仿宋" w:hAnsi="仿宋" w:eastAsia="仿宋"/>
                <w:b w:val="0"/>
                <w:sz w:val="16"/>
              </w:rPr>
              <w:t>0.00</w:t>
            </w:r>
          </w:p>
        </w:tc>
        <w:tc>
          <w:tcPr>
            <w:tcW w:w="755" w:type="dxa"/>
          </w:tcPr>
          <w:p w14:paraId="4BDC39D0">
            <w:pPr>
              <w:jc w:val="center"/>
            </w:pPr>
            <w:r>
              <w:rPr>
                <w:rFonts w:ascii="仿宋" w:hAnsi="仿宋" w:eastAsia="仿宋"/>
                <w:b w:val="0"/>
                <w:sz w:val="16"/>
              </w:rPr>
              <w:t>0.00</w:t>
            </w:r>
          </w:p>
        </w:tc>
      </w:tr>
      <w:tr w14:paraId="415AF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2FAF80BA">
            <w:pPr>
              <w:jc w:val="center"/>
            </w:pPr>
            <w:r>
              <w:rPr>
                <w:rFonts w:ascii="仿宋" w:hAnsi="仿宋" w:eastAsia="仿宋"/>
                <w:b w:val="0"/>
                <w:sz w:val="16"/>
              </w:rPr>
              <w:t>2101102</w:t>
            </w:r>
          </w:p>
        </w:tc>
        <w:tc>
          <w:tcPr>
            <w:tcW w:w="755" w:type="dxa"/>
          </w:tcPr>
          <w:p w14:paraId="1F90B896">
            <w:pPr>
              <w:jc w:val="center"/>
            </w:pPr>
          </w:p>
        </w:tc>
        <w:tc>
          <w:tcPr>
            <w:tcW w:w="755" w:type="dxa"/>
          </w:tcPr>
          <w:p w14:paraId="51310DA8">
            <w:pPr>
              <w:jc w:val="center"/>
            </w:pPr>
          </w:p>
        </w:tc>
        <w:tc>
          <w:tcPr>
            <w:tcW w:w="755" w:type="dxa"/>
          </w:tcPr>
          <w:p w14:paraId="1432B75E">
            <w:pPr>
              <w:jc w:val="left"/>
            </w:pPr>
            <w:r>
              <w:rPr>
                <w:rFonts w:ascii="仿宋" w:hAnsi="仿宋" w:eastAsia="仿宋"/>
                <w:b w:val="0"/>
                <w:sz w:val="16"/>
              </w:rPr>
              <w:t>事业单位医疗</w:t>
            </w:r>
          </w:p>
        </w:tc>
        <w:tc>
          <w:tcPr>
            <w:tcW w:w="755" w:type="dxa"/>
          </w:tcPr>
          <w:p w14:paraId="1511DCBA">
            <w:pPr>
              <w:jc w:val="center"/>
            </w:pPr>
            <w:r>
              <w:rPr>
                <w:rFonts w:ascii="仿宋" w:hAnsi="仿宋" w:eastAsia="仿宋"/>
                <w:b w:val="0"/>
                <w:sz w:val="16"/>
              </w:rPr>
              <w:t>20.77</w:t>
            </w:r>
          </w:p>
        </w:tc>
        <w:tc>
          <w:tcPr>
            <w:tcW w:w="755" w:type="dxa"/>
          </w:tcPr>
          <w:p w14:paraId="3B22DD4E">
            <w:pPr>
              <w:jc w:val="center"/>
            </w:pPr>
            <w:r>
              <w:rPr>
                <w:rFonts w:ascii="仿宋" w:hAnsi="仿宋" w:eastAsia="仿宋"/>
                <w:b w:val="0"/>
                <w:sz w:val="16"/>
              </w:rPr>
              <w:t>20.77</w:t>
            </w:r>
          </w:p>
        </w:tc>
        <w:tc>
          <w:tcPr>
            <w:tcW w:w="755" w:type="dxa"/>
          </w:tcPr>
          <w:p w14:paraId="2053AD89">
            <w:pPr>
              <w:jc w:val="center"/>
            </w:pPr>
            <w:r>
              <w:rPr>
                <w:rFonts w:ascii="仿宋" w:hAnsi="仿宋" w:eastAsia="仿宋"/>
                <w:b w:val="0"/>
                <w:sz w:val="16"/>
              </w:rPr>
              <w:t>0.00</w:t>
            </w:r>
          </w:p>
        </w:tc>
        <w:tc>
          <w:tcPr>
            <w:tcW w:w="755" w:type="dxa"/>
          </w:tcPr>
          <w:p w14:paraId="30D49A5C">
            <w:pPr>
              <w:jc w:val="center"/>
            </w:pPr>
            <w:r>
              <w:rPr>
                <w:rFonts w:ascii="仿宋" w:hAnsi="仿宋" w:eastAsia="仿宋"/>
                <w:b w:val="0"/>
                <w:sz w:val="16"/>
              </w:rPr>
              <w:t>0.00</w:t>
            </w:r>
          </w:p>
        </w:tc>
        <w:tc>
          <w:tcPr>
            <w:tcW w:w="755" w:type="dxa"/>
          </w:tcPr>
          <w:p w14:paraId="26AB4244">
            <w:pPr>
              <w:jc w:val="center"/>
            </w:pPr>
            <w:r>
              <w:rPr>
                <w:rFonts w:ascii="仿宋" w:hAnsi="仿宋" w:eastAsia="仿宋"/>
                <w:b w:val="0"/>
                <w:sz w:val="16"/>
              </w:rPr>
              <w:t>0.00</w:t>
            </w:r>
          </w:p>
        </w:tc>
        <w:tc>
          <w:tcPr>
            <w:tcW w:w="755" w:type="dxa"/>
          </w:tcPr>
          <w:p w14:paraId="7366D620">
            <w:pPr>
              <w:jc w:val="center"/>
            </w:pPr>
            <w:r>
              <w:rPr>
                <w:rFonts w:ascii="仿宋" w:hAnsi="仿宋" w:eastAsia="仿宋"/>
                <w:b w:val="0"/>
                <w:sz w:val="16"/>
              </w:rPr>
              <w:t>0.00</w:t>
            </w:r>
          </w:p>
        </w:tc>
        <w:tc>
          <w:tcPr>
            <w:tcW w:w="755" w:type="dxa"/>
          </w:tcPr>
          <w:p w14:paraId="63B9C6E5">
            <w:pPr>
              <w:jc w:val="center"/>
            </w:pPr>
            <w:r>
              <w:rPr>
                <w:rFonts w:ascii="仿宋" w:hAnsi="仿宋" w:eastAsia="仿宋"/>
                <w:b w:val="0"/>
                <w:sz w:val="16"/>
              </w:rPr>
              <w:t>0.00</w:t>
            </w:r>
          </w:p>
        </w:tc>
      </w:tr>
      <w:tr w14:paraId="053F9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570F06F0">
            <w:pPr>
              <w:jc w:val="center"/>
            </w:pPr>
            <w:r>
              <w:rPr>
                <w:rFonts w:ascii="仿宋" w:hAnsi="仿宋" w:eastAsia="仿宋"/>
                <w:b w:val="0"/>
                <w:sz w:val="16"/>
              </w:rPr>
              <w:t>2101103</w:t>
            </w:r>
          </w:p>
        </w:tc>
        <w:tc>
          <w:tcPr>
            <w:tcW w:w="755" w:type="dxa"/>
          </w:tcPr>
          <w:p w14:paraId="246BBA05">
            <w:pPr>
              <w:jc w:val="center"/>
            </w:pPr>
          </w:p>
        </w:tc>
        <w:tc>
          <w:tcPr>
            <w:tcW w:w="755" w:type="dxa"/>
          </w:tcPr>
          <w:p w14:paraId="6B90FBFF">
            <w:pPr>
              <w:jc w:val="center"/>
            </w:pPr>
          </w:p>
        </w:tc>
        <w:tc>
          <w:tcPr>
            <w:tcW w:w="755" w:type="dxa"/>
          </w:tcPr>
          <w:p w14:paraId="2C0CA6DF">
            <w:pPr>
              <w:jc w:val="left"/>
            </w:pPr>
            <w:r>
              <w:rPr>
                <w:rFonts w:ascii="仿宋" w:hAnsi="仿宋" w:eastAsia="仿宋"/>
                <w:b w:val="0"/>
                <w:sz w:val="16"/>
              </w:rPr>
              <w:t>公务员医疗补助</w:t>
            </w:r>
          </w:p>
        </w:tc>
        <w:tc>
          <w:tcPr>
            <w:tcW w:w="755" w:type="dxa"/>
          </w:tcPr>
          <w:p w14:paraId="00947361">
            <w:pPr>
              <w:jc w:val="center"/>
            </w:pPr>
            <w:r>
              <w:rPr>
                <w:rFonts w:ascii="仿宋" w:hAnsi="仿宋" w:eastAsia="仿宋"/>
                <w:b w:val="0"/>
                <w:sz w:val="16"/>
              </w:rPr>
              <w:t>6.15</w:t>
            </w:r>
          </w:p>
        </w:tc>
        <w:tc>
          <w:tcPr>
            <w:tcW w:w="755" w:type="dxa"/>
          </w:tcPr>
          <w:p w14:paraId="174B101E">
            <w:pPr>
              <w:jc w:val="center"/>
            </w:pPr>
            <w:r>
              <w:rPr>
                <w:rFonts w:ascii="仿宋" w:hAnsi="仿宋" w:eastAsia="仿宋"/>
                <w:b w:val="0"/>
                <w:sz w:val="16"/>
              </w:rPr>
              <w:t>6.15</w:t>
            </w:r>
          </w:p>
        </w:tc>
        <w:tc>
          <w:tcPr>
            <w:tcW w:w="755" w:type="dxa"/>
          </w:tcPr>
          <w:p w14:paraId="0BF6007D">
            <w:pPr>
              <w:jc w:val="center"/>
            </w:pPr>
            <w:r>
              <w:rPr>
                <w:rFonts w:ascii="仿宋" w:hAnsi="仿宋" w:eastAsia="仿宋"/>
                <w:b w:val="0"/>
                <w:sz w:val="16"/>
              </w:rPr>
              <w:t>0.00</w:t>
            </w:r>
          </w:p>
        </w:tc>
        <w:tc>
          <w:tcPr>
            <w:tcW w:w="755" w:type="dxa"/>
          </w:tcPr>
          <w:p w14:paraId="6D6B0F48">
            <w:pPr>
              <w:jc w:val="center"/>
            </w:pPr>
            <w:r>
              <w:rPr>
                <w:rFonts w:ascii="仿宋" w:hAnsi="仿宋" w:eastAsia="仿宋"/>
                <w:b w:val="0"/>
                <w:sz w:val="16"/>
              </w:rPr>
              <w:t>0.00</w:t>
            </w:r>
          </w:p>
        </w:tc>
        <w:tc>
          <w:tcPr>
            <w:tcW w:w="755" w:type="dxa"/>
          </w:tcPr>
          <w:p w14:paraId="107CEC3A">
            <w:pPr>
              <w:jc w:val="center"/>
            </w:pPr>
            <w:r>
              <w:rPr>
                <w:rFonts w:ascii="仿宋" w:hAnsi="仿宋" w:eastAsia="仿宋"/>
                <w:b w:val="0"/>
                <w:sz w:val="16"/>
              </w:rPr>
              <w:t>0.00</w:t>
            </w:r>
          </w:p>
        </w:tc>
        <w:tc>
          <w:tcPr>
            <w:tcW w:w="755" w:type="dxa"/>
          </w:tcPr>
          <w:p w14:paraId="4105F128">
            <w:pPr>
              <w:jc w:val="center"/>
            </w:pPr>
            <w:r>
              <w:rPr>
                <w:rFonts w:ascii="仿宋" w:hAnsi="仿宋" w:eastAsia="仿宋"/>
                <w:b w:val="0"/>
                <w:sz w:val="16"/>
              </w:rPr>
              <w:t>0.00</w:t>
            </w:r>
          </w:p>
        </w:tc>
        <w:tc>
          <w:tcPr>
            <w:tcW w:w="755" w:type="dxa"/>
          </w:tcPr>
          <w:p w14:paraId="0A9BBD75">
            <w:pPr>
              <w:jc w:val="center"/>
            </w:pPr>
            <w:r>
              <w:rPr>
                <w:rFonts w:ascii="仿宋" w:hAnsi="仿宋" w:eastAsia="仿宋"/>
                <w:b w:val="0"/>
                <w:sz w:val="16"/>
              </w:rPr>
              <w:t>0.00</w:t>
            </w:r>
          </w:p>
        </w:tc>
      </w:tr>
      <w:tr w14:paraId="702B4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03122AF2">
            <w:pPr>
              <w:jc w:val="center"/>
            </w:pPr>
            <w:r>
              <w:rPr>
                <w:rFonts w:ascii="仿宋" w:hAnsi="仿宋" w:eastAsia="仿宋"/>
                <w:b w:val="0"/>
                <w:sz w:val="16"/>
              </w:rPr>
              <w:t>2101199</w:t>
            </w:r>
          </w:p>
        </w:tc>
        <w:tc>
          <w:tcPr>
            <w:tcW w:w="755" w:type="dxa"/>
          </w:tcPr>
          <w:p w14:paraId="5F47B0B6">
            <w:pPr>
              <w:jc w:val="center"/>
            </w:pPr>
          </w:p>
        </w:tc>
        <w:tc>
          <w:tcPr>
            <w:tcW w:w="755" w:type="dxa"/>
          </w:tcPr>
          <w:p w14:paraId="738E9E16">
            <w:pPr>
              <w:jc w:val="center"/>
            </w:pPr>
          </w:p>
        </w:tc>
        <w:tc>
          <w:tcPr>
            <w:tcW w:w="755" w:type="dxa"/>
          </w:tcPr>
          <w:p w14:paraId="1FA4F902">
            <w:pPr>
              <w:jc w:val="left"/>
            </w:pPr>
            <w:r>
              <w:rPr>
                <w:rFonts w:ascii="仿宋" w:hAnsi="仿宋" w:eastAsia="仿宋"/>
                <w:b w:val="0"/>
                <w:sz w:val="16"/>
              </w:rPr>
              <w:t>其他行政事业单位医疗支出</w:t>
            </w:r>
          </w:p>
        </w:tc>
        <w:tc>
          <w:tcPr>
            <w:tcW w:w="755" w:type="dxa"/>
          </w:tcPr>
          <w:p w14:paraId="1D2BF4CF">
            <w:pPr>
              <w:jc w:val="center"/>
            </w:pPr>
            <w:r>
              <w:rPr>
                <w:rFonts w:ascii="仿宋" w:hAnsi="仿宋" w:eastAsia="仿宋"/>
                <w:b w:val="0"/>
                <w:sz w:val="16"/>
              </w:rPr>
              <w:t>3.79</w:t>
            </w:r>
          </w:p>
        </w:tc>
        <w:tc>
          <w:tcPr>
            <w:tcW w:w="755" w:type="dxa"/>
          </w:tcPr>
          <w:p w14:paraId="4E02ACA2">
            <w:pPr>
              <w:jc w:val="center"/>
            </w:pPr>
            <w:r>
              <w:rPr>
                <w:rFonts w:ascii="仿宋" w:hAnsi="仿宋" w:eastAsia="仿宋"/>
                <w:b w:val="0"/>
                <w:sz w:val="16"/>
              </w:rPr>
              <w:t>3.79</w:t>
            </w:r>
          </w:p>
        </w:tc>
        <w:tc>
          <w:tcPr>
            <w:tcW w:w="755" w:type="dxa"/>
          </w:tcPr>
          <w:p w14:paraId="421A1724">
            <w:pPr>
              <w:jc w:val="center"/>
            </w:pPr>
            <w:r>
              <w:rPr>
                <w:rFonts w:ascii="仿宋" w:hAnsi="仿宋" w:eastAsia="仿宋"/>
                <w:b w:val="0"/>
                <w:sz w:val="16"/>
              </w:rPr>
              <w:t>0.00</w:t>
            </w:r>
          </w:p>
        </w:tc>
        <w:tc>
          <w:tcPr>
            <w:tcW w:w="755" w:type="dxa"/>
          </w:tcPr>
          <w:p w14:paraId="5922768D">
            <w:pPr>
              <w:jc w:val="center"/>
            </w:pPr>
            <w:r>
              <w:rPr>
                <w:rFonts w:ascii="仿宋" w:hAnsi="仿宋" w:eastAsia="仿宋"/>
                <w:b w:val="0"/>
                <w:sz w:val="16"/>
              </w:rPr>
              <w:t>0.00</w:t>
            </w:r>
          </w:p>
        </w:tc>
        <w:tc>
          <w:tcPr>
            <w:tcW w:w="755" w:type="dxa"/>
          </w:tcPr>
          <w:p w14:paraId="19358565">
            <w:pPr>
              <w:jc w:val="center"/>
            </w:pPr>
            <w:r>
              <w:rPr>
                <w:rFonts w:ascii="仿宋" w:hAnsi="仿宋" w:eastAsia="仿宋"/>
                <w:b w:val="0"/>
                <w:sz w:val="16"/>
              </w:rPr>
              <w:t>0.00</w:t>
            </w:r>
          </w:p>
        </w:tc>
        <w:tc>
          <w:tcPr>
            <w:tcW w:w="755" w:type="dxa"/>
          </w:tcPr>
          <w:p w14:paraId="7FC6CF94">
            <w:pPr>
              <w:jc w:val="center"/>
            </w:pPr>
            <w:r>
              <w:rPr>
                <w:rFonts w:ascii="仿宋" w:hAnsi="仿宋" w:eastAsia="仿宋"/>
                <w:b w:val="0"/>
                <w:sz w:val="16"/>
              </w:rPr>
              <w:t>0.00</w:t>
            </w:r>
          </w:p>
        </w:tc>
        <w:tc>
          <w:tcPr>
            <w:tcW w:w="755" w:type="dxa"/>
          </w:tcPr>
          <w:p w14:paraId="707A7294">
            <w:pPr>
              <w:jc w:val="center"/>
            </w:pPr>
            <w:r>
              <w:rPr>
                <w:rFonts w:ascii="仿宋" w:hAnsi="仿宋" w:eastAsia="仿宋"/>
                <w:b w:val="0"/>
                <w:sz w:val="16"/>
              </w:rPr>
              <w:t>0.00</w:t>
            </w:r>
          </w:p>
        </w:tc>
      </w:tr>
      <w:tr w14:paraId="68E8B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2913BED8">
            <w:pPr>
              <w:jc w:val="center"/>
            </w:pPr>
            <w:r>
              <w:rPr>
                <w:rFonts w:ascii="仿宋" w:hAnsi="仿宋" w:eastAsia="仿宋"/>
                <w:b w:val="0"/>
                <w:sz w:val="16"/>
              </w:rPr>
              <w:t>211</w:t>
            </w:r>
          </w:p>
        </w:tc>
        <w:tc>
          <w:tcPr>
            <w:tcW w:w="755" w:type="dxa"/>
          </w:tcPr>
          <w:p w14:paraId="3C970E94">
            <w:pPr>
              <w:jc w:val="center"/>
            </w:pPr>
          </w:p>
        </w:tc>
        <w:tc>
          <w:tcPr>
            <w:tcW w:w="755" w:type="dxa"/>
          </w:tcPr>
          <w:p w14:paraId="028545D1">
            <w:pPr>
              <w:jc w:val="center"/>
            </w:pPr>
          </w:p>
        </w:tc>
        <w:tc>
          <w:tcPr>
            <w:tcW w:w="755" w:type="dxa"/>
          </w:tcPr>
          <w:p w14:paraId="050BCFE5">
            <w:pPr>
              <w:jc w:val="left"/>
            </w:pPr>
            <w:r>
              <w:rPr>
                <w:rFonts w:ascii="仿宋" w:hAnsi="仿宋" w:eastAsia="仿宋"/>
                <w:b w:val="0"/>
                <w:sz w:val="16"/>
              </w:rPr>
              <w:t>节能环保支出</w:t>
            </w:r>
          </w:p>
        </w:tc>
        <w:tc>
          <w:tcPr>
            <w:tcW w:w="755" w:type="dxa"/>
          </w:tcPr>
          <w:p w14:paraId="39D11C74">
            <w:pPr>
              <w:jc w:val="center"/>
            </w:pPr>
            <w:r>
              <w:rPr>
                <w:rFonts w:ascii="仿宋" w:hAnsi="仿宋" w:eastAsia="仿宋"/>
                <w:b w:val="0"/>
                <w:sz w:val="16"/>
              </w:rPr>
              <w:t>25.11</w:t>
            </w:r>
          </w:p>
        </w:tc>
        <w:tc>
          <w:tcPr>
            <w:tcW w:w="755" w:type="dxa"/>
          </w:tcPr>
          <w:p w14:paraId="34C1FF50">
            <w:pPr>
              <w:jc w:val="center"/>
            </w:pPr>
            <w:r>
              <w:rPr>
                <w:rFonts w:ascii="仿宋" w:hAnsi="仿宋" w:eastAsia="仿宋"/>
                <w:b w:val="0"/>
                <w:sz w:val="16"/>
              </w:rPr>
              <w:t>25.11</w:t>
            </w:r>
          </w:p>
        </w:tc>
        <w:tc>
          <w:tcPr>
            <w:tcW w:w="755" w:type="dxa"/>
          </w:tcPr>
          <w:p w14:paraId="132A5286">
            <w:pPr>
              <w:jc w:val="center"/>
            </w:pPr>
            <w:r>
              <w:rPr>
                <w:rFonts w:ascii="仿宋" w:hAnsi="仿宋" w:eastAsia="仿宋"/>
                <w:b w:val="0"/>
                <w:sz w:val="16"/>
              </w:rPr>
              <w:t>0.00</w:t>
            </w:r>
          </w:p>
        </w:tc>
        <w:tc>
          <w:tcPr>
            <w:tcW w:w="755" w:type="dxa"/>
          </w:tcPr>
          <w:p w14:paraId="204D4A52">
            <w:pPr>
              <w:jc w:val="center"/>
            </w:pPr>
            <w:r>
              <w:rPr>
                <w:rFonts w:ascii="仿宋" w:hAnsi="仿宋" w:eastAsia="仿宋"/>
                <w:b w:val="0"/>
                <w:sz w:val="16"/>
              </w:rPr>
              <w:t>0.00</w:t>
            </w:r>
          </w:p>
        </w:tc>
        <w:tc>
          <w:tcPr>
            <w:tcW w:w="755" w:type="dxa"/>
          </w:tcPr>
          <w:p w14:paraId="720A9400">
            <w:pPr>
              <w:jc w:val="center"/>
            </w:pPr>
            <w:r>
              <w:rPr>
                <w:rFonts w:ascii="仿宋" w:hAnsi="仿宋" w:eastAsia="仿宋"/>
                <w:b w:val="0"/>
                <w:sz w:val="16"/>
              </w:rPr>
              <w:t>0.00</w:t>
            </w:r>
          </w:p>
        </w:tc>
        <w:tc>
          <w:tcPr>
            <w:tcW w:w="755" w:type="dxa"/>
          </w:tcPr>
          <w:p w14:paraId="3956B6DF">
            <w:pPr>
              <w:jc w:val="center"/>
            </w:pPr>
            <w:r>
              <w:rPr>
                <w:rFonts w:ascii="仿宋" w:hAnsi="仿宋" w:eastAsia="仿宋"/>
                <w:b w:val="0"/>
                <w:sz w:val="16"/>
              </w:rPr>
              <w:t>0.00</w:t>
            </w:r>
          </w:p>
        </w:tc>
        <w:tc>
          <w:tcPr>
            <w:tcW w:w="755" w:type="dxa"/>
          </w:tcPr>
          <w:p w14:paraId="257483BC">
            <w:pPr>
              <w:jc w:val="center"/>
            </w:pPr>
            <w:r>
              <w:rPr>
                <w:rFonts w:ascii="仿宋" w:hAnsi="仿宋" w:eastAsia="仿宋"/>
                <w:b w:val="0"/>
                <w:sz w:val="16"/>
              </w:rPr>
              <w:t>0.00</w:t>
            </w:r>
          </w:p>
        </w:tc>
      </w:tr>
      <w:tr w14:paraId="478AD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D1FD64B">
            <w:pPr>
              <w:jc w:val="center"/>
            </w:pPr>
            <w:r>
              <w:rPr>
                <w:rFonts w:ascii="仿宋" w:hAnsi="仿宋" w:eastAsia="仿宋"/>
                <w:b w:val="0"/>
                <w:sz w:val="16"/>
              </w:rPr>
              <w:t>21199</w:t>
            </w:r>
          </w:p>
        </w:tc>
        <w:tc>
          <w:tcPr>
            <w:tcW w:w="755" w:type="dxa"/>
          </w:tcPr>
          <w:p w14:paraId="14B112FB">
            <w:pPr>
              <w:jc w:val="center"/>
            </w:pPr>
          </w:p>
        </w:tc>
        <w:tc>
          <w:tcPr>
            <w:tcW w:w="755" w:type="dxa"/>
          </w:tcPr>
          <w:p w14:paraId="50FC8292">
            <w:pPr>
              <w:jc w:val="center"/>
            </w:pPr>
          </w:p>
        </w:tc>
        <w:tc>
          <w:tcPr>
            <w:tcW w:w="755" w:type="dxa"/>
          </w:tcPr>
          <w:p w14:paraId="1AACCA23">
            <w:pPr>
              <w:jc w:val="left"/>
            </w:pPr>
            <w:r>
              <w:rPr>
                <w:rFonts w:ascii="仿宋" w:hAnsi="仿宋" w:eastAsia="仿宋"/>
                <w:b w:val="0"/>
                <w:sz w:val="16"/>
              </w:rPr>
              <w:t>其他节能环保支出</w:t>
            </w:r>
          </w:p>
        </w:tc>
        <w:tc>
          <w:tcPr>
            <w:tcW w:w="755" w:type="dxa"/>
          </w:tcPr>
          <w:p w14:paraId="30440C6F">
            <w:pPr>
              <w:jc w:val="center"/>
            </w:pPr>
            <w:r>
              <w:rPr>
                <w:rFonts w:ascii="仿宋" w:hAnsi="仿宋" w:eastAsia="仿宋"/>
                <w:b w:val="0"/>
                <w:sz w:val="16"/>
              </w:rPr>
              <w:t>25.11</w:t>
            </w:r>
          </w:p>
        </w:tc>
        <w:tc>
          <w:tcPr>
            <w:tcW w:w="755" w:type="dxa"/>
          </w:tcPr>
          <w:p w14:paraId="19F6EBC6">
            <w:pPr>
              <w:jc w:val="center"/>
            </w:pPr>
            <w:r>
              <w:rPr>
                <w:rFonts w:ascii="仿宋" w:hAnsi="仿宋" w:eastAsia="仿宋"/>
                <w:b w:val="0"/>
                <w:sz w:val="16"/>
              </w:rPr>
              <w:t>25.11</w:t>
            </w:r>
          </w:p>
        </w:tc>
        <w:tc>
          <w:tcPr>
            <w:tcW w:w="755" w:type="dxa"/>
          </w:tcPr>
          <w:p w14:paraId="2D595C6B">
            <w:pPr>
              <w:jc w:val="center"/>
            </w:pPr>
            <w:r>
              <w:rPr>
                <w:rFonts w:ascii="仿宋" w:hAnsi="仿宋" w:eastAsia="仿宋"/>
                <w:b w:val="0"/>
                <w:sz w:val="16"/>
              </w:rPr>
              <w:t>0.00</w:t>
            </w:r>
          </w:p>
        </w:tc>
        <w:tc>
          <w:tcPr>
            <w:tcW w:w="755" w:type="dxa"/>
          </w:tcPr>
          <w:p w14:paraId="037D10B4">
            <w:pPr>
              <w:jc w:val="center"/>
            </w:pPr>
            <w:r>
              <w:rPr>
                <w:rFonts w:ascii="仿宋" w:hAnsi="仿宋" w:eastAsia="仿宋"/>
                <w:b w:val="0"/>
                <w:sz w:val="16"/>
              </w:rPr>
              <w:t>0.00</w:t>
            </w:r>
          </w:p>
        </w:tc>
        <w:tc>
          <w:tcPr>
            <w:tcW w:w="755" w:type="dxa"/>
          </w:tcPr>
          <w:p w14:paraId="47676572">
            <w:pPr>
              <w:jc w:val="center"/>
            </w:pPr>
            <w:r>
              <w:rPr>
                <w:rFonts w:ascii="仿宋" w:hAnsi="仿宋" w:eastAsia="仿宋"/>
                <w:b w:val="0"/>
                <w:sz w:val="16"/>
              </w:rPr>
              <w:t>0.00</w:t>
            </w:r>
          </w:p>
        </w:tc>
        <w:tc>
          <w:tcPr>
            <w:tcW w:w="755" w:type="dxa"/>
          </w:tcPr>
          <w:p w14:paraId="325B98FE">
            <w:pPr>
              <w:jc w:val="center"/>
            </w:pPr>
            <w:r>
              <w:rPr>
                <w:rFonts w:ascii="仿宋" w:hAnsi="仿宋" w:eastAsia="仿宋"/>
                <w:b w:val="0"/>
                <w:sz w:val="16"/>
              </w:rPr>
              <w:t>0.00</w:t>
            </w:r>
          </w:p>
        </w:tc>
        <w:tc>
          <w:tcPr>
            <w:tcW w:w="755" w:type="dxa"/>
          </w:tcPr>
          <w:p w14:paraId="78DCD034">
            <w:pPr>
              <w:jc w:val="center"/>
            </w:pPr>
            <w:r>
              <w:rPr>
                <w:rFonts w:ascii="仿宋" w:hAnsi="仿宋" w:eastAsia="仿宋"/>
                <w:b w:val="0"/>
                <w:sz w:val="16"/>
              </w:rPr>
              <w:t>0.00</w:t>
            </w:r>
          </w:p>
        </w:tc>
      </w:tr>
      <w:tr w14:paraId="46D5E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7BD098F">
            <w:pPr>
              <w:jc w:val="center"/>
            </w:pPr>
            <w:r>
              <w:rPr>
                <w:rFonts w:ascii="仿宋" w:hAnsi="仿宋" w:eastAsia="仿宋"/>
                <w:b w:val="0"/>
                <w:sz w:val="16"/>
              </w:rPr>
              <w:t>2119999</w:t>
            </w:r>
          </w:p>
        </w:tc>
        <w:tc>
          <w:tcPr>
            <w:tcW w:w="755" w:type="dxa"/>
          </w:tcPr>
          <w:p w14:paraId="4D9F90B8">
            <w:pPr>
              <w:jc w:val="center"/>
            </w:pPr>
          </w:p>
        </w:tc>
        <w:tc>
          <w:tcPr>
            <w:tcW w:w="755" w:type="dxa"/>
          </w:tcPr>
          <w:p w14:paraId="15F29D21">
            <w:pPr>
              <w:jc w:val="center"/>
            </w:pPr>
          </w:p>
        </w:tc>
        <w:tc>
          <w:tcPr>
            <w:tcW w:w="755" w:type="dxa"/>
          </w:tcPr>
          <w:p w14:paraId="4C481FC1">
            <w:pPr>
              <w:jc w:val="left"/>
            </w:pPr>
            <w:r>
              <w:rPr>
                <w:rFonts w:ascii="仿宋" w:hAnsi="仿宋" w:eastAsia="仿宋"/>
                <w:b w:val="0"/>
                <w:sz w:val="16"/>
              </w:rPr>
              <w:t>其他节能环保支出</w:t>
            </w:r>
          </w:p>
        </w:tc>
        <w:tc>
          <w:tcPr>
            <w:tcW w:w="755" w:type="dxa"/>
          </w:tcPr>
          <w:p w14:paraId="743A5021">
            <w:pPr>
              <w:jc w:val="center"/>
            </w:pPr>
            <w:r>
              <w:rPr>
                <w:rFonts w:ascii="仿宋" w:hAnsi="仿宋" w:eastAsia="仿宋"/>
                <w:b w:val="0"/>
                <w:sz w:val="16"/>
              </w:rPr>
              <w:t>25.11</w:t>
            </w:r>
          </w:p>
        </w:tc>
        <w:tc>
          <w:tcPr>
            <w:tcW w:w="755" w:type="dxa"/>
          </w:tcPr>
          <w:p w14:paraId="7C58B497">
            <w:pPr>
              <w:jc w:val="center"/>
            </w:pPr>
            <w:r>
              <w:rPr>
                <w:rFonts w:ascii="仿宋" w:hAnsi="仿宋" w:eastAsia="仿宋"/>
                <w:b w:val="0"/>
                <w:sz w:val="16"/>
              </w:rPr>
              <w:t>25.11</w:t>
            </w:r>
          </w:p>
        </w:tc>
        <w:tc>
          <w:tcPr>
            <w:tcW w:w="755" w:type="dxa"/>
          </w:tcPr>
          <w:p w14:paraId="3C500F5E">
            <w:pPr>
              <w:jc w:val="center"/>
            </w:pPr>
            <w:r>
              <w:rPr>
                <w:rFonts w:ascii="仿宋" w:hAnsi="仿宋" w:eastAsia="仿宋"/>
                <w:b w:val="0"/>
                <w:sz w:val="16"/>
              </w:rPr>
              <w:t>0.00</w:t>
            </w:r>
          </w:p>
        </w:tc>
        <w:tc>
          <w:tcPr>
            <w:tcW w:w="755" w:type="dxa"/>
          </w:tcPr>
          <w:p w14:paraId="23B82E11">
            <w:pPr>
              <w:jc w:val="center"/>
            </w:pPr>
            <w:r>
              <w:rPr>
                <w:rFonts w:ascii="仿宋" w:hAnsi="仿宋" w:eastAsia="仿宋"/>
                <w:b w:val="0"/>
                <w:sz w:val="16"/>
              </w:rPr>
              <w:t>0.00</w:t>
            </w:r>
          </w:p>
        </w:tc>
        <w:tc>
          <w:tcPr>
            <w:tcW w:w="755" w:type="dxa"/>
          </w:tcPr>
          <w:p w14:paraId="0FCBFF40">
            <w:pPr>
              <w:jc w:val="center"/>
            </w:pPr>
            <w:r>
              <w:rPr>
                <w:rFonts w:ascii="仿宋" w:hAnsi="仿宋" w:eastAsia="仿宋"/>
                <w:b w:val="0"/>
                <w:sz w:val="16"/>
              </w:rPr>
              <w:t>0.00</w:t>
            </w:r>
          </w:p>
        </w:tc>
        <w:tc>
          <w:tcPr>
            <w:tcW w:w="755" w:type="dxa"/>
          </w:tcPr>
          <w:p w14:paraId="21DBB438">
            <w:pPr>
              <w:jc w:val="center"/>
            </w:pPr>
            <w:r>
              <w:rPr>
                <w:rFonts w:ascii="仿宋" w:hAnsi="仿宋" w:eastAsia="仿宋"/>
                <w:b w:val="0"/>
                <w:sz w:val="16"/>
              </w:rPr>
              <w:t>0.00</w:t>
            </w:r>
          </w:p>
        </w:tc>
        <w:tc>
          <w:tcPr>
            <w:tcW w:w="755" w:type="dxa"/>
          </w:tcPr>
          <w:p w14:paraId="319608C1">
            <w:pPr>
              <w:jc w:val="center"/>
            </w:pPr>
            <w:r>
              <w:rPr>
                <w:rFonts w:ascii="仿宋" w:hAnsi="仿宋" w:eastAsia="仿宋"/>
                <w:b w:val="0"/>
                <w:sz w:val="16"/>
              </w:rPr>
              <w:t>0.00</w:t>
            </w:r>
          </w:p>
        </w:tc>
      </w:tr>
      <w:tr w14:paraId="3D517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0C171AC">
            <w:pPr>
              <w:jc w:val="center"/>
            </w:pPr>
            <w:r>
              <w:rPr>
                <w:rFonts w:ascii="仿宋" w:hAnsi="仿宋" w:eastAsia="仿宋"/>
                <w:b w:val="0"/>
                <w:sz w:val="16"/>
              </w:rPr>
              <w:t>212</w:t>
            </w:r>
          </w:p>
        </w:tc>
        <w:tc>
          <w:tcPr>
            <w:tcW w:w="755" w:type="dxa"/>
          </w:tcPr>
          <w:p w14:paraId="73BA2ADB">
            <w:pPr>
              <w:jc w:val="center"/>
            </w:pPr>
          </w:p>
        </w:tc>
        <w:tc>
          <w:tcPr>
            <w:tcW w:w="755" w:type="dxa"/>
          </w:tcPr>
          <w:p w14:paraId="02DC12B1">
            <w:pPr>
              <w:jc w:val="center"/>
            </w:pPr>
          </w:p>
        </w:tc>
        <w:tc>
          <w:tcPr>
            <w:tcW w:w="755" w:type="dxa"/>
          </w:tcPr>
          <w:p w14:paraId="2D7CB4EF">
            <w:pPr>
              <w:jc w:val="left"/>
            </w:pPr>
            <w:r>
              <w:rPr>
                <w:rFonts w:ascii="仿宋" w:hAnsi="仿宋" w:eastAsia="仿宋"/>
                <w:b w:val="0"/>
                <w:sz w:val="16"/>
              </w:rPr>
              <w:t>城乡社区支出</w:t>
            </w:r>
          </w:p>
        </w:tc>
        <w:tc>
          <w:tcPr>
            <w:tcW w:w="755" w:type="dxa"/>
          </w:tcPr>
          <w:p w14:paraId="363EF861">
            <w:pPr>
              <w:jc w:val="center"/>
            </w:pPr>
            <w:r>
              <w:rPr>
                <w:rFonts w:ascii="仿宋" w:hAnsi="仿宋" w:eastAsia="仿宋"/>
                <w:b w:val="0"/>
                <w:sz w:val="16"/>
              </w:rPr>
              <w:t>3.60</w:t>
            </w:r>
          </w:p>
        </w:tc>
        <w:tc>
          <w:tcPr>
            <w:tcW w:w="755" w:type="dxa"/>
          </w:tcPr>
          <w:p w14:paraId="7FA76B2A">
            <w:pPr>
              <w:jc w:val="center"/>
            </w:pPr>
            <w:r>
              <w:rPr>
                <w:rFonts w:ascii="仿宋" w:hAnsi="仿宋" w:eastAsia="仿宋"/>
                <w:b w:val="0"/>
                <w:sz w:val="16"/>
              </w:rPr>
              <w:t>3.60</w:t>
            </w:r>
          </w:p>
        </w:tc>
        <w:tc>
          <w:tcPr>
            <w:tcW w:w="755" w:type="dxa"/>
          </w:tcPr>
          <w:p w14:paraId="07012B6E">
            <w:pPr>
              <w:jc w:val="center"/>
            </w:pPr>
            <w:r>
              <w:rPr>
                <w:rFonts w:ascii="仿宋" w:hAnsi="仿宋" w:eastAsia="仿宋"/>
                <w:b w:val="0"/>
                <w:sz w:val="16"/>
              </w:rPr>
              <w:t>0.00</w:t>
            </w:r>
          </w:p>
        </w:tc>
        <w:tc>
          <w:tcPr>
            <w:tcW w:w="755" w:type="dxa"/>
          </w:tcPr>
          <w:p w14:paraId="3684FB37">
            <w:pPr>
              <w:jc w:val="center"/>
            </w:pPr>
            <w:r>
              <w:rPr>
                <w:rFonts w:ascii="仿宋" w:hAnsi="仿宋" w:eastAsia="仿宋"/>
                <w:b w:val="0"/>
                <w:sz w:val="16"/>
              </w:rPr>
              <w:t>0.00</w:t>
            </w:r>
          </w:p>
        </w:tc>
        <w:tc>
          <w:tcPr>
            <w:tcW w:w="755" w:type="dxa"/>
          </w:tcPr>
          <w:p w14:paraId="04A08B2F">
            <w:pPr>
              <w:jc w:val="center"/>
            </w:pPr>
            <w:r>
              <w:rPr>
                <w:rFonts w:ascii="仿宋" w:hAnsi="仿宋" w:eastAsia="仿宋"/>
                <w:b w:val="0"/>
                <w:sz w:val="16"/>
              </w:rPr>
              <w:t>0.00</w:t>
            </w:r>
          </w:p>
        </w:tc>
        <w:tc>
          <w:tcPr>
            <w:tcW w:w="755" w:type="dxa"/>
          </w:tcPr>
          <w:p w14:paraId="04597877">
            <w:pPr>
              <w:jc w:val="center"/>
            </w:pPr>
            <w:r>
              <w:rPr>
                <w:rFonts w:ascii="仿宋" w:hAnsi="仿宋" w:eastAsia="仿宋"/>
                <w:b w:val="0"/>
                <w:sz w:val="16"/>
              </w:rPr>
              <w:t>0.00</w:t>
            </w:r>
          </w:p>
        </w:tc>
        <w:tc>
          <w:tcPr>
            <w:tcW w:w="755" w:type="dxa"/>
          </w:tcPr>
          <w:p w14:paraId="4D6DF00A">
            <w:pPr>
              <w:jc w:val="center"/>
            </w:pPr>
            <w:r>
              <w:rPr>
                <w:rFonts w:ascii="仿宋" w:hAnsi="仿宋" w:eastAsia="仿宋"/>
                <w:b w:val="0"/>
                <w:sz w:val="16"/>
              </w:rPr>
              <w:t>0.00</w:t>
            </w:r>
          </w:p>
        </w:tc>
      </w:tr>
      <w:tr w14:paraId="0B62E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4182020B">
            <w:pPr>
              <w:jc w:val="center"/>
            </w:pPr>
            <w:r>
              <w:rPr>
                <w:rFonts w:ascii="仿宋" w:hAnsi="仿宋" w:eastAsia="仿宋"/>
                <w:b w:val="0"/>
                <w:sz w:val="16"/>
              </w:rPr>
              <w:t>21205</w:t>
            </w:r>
          </w:p>
        </w:tc>
        <w:tc>
          <w:tcPr>
            <w:tcW w:w="755" w:type="dxa"/>
          </w:tcPr>
          <w:p w14:paraId="76690240">
            <w:pPr>
              <w:jc w:val="center"/>
            </w:pPr>
          </w:p>
        </w:tc>
        <w:tc>
          <w:tcPr>
            <w:tcW w:w="755" w:type="dxa"/>
          </w:tcPr>
          <w:p w14:paraId="667262AD">
            <w:pPr>
              <w:jc w:val="center"/>
            </w:pPr>
          </w:p>
        </w:tc>
        <w:tc>
          <w:tcPr>
            <w:tcW w:w="755" w:type="dxa"/>
          </w:tcPr>
          <w:p w14:paraId="1780E3C0">
            <w:pPr>
              <w:jc w:val="left"/>
            </w:pPr>
            <w:r>
              <w:rPr>
                <w:rFonts w:ascii="仿宋" w:hAnsi="仿宋" w:eastAsia="仿宋"/>
                <w:b w:val="0"/>
                <w:sz w:val="16"/>
              </w:rPr>
              <w:t>城乡社区环境卫生</w:t>
            </w:r>
          </w:p>
        </w:tc>
        <w:tc>
          <w:tcPr>
            <w:tcW w:w="755" w:type="dxa"/>
          </w:tcPr>
          <w:p w14:paraId="51083AEA">
            <w:pPr>
              <w:jc w:val="center"/>
            </w:pPr>
            <w:r>
              <w:rPr>
                <w:rFonts w:ascii="仿宋" w:hAnsi="仿宋" w:eastAsia="仿宋"/>
                <w:b w:val="0"/>
                <w:sz w:val="16"/>
              </w:rPr>
              <w:t>3.60</w:t>
            </w:r>
          </w:p>
        </w:tc>
        <w:tc>
          <w:tcPr>
            <w:tcW w:w="755" w:type="dxa"/>
          </w:tcPr>
          <w:p w14:paraId="37BAAFCF">
            <w:pPr>
              <w:jc w:val="center"/>
            </w:pPr>
            <w:r>
              <w:rPr>
                <w:rFonts w:ascii="仿宋" w:hAnsi="仿宋" w:eastAsia="仿宋"/>
                <w:b w:val="0"/>
                <w:sz w:val="16"/>
              </w:rPr>
              <w:t>3.60</w:t>
            </w:r>
          </w:p>
        </w:tc>
        <w:tc>
          <w:tcPr>
            <w:tcW w:w="755" w:type="dxa"/>
          </w:tcPr>
          <w:p w14:paraId="77D4816F">
            <w:pPr>
              <w:jc w:val="center"/>
            </w:pPr>
            <w:r>
              <w:rPr>
                <w:rFonts w:ascii="仿宋" w:hAnsi="仿宋" w:eastAsia="仿宋"/>
                <w:b w:val="0"/>
                <w:sz w:val="16"/>
              </w:rPr>
              <w:t>0.00</w:t>
            </w:r>
          </w:p>
        </w:tc>
        <w:tc>
          <w:tcPr>
            <w:tcW w:w="755" w:type="dxa"/>
          </w:tcPr>
          <w:p w14:paraId="17BAC46C">
            <w:pPr>
              <w:jc w:val="center"/>
            </w:pPr>
            <w:r>
              <w:rPr>
                <w:rFonts w:ascii="仿宋" w:hAnsi="仿宋" w:eastAsia="仿宋"/>
                <w:b w:val="0"/>
                <w:sz w:val="16"/>
              </w:rPr>
              <w:t>0.00</w:t>
            </w:r>
          </w:p>
        </w:tc>
        <w:tc>
          <w:tcPr>
            <w:tcW w:w="755" w:type="dxa"/>
          </w:tcPr>
          <w:p w14:paraId="658A9646">
            <w:pPr>
              <w:jc w:val="center"/>
            </w:pPr>
            <w:r>
              <w:rPr>
                <w:rFonts w:ascii="仿宋" w:hAnsi="仿宋" w:eastAsia="仿宋"/>
                <w:b w:val="0"/>
                <w:sz w:val="16"/>
              </w:rPr>
              <w:t>0.00</w:t>
            </w:r>
          </w:p>
        </w:tc>
        <w:tc>
          <w:tcPr>
            <w:tcW w:w="755" w:type="dxa"/>
          </w:tcPr>
          <w:p w14:paraId="505BAD4D">
            <w:pPr>
              <w:jc w:val="center"/>
            </w:pPr>
            <w:r>
              <w:rPr>
                <w:rFonts w:ascii="仿宋" w:hAnsi="仿宋" w:eastAsia="仿宋"/>
                <w:b w:val="0"/>
                <w:sz w:val="16"/>
              </w:rPr>
              <w:t>0.00</w:t>
            </w:r>
          </w:p>
        </w:tc>
        <w:tc>
          <w:tcPr>
            <w:tcW w:w="755" w:type="dxa"/>
          </w:tcPr>
          <w:p w14:paraId="0D5D596B">
            <w:pPr>
              <w:jc w:val="center"/>
            </w:pPr>
            <w:r>
              <w:rPr>
                <w:rFonts w:ascii="仿宋" w:hAnsi="仿宋" w:eastAsia="仿宋"/>
                <w:b w:val="0"/>
                <w:sz w:val="16"/>
              </w:rPr>
              <w:t>0.00</w:t>
            </w:r>
          </w:p>
        </w:tc>
      </w:tr>
      <w:tr w14:paraId="11F7B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71F1BF9F">
            <w:pPr>
              <w:jc w:val="center"/>
            </w:pPr>
            <w:r>
              <w:rPr>
                <w:rFonts w:ascii="仿宋" w:hAnsi="仿宋" w:eastAsia="仿宋"/>
                <w:b w:val="0"/>
                <w:sz w:val="16"/>
              </w:rPr>
              <w:t>2120501</w:t>
            </w:r>
          </w:p>
        </w:tc>
        <w:tc>
          <w:tcPr>
            <w:tcW w:w="755" w:type="dxa"/>
          </w:tcPr>
          <w:p w14:paraId="6BFCA808">
            <w:pPr>
              <w:jc w:val="center"/>
            </w:pPr>
          </w:p>
        </w:tc>
        <w:tc>
          <w:tcPr>
            <w:tcW w:w="755" w:type="dxa"/>
          </w:tcPr>
          <w:p w14:paraId="4177C7A0">
            <w:pPr>
              <w:jc w:val="center"/>
            </w:pPr>
          </w:p>
        </w:tc>
        <w:tc>
          <w:tcPr>
            <w:tcW w:w="755" w:type="dxa"/>
          </w:tcPr>
          <w:p w14:paraId="2D6B01D4">
            <w:pPr>
              <w:jc w:val="left"/>
            </w:pPr>
            <w:r>
              <w:rPr>
                <w:rFonts w:ascii="仿宋" w:hAnsi="仿宋" w:eastAsia="仿宋"/>
                <w:b w:val="0"/>
                <w:sz w:val="16"/>
              </w:rPr>
              <w:t>城乡社区环境卫生</w:t>
            </w:r>
          </w:p>
        </w:tc>
        <w:tc>
          <w:tcPr>
            <w:tcW w:w="755" w:type="dxa"/>
          </w:tcPr>
          <w:p w14:paraId="21935452">
            <w:pPr>
              <w:jc w:val="center"/>
            </w:pPr>
            <w:r>
              <w:rPr>
                <w:rFonts w:ascii="仿宋" w:hAnsi="仿宋" w:eastAsia="仿宋"/>
                <w:b w:val="0"/>
                <w:sz w:val="16"/>
              </w:rPr>
              <w:t>3.60</w:t>
            </w:r>
          </w:p>
        </w:tc>
        <w:tc>
          <w:tcPr>
            <w:tcW w:w="755" w:type="dxa"/>
          </w:tcPr>
          <w:p w14:paraId="6C6871F9">
            <w:pPr>
              <w:jc w:val="center"/>
            </w:pPr>
            <w:r>
              <w:rPr>
                <w:rFonts w:ascii="仿宋" w:hAnsi="仿宋" w:eastAsia="仿宋"/>
                <w:b w:val="0"/>
                <w:sz w:val="16"/>
              </w:rPr>
              <w:t>3.60</w:t>
            </w:r>
          </w:p>
        </w:tc>
        <w:tc>
          <w:tcPr>
            <w:tcW w:w="755" w:type="dxa"/>
          </w:tcPr>
          <w:p w14:paraId="03C7AB79">
            <w:pPr>
              <w:jc w:val="center"/>
            </w:pPr>
            <w:r>
              <w:rPr>
                <w:rFonts w:ascii="仿宋" w:hAnsi="仿宋" w:eastAsia="仿宋"/>
                <w:b w:val="0"/>
                <w:sz w:val="16"/>
              </w:rPr>
              <w:t>0.00</w:t>
            </w:r>
          </w:p>
        </w:tc>
        <w:tc>
          <w:tcPr>
            <w:tcW w:w="755" w:type="dxa"/>
          </w:tcPr>
          <w:p w14:paraId="51963116">
            <w:pPr>
              <w:jc w:val="center"/>
            </w:pPr>
            <w:r>
              <w:rPr>
                <w:rFonts w:ascii="仿宋" w:hAnsi="仿宋" w:eastAsia="仿宋"/>
                <w:b w:val="0"/>
                <w:sz w:val="16"/>
              </w:rPr>
              <w:t>0.00</w:t>
            </w:r>
          </w:p>
        </w:tc>
        <w:tc>
          <w:tcPr>
            <w:tcW w:w="755" w:type="dxa"/>
          </w:tcPr>
          <w:p w14:paraId="2D5A090E">
            <w:pPr>
              <w:jc w:val="center"/>
            </w:pPr>
            <w:r>
              <w:rPr>
                <w:rFonts w:ascii="仿宋" w:hAnsi="仿宋" w:eastAsia="仿宋"/>
                <w:b w:val="0"/>
                <w:sz w:val="16"/>
              </w:rPr>
              <w:t>0.00</w:t>
            </w:r>
          </w:p>
        </w:tc>
        <w:tc>
          <w:tcPr>
            <w:tcW w:w="755" w:type="dxa"/>
          </w:tcPr>
          <w:p w14:paraId="01052A16">
            <w:pPr>
              <w:jc w:val="center"/>
            </w:pPr>
            <w:r>
              <w:rPr>
                <w:rFonts w:ascii="仿宋" w:hAnsi="仿宋" w:eastAsia="仿宋"/>
                <w:b w:val="0"/>
                <w:sz w:val="16"/>
              </w:rPr>
              <w:t>0.00</w:t>
            </w:r>
          </w:p>
        </w:tc>
        <w:tc>
          <w:tcPr>
            <w:tcW w:w="755" w:type="dxa"/>
          </w:tcPr>
          <w:p w14:paraId="7366C16F">
            <w:pPr>
              <w:jc w:val="center"/>
            </w:pPr>
            <w:r>
              <w:rPr>
                <w:rFonts w:ascii="仿宋" w:hAnsi="仿宋" w:eastAsia="仿宋"/>
                <w:b w:val="0"/>
                <w:sz w:val="16"/>
              </w:rPr>
              <w:t>0.00</w:t>
            </w:r>
          </w:p>
        </w:tc>
      </w:tr>
      <w:tr w14:paraId="5CB4C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45361D26">
            <w:pPr>
              <w:jc w:val="center"/>
            </w:pPr>
            <w:r>
              <w:rPr>
                <w:rFonts w:ascii="仿宋" w:hAnsi="仿宋" w:eastAsia="仿宋"/>
                <w:b w:val="0"/>
                <w:sz w:val="16"/>
              </w:rPr>
              <w:t>213</w:t>
            </w:r>
          </w:p>
        </w:tc>
        <w:tc>
          <w:tcPr>
            <w:tcW w:w="755" w:type="dxa"/>
          </w:tcPr>
          <w:p w14:paraId="2E379DBB">
            <w:pPr>
              <w:jc w:val="center"/>
            </w:pPr>
          </w:p>
        </w:tc>
        <w:tc>
          <w:tcPr>
            <w:tcW w:w="755" w:type="dxa"/>
          </w:tcPr>
          <w:p w14:paraId="49B73847">
            <w:pPr>
              <w:jc w:val="center"/>
            </w:pPr>
          </w:p>
        </w:tc>
        <w:tc>
          <w:tcPr>
            <w:tcW w:w="755" w:type="dxa"/>
          </w:tcPr>
          <w:p w14:paraId="6EC34023">
            <w:pPr>
              <w:jc w:val="left"/>
            </w:pPr>
            <w:r>
              <w:rPr>
                <w:rFonts w:ascii="仿宋" w:hAnsi="仿宋" w:eastAsia="仿宋"/>
                <w:b w:val="0"/>
                <w:sz w:val="16"/>
              </w:rPr>
              <w:t>农林水支出</w:t>
            </w:r>
          </w:p>
        </w:tc>
        <w:tc>
          <w:tcPr>
            <w:tcW w:w="755" w:type="dxa"/>
          </w:tcPr>
          <w:p w14:paraId="4D9DF3E7">
            <w:pPr>
              <w:jc w:val="center"/>
            </w:pPr>
            <w:r>
              <w:rPr>
                <w:rFonts w:ascii="仿宋" w:hAnsi="仿宋" w:eastAsia="仿宋"/>
                <w:b w:val="0"/>
                <w:sz w:val="16"/>
              </w:rPr>
              <w:t>323.52</w:t>
            </w:r>
          </w:p>
        </w:tc>
        <w:tc>
          <w:tcPr>
            <w:tcW w:w="755" w:type="dxa"/>
          </w:tcPr>
          <w:p w14:paraId="11E5AAF8">
            <w:pPr>
              <w:jc w:val="center"/>
            </w:pPr>
            <w:r>
              <w:rPr>
                <w:rFonts w:ascii="仿宋" w:hAnsi="仿宋" w:eastAsia="仿宋"/>
                <w:b w:val="0"/>
                <w:sz w:val="16"/>
              </w:rPr>
              <w:t>323.52</w:t>
            </w:r>
          </w:p>
        </w:tc>
        <w:tc>
          <w:tcPr>
            <w:tcW w:w="755" w:type="dxa"/>
          </w:tcPr>
          <w:p w14:paraId="0DE000E2">
            <w:pPr>
              <w:jc w:val="center"/>
            </w:pPr>
            <w:r>
              <w:rPr>
                <w:rFonts w:ascii="仿宋" w:hAnsi="仿宋" w:eastAsia="仿宋"/>
                <w:b w:val="0"/>
                <w:sz w:val="16"/>
              </w:rPr>
              <w:t>0.00</w:t>
            </w:r>
          </w:p>
        </w:tc>
        <w:tc>
          <w:tcPr>
            <w:tcW w:w="755" w:type="dxa"/>
          </w:tcPr>
          <w:p w14:paraId="52C07B5E">
            <w:pPr>
              <w:jc w:val="center"/>
            </w:pPr>
            <w:r>
              <w:rPr>
                <w:rFonts w:ascii="仿宋" w:hAnsi="仿宋" w:eastAsia="仿宋"/>
                <w:b w:val="0"/>
                <w:sz w:val="16"/>
              </w:rPr>
              <w:t>0.00</w:t>
            </w:r>
          </w:p>
        </w:tc>
        <w:tc>
          <w:tcPr>
            <w:tcW w:w="755" w:type="dxa"/>
          </w:tcPr>
          <w:p w14:paraId="1FAB94E8">
            <w:pPr>
              <w:jc w:val="center"/>
            </w:pPr>
            <w:r>
              <w:rPr>
                <w:rFonts w:ascii="仿宋" w:hAnsi="仿宋" w:eastAsia="仿宋"/>
                <w:b w:val="0"/>
                <w:sz w:val="16"/>
              </w:rPr>
              <w:t>0.00</w:t>
            </w:r>
          </w:p>
        </w:tc>
        <w:tc>
          <w:tcPr>
            <w:tcW w:w="755" w:type="dxa"/>
          </w:tcPr>
          <w:p w14:paraId="4E0527C8">
            <w:pPr>
              <w:jc w:val="center"/>
            </w:pPr>
            <w:r>
              <w:rPr>
                <w:rFonts w:ascii="仿宋" w:hAnsi="仿宋" w:eastAsia="仿宋"/>
                <w:b w:val="0"/>
                <w:sz w:val="16"/>
              </w:rPr>
              <w:t>0.00</w:t>
            </w:r>
          </w:p>
        </w:tc>
        <w:tc>
          <w:tcPr>
            <w:tcW w:w="755" w:type="dxa"/>
          </w:tcPr>
          <w:p w14:paraId="008B4AAF">
            <w:pPr>
              <w:jc w:val="center"/>
            </w:pPr>
            <w:r>
              <w:rPr>
                <w:rFonts w:ascii="仿宋" w:hAnsi="仿宋" w:eastAsia="仿宋"/>
                <w:b w:val="0"/>
                <w:sz w:val="16"/>
              </w:rPr>
              <w:t>0.00</w:t>
            </w:r>
          </w:p>
        </w:tc>
      </w:tr>
      <w:tr w14:paraId="79D22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7BBDCF08">
            <w:pPr>
              <w:jc w:val="center"/>
            </w:pPr>
            <w:r>
              <w:rPr>
                <w:rFonts w:ascii="仿宋" w:hAnsi="仿宋" w:eastAsia="仿宋"/>
                <w:b w:val="0"/>
                <w:sz w:val="16"/>
              </w:rPr>
              <w:t>21301</w:t>
            </w:r>
          </w:p>
        </w:tc>
        <w:tc>
          <w:tcPr>
            <w:tcW w:w="755" w:type="dxa"/>
          </w:tcPr>
          <w:p w14:paraId="4D423CDF">
            <w:pPr>
              <w:jc w:val="center"/>
            </w:pPr>
          </w:p>
        </w:tc>
        <w:tc>
          <w:tcPr>
            <w:tcW w:w="755" w:type="dxa"/>
          </w:tcPr>
          <w:p w14:paraId="6635C697">
            <w:pPr>
              <w:jc w:val="center"/>
            </w:pPr>
          </w:p>
        </w:tc>
        <w:tc>
          <w:tcPr>
            <w:tcW w:w="755" w:type="dxa"/>
          </w:tcPr>
          <w:p w14:paraId="1A00EC8D">
            <w:pPr>
              <w:jc w:val="left"/>
            </w:pPr>
            <w:r>
              <w:rPr>
                <w:rFonts w:ascii="仿宋" w:hAnsi="仿宋" w:eastAsia="仿宋"/>
                <w:b w:val="0"/>
                <w:sz w:val="16"/>
              </w:rPr>
              <w:t>农业农村</w:t>
            </w:r>
          </w:p>
        </w:tc>
        <w:tc>
          <w:tcPr>
            <w:tcW w:w="755" w:type="dxa"/>
          </w:tcPr>
          <w:p w14:paraId="58806462">
            <w:pPr>
              <w:jc w:val="center"/>
            </w:pPr>
            <w:r>
              <w:rPr>
                <w:rFonts w:ascii="仿宋" w:hAnsi="仿宋" w:eastAsia="仿宋"/>
                <w:b w:val="0"/>
                <w:sz w:val="16"/>
              </w:rPr>
              <w:t>7.10</w:t>
            </w:r>
          </w:p>
        </w:tc>
        <w:tc>
          <w:tcPr>
            <w:tcW w:w="755" w:type="dxa"/>
          </w:tcPr>
          <w:p w14:paraId="231B6AD4">
            <w:pPr>
              <w:jc w:val="center"/>
            </w:pPr>
            <w:r>
              <w:rPr>
                <w:rFonts w:ascii="仿宋" w:hAnsi="仿宋" w:eastAsia="仿宋"/>
                <w:b w:val="0"/>
                <w:sz w:val="16"/>
              </w:rPr>
              <w:t>7.10</w:t>
            </w:r>
          </w:p>
        </w:tc>
        <w:tc>
          <w:tcPr>
            <w:tcW w:w="755" w:type="dxa"/>
          </w:tcPr>
          <w:p w14:paraId="5327228E">
            <w:pPr>
              <w:jc w:val="center"/>
            </w:pPr>
            <w:r>
              <w:rPr>
                <w:rFonts w:ascii="仿宋" w:hAnsi="仿宋" w:eastAsia="仿宋"/>
                <w:b w:val="0"/>
                <w:sz w:val="16"/>
              </w:rPr>
              <w:t>0.00</w:t>
            </w:r>
          </w:p>
        </w:tc>
        <w:tc>
          <w:tcPr>
            <w:tcW w:w="755" w:type="dxa"/>
          </w:tcPr>
          <w:p w14:paraId="48B44502">
            <w:pPr>
              <w:jc w:val="center"/>
            </w:pPr>
            <w:r>
              <w:rPr>
                <w:rFonts w:ascii="仿宋" w:hAnsi="仿宋" w:eastAsia="仿宋"/>
                <w:b w:val="0"/>
                <w:sz w:val="16"/>
              </w:rPr>
              <w:t>0.00</w:t>
            </w:r>
          </w:p>
        </w:tc>
        <w:tc>
          <w:tcPr>
            <w:tcW w:w="755" w:type="dxa"/>
          </w:tcPr>
          <w:p w14:paraId="13921095">
            <w:pPr>
              <w:jc w:val="center"/>
            </w:pPr>
            <w:r>
              <w:rPr>
                <w:rFonts w:ascii="仿宋" w:hAnsi="仿宋" w:eastAsia="仿宋"/>
                <w:b w:val="0"/>
                <w:sz w:val="16"/>
              </w:rPr>
              <w:t>0.00</w:t>
            </w:r>
          </w:p>
        </w:tc>
        <w:tc>
          <w:tcPr>
            <w:tcW w:w="755" w:type="dxa"/>
          </w:tcPr>
          <w:p w14:paraId="6BF5558A">
            <w:pPr>
              <w:jc w:val="center"/>
            </w:pPr>
            <w:r>
              <w:rPr>
                <w:rFonts w:ascii="仿宋" w:hAnsi="仿宋" w:eastAsia="仿宋"/>
                <w:b w:val="0"/>
                <w:sz w:val="16"/>
              </w:rPr>
              <w:t>0.00</w:t>
            </w:r>
          </w:p>
        </w:tc>
        <w:tc>
          <w:tcPr>
            <w:tcW w:w="755" w:type="dxa"/>
          </w:tcPr>
          <w:p w14:paraId="0DEBF894">
            <w:pPr>
              <w:jc w:val="center"/>
            </w:pPr>
            <w:r>
              <w:rPr>
                <w:rFonts w:ascii="仿宋" w:hAnsi="仿宋" w:eastAsia="仿宋"/>
                <w:b w:val="0"/>
                <w:sz w:val="16"/>
              </w:rPr>
              <w:t>0.00</w:t>
            </w:r>
          </w:p>
        </w:tc>
      </w:tr>
      <w:tr w14:paraId="6FA55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7BA5762A">
            <w:pPr>
              <w:jc w:val="center"/>
            </w:pPr>
            <w:r>
              <w:rPr>
                <w:rFonts w:ascii="仿宋" w:hAnsi="仿宋" w:eastAsia="仿宋"/>
                <w:b w:val="0"/>
                <w:sz w:val="16"/>
              </w:rPr>
              <w:t>2130199</w:t>
            </w:r>
          </w:p>
        </w:tc>
        <w:tc>
          <w:tcPr>
            <w:tcW w:w="755" w:type="dxa"/>
          </w:tcPr>
          <w:p w14:paraId="0E63868B">
            <w:pPr>
              <w:jc w:val="center"/>
            </w:pPr>
          </w:p>
        </w:tc>
        <w:tc>
          <w:tcPr>
            <w:tcW w:w="755" w:type="dxa"/>
          </w:tcPr>
          <w:p w14:paraId="3300F70A">
            <w:pPr>
              <w:jc w:val="center"/>
            </w:pPr>
          </w:p>
        </w:tc>
        <w:tc>
          <w:tcPr>
            <w:tcW w:w="755" w:type="dxa"/>
          </w:tcPr>
          <w:p w14:paraId="7BA60A90">
            <w:pPr>
              <w:jc w:val="left"/>
            </w:pPr>
            <w:r>
              <w:rPr>
                <w:rFonts w:ascii="仿宋" w:hAnsi="仿宋" w:eastAsia="仿宋"/>
                <w:b w:val="0"/>
                <w:sz w:val="16"/>
              </w:rPr>
              <w:t>其他农业农村支出</w:t>
            </w:r>
          </w:p>
        </w:tc>
        <w:tc>
          <w:tcPr>
            <w:tcW w:w="755" w:type="dxa"/>
          </w:tcPr>
          <w:p w14:paraId="3A4854AF">
            <w:pPr>
              <w:jc w:val="center"/>
            </w:pPr>
            <w:r>
              <w:rPr>
                <w:rFonts w:ascii="仿宋" w:hAnsi="仿宋" w:eastAsia="仿宋"/>
                <w:b w:val="0"/>
                <w:sz w:val="16"/>
              </w:rPr>
              <w:t>7.10</w:t>
            </w:r>
          </w:p>
        </w:tc>
        <w:tc>
          <w:tcPr>
            <w:tcW w:w="755" w:type="dxa"/>
          </w:tcPr>
          <w:p w14:paraId="4FF3DB10">
            <w:pPr>
              <w:jc w:val="center"/>
            </w:pPr>
            <w:r>
              <w:rPr>
                <w:rFonts w:ascii="仿宋" w:hAnsi="仿宋" w:eastAsia="仿宋"/>
                <w:b w:val="0"/>
                <w:sz w:val="16"/>
              </w:rPr>
              <w:t>7.10</w:t>
            </w:r>
          </w:p>
        </w:tc>
        <w:tc>
          <w:tcPr>
            <w:tcW w:w="755" w:type="dxa"/>
          </w:tcPr>
          <w:p w14:paraId="2692294B">
            <w:pPr>
              <w:jc w:val="center"/>
            </w:pPr>
            <w:r>
              <w:rPr>
                <w:rFonts w:ascii="仿宋" w:hAnsi="仿宋" w:eastAsia="仿宋"/>
                <w:b w:val="0"/>
                <w:sz w:val="16"/>
              </w:rPr>
              <w:t>0.00</w:t>
            </w:r>
          </w:p>
        </w:tc>
        <w:tc>
          <w:tcPr>
            <w:tcW w:w="755" w:type="dxa"/>
          </w:tcPr>
          <w:p w14:paraId="08E21A0D">
            <w:pPr>
              <w:jc w:val="center"/>
            </w:pPr>
            <w:r>
              <w:rPr>
                <w:rFonts w:ascii="仿宋" w:hAnsi="仿宋" w:eastAsia="仿宋"/>
                <w:b w:val="0"/>
                <w:sz w:val="16"/>
              </w:rPr>
              <w:t>0.00</w:t>
            </w:r>
          </w:p>
        </w:tc>
        <w:tc>
          <w:tcPr>
            <w:tcW w:w="755" w:type="dxa"/>
          </w:tcPr>
          <w:p w14:paraId="0210213D">
            <w:pPr>
              <w:jc w:val="center"/>
            </w:pPr>
            <w:r>
              <w:rPr>
                <w:rFonts w:ascii="仿宋" w:hAnsi="仿宋" w:eastAsia="仿宋"/>
                <w:b w:val="0"/>
                <w:sz w:val="16"/>
              </w:rPr>
              <w:t>0.00</w:t>
            </w:r>
          </w:p>
        </w:tc>
        <w:tc>
          <w:tcPr>
            <w:tcW w:w="755" w:type="dxa"/>
          </w:tcPr>
          <w:p w14:paraId="0C03F170">
            <w:pPr>
              <w:jc w:val="center"/>
            </w:pPr>
            <w:r>
              <w:rPr>
                <w:rFonts w:ascii="仿宋" w:hAnsi="仿宋" w:eastAsia="仿宋"/>
                <w:b w:val="0"/>
                <w:sz w:val="16"/>
              </w:rPr>
              <w:t>0.00</w:t>
            </w:r>
          </w:p>
        </w:tc>
        <w:tc>
          <w:tcPr>
            <w:tcW w:w="755" w:type="dxa"/>
          </w:tcPr>
          <w:p w14:paraId="59F02EC3">
            <w:pPr>
              <w:jc w:val="center"/>
            </w:pPr>
            <w:r>
              <w:rPr>
                <w:rFonts w:ascii="仿宋" w:hAnsi="仿宋" w:eastAsia="仿宋"/>
                <w:b w:val="0"/>
                <w:sz w:val="16"/>
              </w:rPr>
              <w:t>0.00</w:t>
            </w:r>
          </w:p>
        </w:tc>
      </w:tr>
      <w:tr w14:paraId="7F63C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749701AB">
            <w:pPr>
              <w:jc w:val="center"/>
            </w:pPr>
            <w:r>
              <w:rPr>
                <w:rFonts w:ascii="仿宋" w:hAnsi="仿宋" w:eastAsia="仿宋"/>
                <w:b w:val="0"/>
                <w:sz w:val="16"/>
              </w:rPr>
              <w:t>21305</w:t>
            </w:r>
          </w:p>
        </w:tc>
        <w:tc>
          <w:tcPr>
            <w:tcW w:w="755" w:type="dxa"/>
          </w:tcPr>
          <w:p w14:paraId="740757D1">
            <w:pPr>
              <w:jc w:val="center"/>
            </w:pPr>
          </w:p>
        </w:tc>
        <w:tc>
          <w:tcPr>
            <w:tcW w:w="755" w:type="dxa"/>
          </w:tcPr>
          <w:p w14:paraId="7CF5C6E1">
            <w:pPr>
              <w:jc w:val="center"/>
            </w:pPr>
          </w:p>
        </w:tc>
        <w:tc>
          <w:tcPr>
            <w:tcW w:w="755" w:type="dxa"/>
          </w:tcPr>
          <w:p w14:paraId="725F4041">
            <w:pPr>
              <w:jc w:val="left"/>
            </w:pPr>
            <w:r>
              <w:rPr>
                <w:rFonts w:hint="eastAsia" w:ascii="仿宋" w:hAnsi="仿宋" w:eastAsia="仿宋"/>
                <w:b w:val="0"/>
                <w:sz w:val="16"/>
                <w:lang w:eastAsia="zh-CN"/>
              </w:rPr>
              <w:t>巩固拓展脱贫攻坚成果</w:t>
            </w:r>
            <w:r>
              <w:rPr>
                <w:rFonts w:ascii="仿宋" w:hAnsi="仿宋" w:eastAsia="仿宋"/>
                <w:b w:val="0"/>
                <w:sz w:val="16"/>
              </w:rPr>
              <w:t>衔接乡村振兴</w:t>
            </w:r>
          </w:p>
        </w:tc>
        <w:tc>
          <w:tcPr>
            <w:tcW w:w="755" w:type="dxa"/>
          </w:tcPr>
          <w:p w14:paraId="57D17D50">
            <w:pPr>
              <w:jc w:val="center"/>
            </w:pPr>
            <w:r>
              <w:rPr>
                <w:rFonts w:ascii="仿宋" w:hAnsi="仿宋" w:eastAsia="仿宋"/>
                <w:b w:val="0"/>
                <w:sz w:val="16"/>
              </w:rPr>
              <w:t>61.99</w:t>
            </w:r>
          </w:p>
        </w:tc>
        <w:tc>
          <w:tcPr>
            <w:tcW w:w="755" w:type="dxa"/>
          </w:tcPr>
          <w:p w14:paraId="1646053E">
            <w:pPr>
              <w:jc w:val="center"/>
            </w:pPr>
            <w:r>
              <w:rPr>
                <w:rFonts w:ascii="仿宋" w:hAnsi="仿宋" w:eastAsia="仿宋"/>
                <w:b w:val="0"/>
                <w:sz w:val="16"/>
              </w:rPr>
              <w:t>61.99</w:t>
            </w:r>
          </w:p>
        </w:tc>
        <w:tc>
          <w:tcPr>
            <w:tcW w:w="755" w:type="dxa"/>
          </w:tcPr>
          <w:p w14:paraId="5FB66135">
            <w:pPr>
              <w:jc w:val="center"/>
            </w:pPr>
            <w:r>
              <w:rPr>
                <w:rFonts w:ascii="仿宋" w:hAnsi="仿宋" w:eastAsia="仿宋"/>
                <w:b w:val="0"/>
                <w:sz w:val="16"/>
              </w:rPr>
              <w:t>0.00</w:t>
            </w:r>
          </w:p>
        </w:tc>
        <w:tc>
          <w:tcPr>
            <w:tcW w:w="755" w:type="dxa"/>
          </w:tcPr>
          <w:p w14:paraId="30A7775A">
            <w:pPr>
              <w:jc w:val="center"/>
            </w:pPr>
            <w:r>
              <w:rPr>
                <w:rFonts w:ascii="仿宋" w:hAnsi="仿宋" w:eastAsia="仿宋"/>
                <w:b w:val="0"/>
                <w:sz w:val="16"/>
              </w:rPr>
              <w:t>0.00</w:t>
            </w:r>
          </w:p>
        </w:tc>
        <w:tc>
          <w:tcPr>
            <w:tcW w:w="755" w:type="dxa"/>
          </w:tcPr>
          <w:p w14:paraId="7DFAE9B5">
            <w:pPr>
              <w:jc w:val="center"/>
            </w:pPr>
            <w:r>
              <w:rPr>
                <w:rFonts w:ascii="仿宋" w:hAnsi="仿宋" w:eastAsia="仿宋"/>
                <w:b w:val="0"/>
                <w:sz w:val="16"/>
              </w:rPr>
              <w:t>0.00</w:t>
            </w:r>
          </w:p>
        </w:tc>
        <w:tc>
          <w:tcPr>
            <w:tcW w:w="755" w:type="dxa"/>
          </w:tcPr>
          <w:p w14:paraId="4A7329AD">
            <w:pPr>
              <w:jc w:val="center"/>
            </w:pPr>
            <w:r>
              <w:rPr>
                <w:rFonts w:ascii="仿宋" w:hAnsi="仿宋" w:eastAsia="仿宋"/>
                <w:b w:val="0"/>
                <w:sz w:val="16"/>
              </w:rPr>
              <w:t>0.00</w:t>
            </w:r>
          </w:p>
        </w:tc>
        <w:tc>
          <w:tcPr>
            <w:tcW w:w="755" w:type="dxa"/>
          </w:tcPr>
          <w:p w14:paraId="0D6857F5">
            <w:pPr>
              <w:jc w:val="center"/>
            </w:pPr>
            <w:r>
              <w:rPr>
                <w:rFonts w:ascii="仿宋" w:hAnsi="仿宋" w:eastAsia="仿宋"/>
                <w:b w:val="0"/>
                <w:sz w:val="16"/>
              </w:rPr>
              <w:t>0.00</w:t>
            </w:r>
          </w:p>
        </w:tc>
      </w:tr>
      <w:tr w14:paraId="6A15A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05157E80">
            <w:pPr>
              <w:jc w:val="center"/>
            </w:pPr>
            <w:r>
              <w:rPr>
                <w:rFonts w:ascii="仿宋" w:hAnsi="仿宋" w:eastAsia="仿宋"/>
                <w:b w:val="0"/>
                <w:sz w:val="16"/>
              </w:rPr>
              <w:t>2130504</w:t>
            </w:r>
          </w:p>
        </w:tc>
        <w:tc>
          <w:tcPr>
            <w:tcW w:w="755" w:type="dxa"/>
          </w:tcPr>
          <w:p w14:paraId="4396FBEE">
            <w:pPr>
              <w:jc w:val="center"/>
            </w:pPr>
          </w:p>
        </w:tc>
        <w:tc>
          <w:tcPr>
            <w:tcW w:w="755" w:type="dxa"/>
          </w:tcPr>
          <w:p w14:paraId="0D35E37B">
            <w:pPr>
              <w:jc w:val="center"/>
            </w:pPr>
          </w:p>
        </w:tc>
        <w:tc>
          <w:tcPr>
            <w:tcW w:w="755" w:type="dxa"/>
          </w:tcPr>
          <w:p w14:paraId="68AAF001">
            <w:pPr>
              <w:jc w:val="left"/>
            </w:pPr>
            <w:r>
              <w:rPr>
                <w:rFonts w:ascii="仿宋" w:hAnsi="仿宋" w:eastAsia="仿宋"/>
                <w:b w:val="0"/>
                <w:sz w:val="16"/>
              </w:rPr>
              <w:t>农村基础设施建设</w:t>
            </w:r>
          </w:p>
        </w:tc>
        <w:tc>
          <w:tcPr>
            <w:tcW w:w="755" w:type="dxa"/>
          </w:tcPr>
          <w:p w14:paraId="74AF3C7B">
            <w:pPr>
              <w:jc w:val="center"/>
            </w:pPr>
            <w:r>
              <w:rPr>
                <w:rFonts w:ascii="仿宋" w:hAnsi="仿宋" w:eastAsia="仿宋"/>
                <w:b w:val="0"/>
                <w:sz w:val="16"/>
              </w:rPr>
              <w:t>59.29</w:t>
            </w:r>
          </w:p>
        </w:tc>
        <w:tc>
          <w:tcPr>
            <w:tcW w:w="755" w:type="dxa"/>
          </w:tcPr>
          <w:p w14:paraId="68A963DA">
            <w:pPr>
              <w:jc w:val="center"/>
            </w:pPr>
            <w:r>
              <w:rPr>
                <w:rFonts w:ascii="仿宋" w:hAnsi="仿宋" w:eastAsia="仿宋"/>
                <w:b w:val="0"/>
                <w:sz w:val="16"/>
              </w:rPr>
              <w:t>59.29</w:t>
            </w:r>
          </w:p>
        </w:tc>
        <w:tc>
          <w:tcPr>
            <w:tcW w:w="755" w:type="dxa"/>
          </w:tcPr>
          <w:p w14:paraId="26CEDC9C">
            <w:pPr>
              <w:jc w:val="center"/>
            </w:pPr>
            <w:r>
              <w:rPr>
                <w:rFonts w:ascii="仿宋" w:hAnsi="仿宋" w:eastAsia="仿宋"/>
                <w:b w:val="0"/>
                <w:sz w:val="16"/>
              </w:rPr>
              <w:t>0.00</w:t>
            </w:r>
          </w:p>
        </w:tc>
        <w:tc>
          <w:tcPr>
            <w:tcW w:w="755" w:type="dxa"/>
          </w:tcPr>
          <w:p w14:paraId="193A4FFF">
            <w:pPr>
              <w:jc w:val="center"/>
            </w:pPr>
            <w:r>
              <w:rPr>
                <w:rFonts w:ascii="仿宋" w:hAnsi="仿宋" w:eastAsia="仿宋"/>
                <w:b w:val="0"/>
                <w:sz w:val="16"/>
              </w:rPr>
              <w:t>0.00</w:t>
            </w:r>
          </w:p>
        </w:tc>
        <w:tc>
          <w:tcPr>
            <w:tcW w:w="755" w:type="dxa"/>
          </w:tcPr>
          <w:p w14:paraId="733F0C9A">
            <w:pPr>
              <w:jc w:val="center"/>
            </w:pPr>
            <w:r>
              <w:rPr>
                <w:rFonts w:ascii="仿宋" w:hAnsi="仿宋" w:eastAsia="仿宋"/>
                <w:b w:val="0"/>
                <w:sz w:val="16"/>
              </w:rPr>
              <w:t>0.00</w:t>
            </w:r>
          </w:p>
        </w:tc>
        <w:tc>
          <w:tcPr>
            <w:tcW w:w="755" w:type="dxa"/>
          </w:tcPr>
          <w:p w14:paraId="71563700">
            <w:pPr>
              <w:jc w:val="center"/>
            </w:pPr>
            <w:r>
              <w:rPr>
                <w:rFonts w:ascii="仿宋" w:hAnsi="仿宋" w:eastAsia="仿宋"/>
                <w:b w:val="0"/>
                <w:sz w:val="16"/>
              </w:rPr>
              <w:t>0.00</w:t>
            </w:r>
          </w:p>
        </w:tc>
        <w:tc>
          <w:tcPr>
            <w:tcW w:w="755" w:type="dxa"/>
          </w:tcPr>
          <w:p w14:paraId="0E3A01D6">
            <w:pPr>
              <w:jc w:val="center"/>
            </w:pPr>
            <w:r>
              <w:rPr>
                <w:rFonts w:ascii="仿宋" w:hAnsi="仿宋" w:eastAsia="仿宋"/>
                <w:b w:val="0"/>
                <w:sz w:val="16"/>
              </w:rPr>
              <w:t>0.00</w:t>
            </w:r>
          </w:p>
        </w:tc>
      </w:tr>
      <w:tr w14:paraId="30A24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1170355D">
            <w:pPr>
              <w:jc w:val="center"/>
            </w:pPr>
            <w:r>
              <w:rPr>
                <w:rFonts w:ascii="仿宋" w:hAnsi="仿宋" w:eastAsia="仿宋"/>
                <w:b w:val="0"/>
                <w:sz w:val="16"/>
              </w:rPr>
              <w:t>2130599</w:t>
            </w:r>
          </w:p>
        </w:tc>
        <w:tc>
          <w:tcPr>
            <w:tcW w:w="755" w:type="dxa"/>
          </w:tcPr>
          <w:p w14:paraId="42AC3946">
            <w:pPr>
              <w:jc w:val="center"/>
            </w:pPr>
          </w:p>
        </w:tc>
        <w:tc>
          <w:tcPr>
            <w:tcW w:w="755" w:type="dxa"/>
          </w:tcPr>
          <w:p w14:paraId="7BD20740">
            <w:pPr>
              <w:jc w:val="center"/>
            </w:pPr>
          </w:p>
        </w:tc>
        <w:tc>
          <w:tcPr>
            <w:tcW w:w="755" w:type="dxa"/>
          </w:tcPr>
          <w:p w14:paraId="534727E0">
            <w:pPr>
              <w:jc w:val="left"/>
            </w:pPr>
            <w:r>
              <w:rPr>
                <w:rFonts w:ascii="仿宋" w:hAnsi="仿宋" w:eastAsia="仿宋"/>
                <w:b w:val="0"/>
                <w:sz w:val="16"/>
              </w:rPr>
              <w:t>其他</w:t>
            </w:r>
            <w:r>
              <w:rPr>
                <w:rFonts w:hint="eastAsia" w:ascii="仿宋" w:hAnsi="仿宋" w:eastAsia="仿宋"/>
                <w:b w:val="0"/>
                <w:sz w:val="16"/>
                <w:lang w:eastAsia="zh-CN"/>
              </w:rPr>
              <w:t>巩固拓展脱贫攻坚成果</w:t>
            </w:r>
            <w:r>
              <w:rPr>
                <w:rFonts w:ascii="仿宋" w:hAnsi="仿宋" w:eastAsia="仿宋"/>
                <w:b w:val="0"/>
                <w:sz w:val="16"/>
              </w:rPr>
              <w:t>衔接乡村振兴支出</w:t>
            </w:r>
          </w:p>
        </w:tc>
        <w:tc>
          <w:tcPr>
            <w:tcW w:w="755" w:type="dxa"/>
          </w:tcPr>
          <w:p w14:paraId="4899772A">
            <w:pPr>
              <w:jc w:val="center"/>
            </w:pPr>
            <w:r>
              <w:rPr>
                <w:rFonts w:ascii="仿宋" w:hAnsi="仿宋" w:eastAsia="仿宋"/>
                <w:b w:val="0"/>
                <w:sz w:val="16"/>
              </w:rPr>
              <w:t>2.71</w:t>
            </w:r>
          </w:p>
        </w:tc>
        <w:tc>
          <w:tcPr>
            <w:tcW w:w="755" w:type="dxa"/>
          </w:tcPr>
          <w:p w14:paraId="11F40FA4">
            <w:pPr>
              <w:jc w:val="center"/>
            </w:pPr>
            <w:r>
              <w:rPr>
                <w:rFonts w:ascii="仿宋" w:hAnsi="仿宋" w:eastAsia="仿宋"/>
                <w:b w:val="0"/>
                <w:sz w:val="16"/>
              </w:rPr>
              <w:t>2.71</w:t>
            </w:r>
          </w:p>
        </w:tc>
        <w:tc>
          <w:tcPr>
            <w:tcW w:w="755" w:type="dxa"/>
          </w:tcPr>
          <w:p w14:paraId="6E0C9AD2">
            <w:pPr>
              <w:jc w:val="center"/>
            </w:pPr>
            <w:r>
              <w:rPr>
                <w:rFonts w:ascii="仿宋" w:hAnsi="仿宋" w:eastAsia="仿宋"/>
                <w:b w:val="0"/>
                <w:sz w:val="16"/>
              </w:rPr>
              <w:t>0.00</w:t>
            </w:r>
          </w:p>
        </w:tc>
        <w:tc>
          <w:tcPr>
            <w:tcW w:w="755" w:type="dxa"/>
          </w:tcPr>
          <w:p w14:paraId="68246924">
            <w:pPr>
              <w:jc w:val="center"/>
            </w:pPr>
            <w:r>
              <w:rPr>
                <w:rFonts w:ascii="仿宋" w:hAnsi="仿宋" w:eastAsia="仿宋"/>
                <w:b w:val="0"/>
                <w:sz w:val="16"/>
              </w:rPr>
              <w:t>0.00</w:t>
            </w:r>
          </w:p>
        </w:tc>
        <w:tc>
          <w:tcPr>
            <w:tcW w:w="755" w:type="dxa"/>
          </w:tcPr>
          <w:p w14:paraId="544AFE31">
            <w:pPr>
              <w:jc w:val="center"/>
            </w:pPr>
            <w:r>
              <w:rPr>
                <w:rFonts w:ascii="仿宋" w:hAnsi="仿宋" w:eastAsia="仿宋"/>
                <w:b w:val="0"/>
                <w:sz w:val="16"/>
              </w:rPr>
              <w:t>0.00</w:t>
            </w:r>
          </w:p>
        </w:tc>
        <w:tc>
          <w:tcPr>
            <w:tcW w:w="755" w:type="dxa"/>
          </w:tcPr>
          <w:p w14:paraId="4EC5EF0C">
            <w:pPr>
              <w:jc w:val="center"/>
            </w:pPr>
            <w:r>
              <w:rPr>
                <w:rFonts w:ascii="仿宋" w:hAnsi="仿宋" w:eastAsia="仿宋"/>
                <w:b w:val="0"/>
                <w:sz w:val="16"/>
              </w:rPr>
              <w:t>0.00</w:t>
            </w:r>
          </w:p>
        </w:tc>
        <w:tc>
          <w:tcPr>
            <w:tcW w:w="755" w:type="dxa"/>
          </w:tcPr>
          <w:p w14:paraId="516B5892">
            <w:pPr>
              <w:jc w:val="center"/>
            </w:pPr>
            <w:r>
              <w:rPr>
                <w:rFonts w:ascii="仿宋" w:hAnsi="仿宋" w:eastAsia="仿宋"/>
                <w:b w:val="0"/>
                <w:sz w:val="16"/>
              </w:rPr>
              <w:t>0.00</w:t>
            </w:r>
          </w:p>
        </w:tc>
      </w:tr>
      <w:tr w14:paraId="3C057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78E18771">
            <w:pPr>
              <w:jc w:val="center"/>
            </w:pPr>
            <w:r>
              <w:rPr>
                <w:rFonts w:ascii="仿宋" w:hAnsi="仿宋" w:eastAsia="仿宋"/>
                <w:b w:val="0"/>
                <w:sz w:val="16"/>
              </w:rPr>
              <w:t>21307</w:t>
            </w:r>
          </w:p>
        </w:tc>
        <w:tc>
          <w:tcPr>
            <w:tcW w:w="755" w:type="dxa"/>
          </w:tcPr>
          <w:p w14:paraId="29C2E3E9">
            <w:pPr>
              <w:jc w:val="center"/>
            </w:pPr>
          </w:p>
        </w:tc>
        <w:tc>
          <w:tcPr>
            <w:tcW w:w="755" w:type="dxa"/>
          </w:tcPr>
          <w:p w14:paraId="15694A67">
            <w:pPr>
              <w:jc w:val="center"/>
            </w:pPr>
          </w:p>
        </w:tc>
        <w:tc>
          <w:tcPr>
            <w:tcW w:w="755" w:type="dxa"/>
          </w:tcPr>
          <w:p w14:paraId="4042F781">
            <w:pPr>
              <w:jc w:val="left"/>
            </w:pPr>
            <w:r>
              <w:rPr>
                <w:rFonts w:ascii="仿宋" w:hAnsi="仿宋" w:eastAsia="仿宋"/>
                <w:b w:val="0"/>
                <w:sz w:val="16"/>
              </w:rPr>
              <w:t>农村综合改革</w:t>
            </w:r>
          </w:p>
        </w:tc>
        <w:tc>
          <w:tcPr>
            <w:tcW w:w="755" w:type="dxa"/>
          </w:tcPr>
          <w:p w14:paraId="4075CA99">
            <w:pPr>
              <w:jc w:val="center"/>
            </w:pPr>
            <w:r>
              <w:rPr>
                <w:rFonts w:ascii="仿宋" w:hAnsi="仿宋" w:eastAsia="仿宋"/>
                <w:b w:val="0"/>
                <w:sz w:val="16"/>
              </w:rPr>
              <w:t>254.42</w:t>
            </w:r>
          </w:p>
        </w:tc>
        <w:tc>
          <w:tcPr>
            <w:tcW w:w="755" w:type="dxa"/>
          </w:tcPr>
          <w:p w14:paraId="01A432FB">
            <w:pPr>
              <w:jc w:val="center"/>
            </w:pPr>
            <w:r>
              <w:rPr>
                <w:rFonts w:ascii="仿宋" w:hAnsi="仿宋" w:eastAsia="仿宋"/>
                <w:b w:val="0"/>
                <w:sz w:val="16"/>
              </w:rPr>
              <w:t>254.42</w:t>
            </w:r>
          </w:p>
        </w:tc>
        <w:tc>
          <w:tcPr>
            <w:tcW w:w="755" w:type="dxa"/>
          </w:tcPr>
          <w:p w14:paraId="6744E3DF">
            <w:pPr>
              <w:jc w:val="center"/>
            </w:pPr>
            <w:r>
              <w:rPr>
                <w:rFonts w:ascii="仿宋" w:hAnsi="仿宋" w:eastAsia="仿宋"/>
                <w:b w:val="0"/>
                <w:sz w:val="16"/>
              </w:rPr>
              <w:t>0.00</w:t>
            </w:r>
          </w:p>
        </w:tc>
        <w:tc>
          <w:tcPr>
            <w:tcW w:w="755" w:type="dxa"/>
          </w:tcPr>
          <w:p w14:paraId="3843713E">
            <w:pPr>
              <w:jc w:val="center"/>
            </w:pPr>
            <w:r>
              <w:rPr>
                <w:rFonts w:ascii="仿宋" w:hAnsi="仿宋" w:eastAsia="仿宋"/>
                <w:b w:val="0"/>
                <w:sz w:val="16"/>
              </w:rPr>
              <w:t>0.00</w:t>
            </w:r>
          </w:p>
        </w:tc>
        <w:tc>
          <w:tcPr>
            <w:tcW w:w="755" w:type="dxa"/>
          </w:tcPr>
          <w:p w14:paraId="2B434D50">
            <w:pPr>
              <w:jc w:val="center"/>
            </w:pPr>
            <w:r>
              <w:rPr>
                <w:rFonts w:ascii="仿宋" w:hAnsi="仿宋" w:eastAsia="仿宋"/>
                <w:b w:val="0"/>
                <w:sz w:val="16"/>
              </w:rPr>
              <w:t>0.00</w:t>
            </w:r>
          </w:p>
        </w:tc>
        <w:tc>
          <w:tcPr>
            <w:tcW w:w="755" w:type="dxa"/>
          </w:tcPr>
          <w:p w14:paraId="20E1C10C">
            <w:pPr>
              <w:jc w:val="center"/>
            </w:pPr>
            <w:r>
              <w:rPr>
                <w:rFonts w:ascii="仿宋" w:hAnsi="仿宋" w:eastAsia="仿宋"/>
                <w:b w:val="0"/>
                <w:sz w:val="16"/>
              </w:rPr>
              <w:t>0.00</w:t>
            </w:r>
          </w:p>
        </w:tc>
        <w:tc>
          <w:tcPr>
            <w:tcW w:w="755" w:type="dxa"/>
          </w:tcPr>
          <w:p w14:paraId="7F3466B3">
            <w:pPr>
              <w:jc w:val="center"/>
            </w:pPr>
            <w:r>
              <w:rPr>
                <w:rFonts w:ascii="仿宋" w:hAnsi="仿宋" w:eastAsia="仿宋"/>
                <w:b w:val="0"/>
                <w:sz w:val="16"/>
              </w:rPr>
              <w:t>0.00</w:t>
            </w:r>
          </w:p>
        </w:tc>
      </w:tr>
      <w:tr w14:paraId="65C22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7902B049">
            <w:pPr>
              <w:jc w:val="center"/>
            </w:pPr>
            <w:r>
              <w:rPr>
                <w:rFonts w:ascii="仿宋" w:hAnsi="仿宋" w:eastAsia="仿宋"/>
                <w:b w:val="0"/>
                <w:sz w:val="16"/>
              </w:rPr>
              <w:t>2130705</w:t>
            </w:r>
          </w:p>
        </w:tc>
        <w:tc>
          <w:tcPr>
            <w:tcW w:w="755" w:type="dxa"/>
          </w:tcPr>
          <w:p w14:paraId="649D885B">
            <w:pPr>
              <w:jc w:val="center"/>
            </w:pPr>
          </w:p>
        </w:tc>
        <w:tc>
          <w:tcPr>
            <w:tcW w:w="755" w:type="dxa"/>
          </w:tcPr>
          <w:p w14:paraId="5A08AD02">
            <w:pPr>
              <w:jc w:val="center"/>
            </w:pPr>
          </w:p>
        </w:tc>
        <w:tc>
          <w:tcPr>
            <w:tcW w:w="755" w:type="dxa"/>
          </w:tcPr>
          <w:p w14:paraId="31D4A0AC">
            <w:pPr>
              <w:jc w:val="left"/>
            </w:pPr>
            <w:r>
              <w:rPr>
                <w:rFonts w:ascii="仿宋" w:hAnsi="仿宋" w:eastAsia="仿宋"/>
                <w:b w:val="0"/>
                <w:sz w:val="16"/>
              </w:rPr>
              <w:t>对村民委员会和村党支部的补助</w:t>
            </w:r>
          </w:p>
        </w:tc>
        <w:tc>
          <w:tcPr>
            <w:tcW w:w="755" w:type="dxa"/>
          </w:tcPr>
          <w:p w14:paraId="61FA6EF0">
            <w:pPr>
              <w:jc w:val="center"/>
            </w:pPr>
            <w:r>
              <w:rPr>
                <w:rFonts w:ascii="仿宋" w:hAnsi="仿宋" w:eastAsia="仿宋"/>
                <w:b w:val="0"/>
                <w:sz w:val="16"/>
              </w:rPr>
              <w:t>254.42</w:t>
            </w:r>
          </w:p>
        </w:tc>
        <w:tc>
          <w:tcPr>
            <w:tcW w:w="755" w:type="dxa"/>
          </w:tcPr>
          <w:p w14:paraId="7EDADFFB">
            <w:pPr>
              <w:jc w:val="center"/>
            </w:pPr>
            <w:r>
              <w:rPr>
                <w:rFonts w:ascii="仿宋" w:hAnsi="仿宋" w:eastAsia="仿宋"/>
                <w:b w:val="0"/>
                <w:sz w:val="16"/>
              </w:rPr>
              <w:t>254.42</w:t>
            </w:r>
          </w:p>
        </w:tc>
        <w:tc>
          <w:tcPr>
            <w:tcW w:w="755" w:type="dxa"/>
          </w:tcPr>
          <w:p w14:paraId="13789C40">
            <w:pPr>
              <w:jc w:val="center"/>
            </w:pPr>
            <w:r>
              <w:rPr>
                <w:rFonts w:ascii="仿宋" w:hAnsi="仿宋" w:eastAsia="仿宋"/>
                <w:b w:val="0"/>
                <w:sz w:val="16"/>
              </w:rPr>
              <w:t>0.00</w:t>
            </w:r>
          </w:p>
        </w:tc>
        <w:tc>
          <w:tcPr>
            <w:tcW w:w="755" w:type="dxa"/>
          </w:tcPr>
          <w:p w14:paraId="37BAF91A">
            <w:pPr>
              <w:jc w:val="center"/>
            </w:pPr>
            <w:r>
              <w:rPr>
                <w:rFonts w:ascii="仿宋" w:hAnsi="仿宋" w:eastAsia="仿宋"/>
                <w:b w:val="0"/>
                <w:sz w:val="16"/>
              </w:rPr>
              <w:t>0.00</w:t>
            </w:r>
          </w:p>
        </w:tc>
        <w:tc>
          <w:tcPr>
            <w:tcW w:w="755" w:type="dxa"/>
          </w:tcPr>
          <w:p w14:paraId="4CDD33EE">
            <w:pPr>
              <w:jc w:val="center"/>
            </w:pPr>
            <w:r>
              <w:rPr>
                <w:rFonts w:ascii="仿宋" w:hAnsi="仿宋" w:eastAsia="仿宋"/>
                <w:b w:val="0"/>
                <w:sz w:val="16"/>
              </w:rPr>
              <w:t>0.00</w:t>
            </w:r>
          </w:p>
        </w:tc>
        <w:tc>
          <w:tcPr>
            <w:tcW w:w="755" w:type="dxa"/>
          </w:tcPr>
          <w:p w14:paraId="678F763F">
            <w:pPr>
              <w:jc w:val="center"/>
            </w:pPr>
            <w:r>
              <w:rPr>
                <w:rFonts w:ascii="仿宋" w:hAnsi="仿宋" w:eastAsia="仿宋"/>
                <w:b w:val="0"/>
                <w:sz w:val="16"/>
              </w:rPr>
              <w:t>0.00</w:t>
            </w:r>
          </w:p>
        </w:tc>
        <w:tc>
          <w:tcPr>
            <w:tcW w:w="755" w:type="dxa"/>
          </w:tcPr>
          <w:p w14:paraId="0567F02F">
            <w:pPr>
              <w:jc w:val="center"/>
            </w:pPr>
            <w:r>
              <w:rPr>
                <w:rFonts w:ascii="仿宋" w:hAnsi="仿宋" w:eastAsia="仿宋"/>
                <w:b w:val="0"/>
                <w:sz w:val="16"/>
              </w:rPr>
              <w:t>0.00</w:t>
            </w:r>
          </w:p>
        </w:tc>
      </w:tr>
      <w:tr w14:paraId="06E2E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2D4E0FBC">
            <w:pPr>
              <w:jc w:val="center"/>
            </w:pPr>
            <w:r>
              <w:rPr>
                <w:rFonts w:ascii="仿宋" w:hAnsi="仿宋" w:eastAsia="仿宋"/>
                <w:b w:val="0"/>
                <w:sz w:val="16"/>
              </w:rPr>
              <w:t>221</w:t>
            </w:r>
          </w:p>
        </w:tc>
        <w:tc>
          <w:tcPr>
            <w:tcW w:w="755" w:type="dxa"/>
          </w:tcPr>
          <w:p w14:paraId="006390CF">
            <w:pPr>
              <w:jc w:val="center"/>
            </w:pPr>
          </w:p>
        </w:tc>
        <w:tc>
          <w:tcPr>
            <w:tcW w:w="755" w:type="dxa"/>
          </w:tcPr>
          <w:p w14:paraId="1C6712D7">
            <w:pPr>
              <w:jc w:val="center"/>
            </w:pPr>
          </w:p>
        </w:tc>
        <w:tc>
          <w:tcPr>
            <w:tcW w:w="755" w:type="dxa"/>
          </w:tcPr>
          <w:p w14:paraId="7E73995F">
            <w:pPr>
              <w:jc w:val="left"/>
            </w:pPr>
            <w:r>
              <w:rPr>
                <w:rFonts w:ascii="仿宋" w:hAnsi="仿宋" w:eastAsia="仿宋"/>
                <w:b w:val="0"/>
                <w:sz w:val="16"/>
              </w:rPr>
              <w:t>住房保障支出</w:t>
            </w:r>
          </w:p>
        </w:tc>
        <w:tc>
          <w:tcPr>
            <w:tcW w:w="755" w:type="dxa"/>
          </w:tcPr>
          <w:p w14:paraId="0FDAE53C">
            <w:pPr>
              <w:jc w:val="center"/>
            </w:pPr>
            <w:r>
              <w:rPr>
                <w:rFonts w:ascii="仿宋" w:hAnsi="仿宋" w:eastAsia="仿宋"/>
                <w:b w:val="0"/>
                <w:sz w:val="16"/>
              </w:rPr>
              <w:t>97.45</w:t>
            </w:r>
          </w:p>
        </w:tc>
        <w:tc>
          <w:tcPr>
            <w:tcW w:w="755" w:type="dxa"/>
          </w:tcPr>
          <w:p w14:paraId="396AA153">
            <w:pPr>
              <w:jc w:val="center"/>
            </w:pPr>
            <w:r>
              <w:rPr>
                <w:rFonts w:ascii="仿宋" w:hAnsi="仿宋" w:eastAsia="仿宋"/>
                <w:b w:val="0"/>
                <w:sz w:val="16"/>
              </w:rPr>
              <w:t>97.45</w:t>
            </w:r>
          </w:p>
        </w:tc>
        <w:tc>
          <w:tcPr>
            <w:tcW w:w="755" w:type="dxa"/>
          </w:tcPr>
          <w:p w14:paraId="3C567683">
            <w:pPr>
              <w:jc w:val="center"/>
            </w:pPr>
            <w:r>
              <w:rPr>
                <w:rFonts w:ascii="仿宋" w:hAnsi="仿宋" w:eastAsia="仿宋"/>
                <w:b w:val="0"/>
                <w:sz w:val="16"/>
              </w:rPr>
              <w:t>0.00</w:t>
            </w:r>
          </w:p>
        </w:tc>
        <w:tc>
          <w:tcPr>
            <w:tcW w:w="755" w:type="dxa"/>
          </w:tcPr>
          <w:p w14:paraId="158EE595">
            <w:pPr>
              <w:jc w:val="center"/>
            </w:pPr>
            <w:r>
              <w:rPr>
                <w:rFonts w:ascii="仿宋" w:hAnsi="仿宋" w:eastAsia="仿宋"/>
                <w:b w:val="0"/>
                <w:sz w:val="16"/>
              </w:rPr>
              <w:t>0.00</w:t>
            </w:r>
          </w:p>
        </w:tc>
        <w:tc>
          <w:tcPr>
            <w:tcW w:w="755" w:type="dxa"/>
          </w:tcPr>
          <w:p w14:paraId="46D121A9">
            <w:pPr>
              <w:jc w:val="center"/>
            </w:pPr>
            <w:r>
              <w:rPr>
                <w:rFonts w:ascii="仿宋" w:hAnsi="仿宋" w:eastAsia="仿宋"/>
                <w:b w:val="0"/>
                <w:sz w:val="16"/>
              </w:rPr>
              <w:t>0.00</w:t>
            </w:r>
          </w:p>
        </w:tc>
        <w:tc>
          <w:tcPr>
            <w:tcW w:w="755" w:type="dxa"/>
          </w:tcPr>
          <w:p w14:paraId="74151F87">
            <w:pPr>
              <w:jc w:val="center"/>
            </w:pPr>
            <w:r>
              <w:rPr>
                <w:rFonts w:ascii="仿宋" w:hAnsi="仿宋" w:eastAsia="仿宋"/>
                <w:b w:val="0"/>
                <w:sz w:val="16"/>
              </w:rPr>
              <w:t>0.00</w:t>
            </w:r>
          </w:p>
        </w:tc>
        <w:tc>
          <w:tcPr>
            <w:tcW w:w="755" w:type="dxa"/>
          </w:tcPr>
          <w:p w14:paraId="09B837D2">
            <w:pPr>
              <w:jc w:val="center"/>
            </w:pPr>
            <w:r>
              <w:rPr>
                <w:rFonts w:ascii="仿宋" w:hAnsi="仿宋" w:eastAsia="仿宋"/>
                <w:b w:val="0"/>
                <w:sz w:val="16"/>
              </w:rPr>
              <w:t>0.00</w:t>
            </w:r>
          </w:p>
        </w:tc>
      </w:tr>
      <w:tr w14:paraId="3745E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584A77DF">
            <w:pPr>
              <w:jc w:val="center"/>
            </w:pPr>
            <w:r>
              <w:rPr>
                <w:rFonts w:ascii="仿宋" w:hAnsi="仿宋" w:eastAsia="仿宋"/>
                <w:b w:val="0"/>
                <w:sz w:val="16"/>
              </w:rPr>
              <w:t>22102</w:t>
            </w:r>
          </w:p>
        </w:tc>
        <w:tc>
          <w:tcPr>
            <w:tcW w:w="755" w:type="dxa"/>
          </w:tcPr>
          <w:p w14:paraId="1A4C6F7D">
            <w:pPr>
              <w:jc w:val="center"/>
            </w:pPr>
          </w:p>
        </w:tc>
        <w:tc>
          <w:tcPr>
            <w:tcW w:w="755" w:type="dxa"/>
          </w:tcPr>
          <w:p w14:paraId="713BBFB4">
            <w:pPr>
              <w:jc w:val="center"/>
            </w:pPr>
          </w:p>
        </w:tc>
        <w:tc>
          <w:tcPr>
            <w:tcW w:w="755" w:type="dxa"/>
          </w:tcPr>
          <w:p w14:paraId="45131033">
            <w:pPr>
              <w:jc w:val="left"/>
            </w:pPr>
            <w:r>
              <w:rPr>
                <w:rFonts w:ascii="仿宋" w:hAnsi="仿宋" w:eastAsia="仿宋"/>
                <w:b w:val="0"/>
                <w:sz w:val="16"/>
              </w:rPr>
              <w:t>住房改革支出</w:t>
            </w:r>
          </w:p>
        </w:tc>
        <w:tc>
          <w:tcPr>
            <w:tcW w:w="755" w:type="dxa"/>
          </w:tcPr>
          <w:p w14:paraId="17F42E36">
            <w:pPr>
              <w:jc w:val="center"/>
            </w:pPr>
            <w:r>
              <w:rPr>
                <w:rFonts w:ascii="仿宋" w:hAnsi="仿宋" w:eastAsia="仿宋"/>
                <w:b w:val="0"/>
                <w:sz w:val="16"/>
              </w:rPr>
              <w:t>97.45</w:t>
            </w:r>
          </w:p>
        </w:tc>
        <w:tc>
          <w:tcPr>
            <w:tcW w:w="755" w:type="dxa"/>
          </w:tcPr>
          <w:p w14:paraId="695BD661">
            <w:pPr>
              <w:jc w:val="center"/>
            </w:pPr>
            <w:r>
              <w:rPr>
                <w:rFonts w:ascii="仿宋" w:hAnsi="仿宋" w:eastAsia="仿宋"/>
                <w:b w:val="0"/>
                <w:sz w:val="16"/>
              </w:rPr>
              <w:t>97.45</w:t>
            </w:r>
          </w:p>
        </w:tc>
        <w:tc>
          <w:tcPr>
            <w:tcW w:w="755" w:type="dxa"/>
          </w:tcPr>
          <w:p w14:paraId="38DD0F55">
            <w:pPr>
              <w:jc w:val="center"/>
            </w:pPr>
            <w:r>
              <w:rPr>
                <w:rFonts w:ascii="仿宋" w:hAnsi="仿宋" w:eastAsia="仿宋"/>
                <w:b w:val="0"/>
                <w:sz w:val="16"/>
              </w:rPr>
              <w:t>0.00</w:t>
            </w:r>
          </w:p>
        </w:tc>
        <w:tc>
          <w:tcPr>
            <w:tcW w:w="755" w:type="dxa"/>
          </w:tcPr>
          <w:p w14:paraId="59DCBFC7">
            <w:pPr>
              <w:jc w:val="center"/>
            </w:pPr>
            <w:r>
              <w:rPr>
                <w:rFonts w:ascii="仿宋" w:hAnsi="仿宋" w:eastAsia="仿宋"/>
                <w:b w:val="0"/>
                <w:sz w:val="16"/>
              </w:rPr>
              <w:t>0.00</w:t>
            </w:r>
          </w:p>
        </w:tc>
        <w:tc>
          <w:tcPr>
            <w:tcW w:w="755" w:type="dxa"/>
          </w:tcPr>
          <w:p w14:paraId="5D9065E4">
            <w:pPr>
              <w:jc w:val="center"/>
            </w:pPr>
            <w:r>
              <w:rPr>
                <w:rFonts w:ascii="仿宋" w:hAnsi="仿宋" w:eastAsia="仿宋"/>
                <w:b w:val="0"/>
                <w:sz w:val="16"/>
              </w:rPr>
              <w:t>0.00</w:t>
            </w:r>
          </w:p>
        </w:tc>
        <w:tc>
          <w:tcPr>
            <w:tcW w:w="755" w:type="dxa"/>
          </w:tcPr>
          <w:p w14:paraId="0F6677FC">
            <w:pPr>
              <w:jc w:val="center"/>
            </w:pPr>
            <w:r>
              <w:rPr>
                <w:rFonts w:ascii="仿宋" w:hAnsi="仿宋" w:eastAsia="仿宋"/>
                <w:b w:val="0"/>
                <w:sz w:val="16"/>
              </w:rPr>
              <w:t>0.00</w:t>
            </w:r>
          </w:p>
        </w:tc>
        <w:tc>
          <w:tcPr>
            <w:tcW w:w="755" w:type="dxa"/>
          </w:tcPr>
          <w:p w14:paraId="052BF060">
            <w:pPr>
              <w:jc w:val="center"/>
            </w:pPr>
            <w:r>
              <w:rPr>
                <w:rFonts w:ascii="仿宋" w:hAnsi="仿宋" w:eastAsia="仿宋"/>
                <w:b w:val="0"/>
                <w:sz w:val="16"/>
              </w:rPr>
              <w:t>0.00</w:t>
            </w:r>
          </w:p>
        </w:tc>
      </w:tr>
      <w:tr w14:paraId="04D28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48822F34">
            <w:pPr>
              <w:jc w:val="center"/>
            </w:pPr>
            <w:r>
              <w:rPr>
                <w:rFonts w:ascii="仿宋" w:hAnsi="仿宋" w:eastAsia="仿宋"/>
                <w:b w:val="0"/>
                <w:sz w:val="16"/>
              </w:rPr>
              <w:t>2210201</w:t>
            </w:r>
          </w:p>
        </w:tc>
        <w:tc>
          <w:tcPr>
            <w:tcW w:w="755" w:type="dxa"/>
          </w:tcPr>
          <w:p w14:paraId="41050A25">
            <w:pPr>
              <w:jc w:val="center"/>
            </w:pPr>
          </w:p>
        </w:tc>
        <w:tc>
          <w:tcPr>
            <w:tcW w:w="755" w:type="dxa"/>
          </w:tcPr>
          <w:p w14:paraId="78CACC4C">
            <w:pPr>
              <w:jc w:val="center"/>
            </w:pPr>
          </w:p>
        </w:tc>
        <w:tc>
          <w:tcPr>
            <w:tcW w:w="755" w:type="dxa"/>
          </w:tcPr>
          <w:p w14:paraId="356642E1">
            <w:pPr>
              <w:jc w:val="left"/>
            </w:pPr>
            <w:r>
              <w:rPr>
                <w:rFonts w:ascii="仿宋" w:hAnsi="仿宋" w:eastAsia="仿宋"/>
                <w:b w:val="0"/>
                <w:sz w:val="16"/>
              </w:rPr>
              <w:t>住房公积金</w:t>
            </w:r>
          </w:p>
        </w:tc>
        <w:tc>
          <w:tcPr>
            <w:tcW w:w="755" w:type="dxa"/>
          </w:tcPr>
          <w:p w14:paraId="101C7DD4">
            <w:pPr>
              <w:jc w:val="center"/>
            </w:pPr>
            <w:r>
              <w:rPr>
                <w:rFonts w:ascii="仿宋" w:hAnsi="仿宋" w:eastAsia="仿宋"/>
                <w:b w:val="0"/>
                <w:sz w:val="16"/>
              </w:rPr>
              <w:t>97.45</w:t>
            </w:r>
          </w:p>
        </w:tc>
        <w:tc>
          <w:tcPr>
            <w:tcW w:w="755" w:type="dxa"/>
          </w:tcPr>
          <w:p w14:paraId="6C83DB84">
            <w:pPr>
              <w:jc w:val="center"/>
            </w:pPr>
            <w:r>
              <w:rPr>
                <w:rFonts w:ascii="仿宋" w:hAnsi="仿宋" w:eastAsia="仿宋"/>
                <w:b w:val="0"/>
                <w:sz w:val="16"/>
              </w:rPr>
              <w:t>97.45</w:t>
            </w:r>
          </w:p>
        </w:tc>
        <w:tc>
          <w:tcPr>
            <w:tcW w:w="755" w:type="dxa"/>
          </w:tcPr>
          <w:p w14:paraId="1D0E3DBD">
            <w:pPr>
              <w:jc w:val="center"/>
            </w:pPr>
            <w:r>
              <w:rPr>
                <w:rFonts w:ascii="仿宋" w:hAnsi="仿宋" w:eastAsia="仿宋"/>
                <w:b w:val="0"/>
                <w:sz w:val="16"/>
              </w:rPr>
              <w:t>0.00</w:t>
            </w:r>
          </w:p>
        </w:tc>
        <w:tc>
          <w:tcPr>
            <w:tcW w:w="755" w:type="dxa"/>
          </w:tcPr>
          <w:p w14:paraId="45155E7C">
            <w:pPr>
              <w:jc w:val="center"/>
            </w:pPr>
            <w:r>
              <w:rPr>
                <w:rFonts w:ascii="仿宋" w:hAnsi="仿宋" w:eastAsia="仿宋"/>
                <w:b w:val="0"/>
                <w:sz w:val="16"/>
              </w:rPr>
              <w:t>0.00</w:t>
            </w:r>
          </w:p>
        </w:tc>
        <w:tc>
          <w:tcPr>
            <w:tcW w:w="755" w:type="dxa"/>
          </w:tcPr>
          <w:p w14:paraId="7C746F5C">
            <w:pPr>
              <w:jc w:val="center"/>
            </w:pPr>
            <w:r>
              <w:rPr>
                <w:rFonts w:ascii="仿宋" w:hAnsi="仿宋" w:eastAsia="仿宋"/>
                <w:b w:val="0"/>
                <w:sz w:val="16"/>
              </w:rPr>
              <w:t>0.00</w:t>
            </w:r>
          </w:p>
        </w:tc>
        <w:tc>
          <w:tcPr>
            <w:tcW w:w="755" w:type="dxa"/>
          </w:tcPr>
          <w:p w14:paraId="394642B4">
            <w:pPr>
              <w:jc w:val="center"/>
            </w:pPr>
            <w:r>
              <w:rPr>
                <w:rFonts w:ascii="仿宋" w:hAnsi="仿宋" w:eastAsia="仿宋"/>
                <w:b w:val="0"/>
                <w:sz w:val="16"/>
              </w:rPr>
              <w:t>0.00</w:t>
            </w:r>
          </w:p>
        </w:tc>
        <w:tc>
          <w:tcPr>
            <w:tcW w:w="755" w:type="dxa"/>
          </w:tcPr>
          <w:p w14:paraId="6C4B320F">
            <w:pPr>
              <w:jc w:val="center"/>
            </w:pPr>
            <w:r>
              <w:rPr>
                <w:rFonts w:ascii="仿宋" w:hAnsi="仿宋" w:eastAsia="仿宋"/>
                <w:b w:val="0"/>
                <w:sz w:val="16"/>
              </w:rPr>
              <w:t>0.00</w:t>
            </w:r>
          </w:p>
        </w:tc>
      </w:tr>
      <w:tr w14:paraId="12B3F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6BE0F2CD">
            <w:pPr>
              <w:jc w:val="center"/>
            </w:pPr>
            <w:r>
              <w:rPr>
                <w:rFonts w:ascii="仿宋" w:hAnsi="仿宋" w:eastAsia="仿宋"/>
                <w:b w:val="0"/>
                <w:sz w:val="16"/>
              </w:rPr>
              <w:t>223</w:t>
            </w:r>
          </w:p>
        </w:tc>
        <w:tc>
          <w:tcPr>
            <w:tcW w:w="755" w:type="dxa"/>
          </w:tcPr>
          <w:p w14:paraId="2DFB858A">
            <w:pPr>
              <w:jc w:val="center"/>
            </w:pPr>
          </w:p>
        </w:tc>
        <w:tc>
          <w:tcPr>
            <w:tcW w:w="755" w:type="dxa"/>
          </w:tcPr>
          <w:p w14:paraId="14426D40">
            <w:pPr>
              <w:jc w:val="center"/>
            </w:pPr>
          </w:p>
        </w:tc>
        <w:tc>
          <w:tcPr>
            <w:tcW w:w="755" w:type="dxa"/>
          </w:tcPr>
          <w:p w14:paraId="51C23E84">
            <w:pPr>
              <w:jc w:val="left"/>
            </w:pPr>
            <w:r>
              <w:rPr>
                <w:rFonts w:ascii="仿宋" w:hAnsi="仿宋" w:eastAsia="仿宋"/>
                <w:b w:val="0"/>
                <w:sz w:val="16"/>
              </w:rPr>
              <w:t>国有资本经营预算支出</w:t>
            </w:r>
          </w:p>
        </w:tc>
        <w:tc>
          <w:tcPr>
            <w:tcW w:w="755" w:type="dxa"/>
          </w:tcPr>
          <w:p w14:paraId="6FC42A26">
            <w:pPr>
              <w:jc w:val="center"/>
            </w:pPr>
            <w:r>
              <w:rPr>
                <w:rFonts w:ascii="仿宋" w:hAnsi="仿宋" w:eastAsia="仿宋"/>
                <w:b w:val="0"/>
                <w:sz w:val="16"/>
              </w:rPr>
              <w:t>0.17</w:t>
            </w:r>
          </w:p>
        </w:tc>
        <w:tc>
          <w:tcPr>
            <w:tcW w:w="755" w:type="dxa"/>
          </w:tcPr>
          <w:p w14:paraId="5CEA36D8">
            <w:pPr>
              <w:jc w:val="center"/>
            </w:pPr>
            <w:r>
              <w:rPr>
                <w:rFonts w:ascii="仿宋" w:hAnsi="仿宋" w:eastAsia="仿宋"/>
                <w:b w:val="0"/>
                <w:sz w:val="16"/>
              </w:rPr>
              <w:t>0.17</w:t>
            </w:r>
          </w:p>
        </w:tc>
        <w:tc>
          <w:tcPr>
            <w:tcW w:w="755" w:type="dxa"/>
          </w:tcPr>
          <w:p w14:paraId="77C59D00">
            <w:pPr>
              <w:jc w:val="center"/>
            </w:pPr>
            <w:r>
              <w:rPr>
                <w:rFonts w:ascii="仿宋" w:hAnsi="仿宋" w:eastAsia="仿宋"/>
                <w:b w:val="0"/>
                <w:sz w:val="16"/>
              </w:rPr>
              <w:t>0.00</w:t>
            </w:r>
          </w:p>
        </w:tc>
        <w:tc>
          <w:tcPr>
            <w:tcW w:w="755" w:type="dxa"/>
          </w:tcPr>
          <w:p w14:paraId="18AE0712">
            <w:pPr>
              <w:jc w:val="center"/>
            </w:pPr>
            <w:r>
              <w:rPr>
                <w:rFonts w:ascii="仿宋" w:hAnsi="仿宋" w:eastAsia="仿宋"/>
                <w:b w:val="0"/>
                <w:sz w:val="16"/>
              </w:rPr>
              <w:t>0.00</w:t>
            </w:r>
          </w:p>
        </w:tc>
        <w:tc>
          <w:tcPr>
            <w:tcW w:w="755" w:type="dxa"/>
          </w:tcPr>
          <w:p w14:paraId="1372380A">
            <w:pPr>
              <w:jc w:val="center"/>
            </w:pPr>
            <w:r>
              <w:rPr>
                <w:rFonts w:ascii="仿宋" w:hAnsi="仿宋" w:eastAsia="仿宋"/>
                <w:b w:val="0"/>
                <w:sz w:val="16"/>
              </w:rPr>
              <w:t>0.00</w:t>
            </w:r>
          </w:p>
        </w:tc>
        <w:tc>
          <w:tcPr>
            <w:tcW w:w="755" w:type="dxa"/>
          </w:tcPr>
          <w:p w14:paraId="2F17EE6B">
            <w:pPr>
              <w:jc w:val="center"/>
            </w:pPr>
            <w:r>
              <w:rPr>
                <w:rFonts w:ascii="仿宋" w:hAnsi="仿宋" w:eastAsia="仿宋"/>
                <w:b w:val="0"/>
                <w:sz w:val="16"/>
              </w:rPr>
              <w:t>0.00</w:t>
            </w:r>
          </w:p>
        </w:tc>
        <w:tc>
          <w:tcPr>
            <w:tcW w:w="755" w:type="dxa"/>
          </w:tcPr>
          <w:p w14:paraId="38EFF6E9">
            <w:pPr>
              <w:jc w:val="center"/>
            </w:pPr>
            <w:r>
              <w:rPr>
                <w:rFonts w:ascii="仿宋" w:hAnsi="仿宋" w:eastAsia="仿宋"/>
                <w:b w:val="0"/>
                <w:sz w:val="16"/>
              </w:rPr>
              <w:t>0.00</w:t>
            </w:r>
          </w:p>
        </w:tc>
      </w:tr>
      <w:tr w14:paraId="7B608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3B0BA380">
            <w:pPr>
              <w:jc w:val="center"/>
            </w:pPr>
            <w:r>
              <w:rPr>
                <w:rFonts w:ascii="仿宋" w:hAnsi="仿宋" w:eastAsia="仿宋"/>
                <w:b w:val="0"/>
                <w:sz w:val="16"/>
              </w:rPr>
              <w:t>22301</w:t>
            </w:r>
          </w:p>
        </w:tc>
        <w:tc>
          <w:tcPr>
            <w:tcW w:w="755" w:type="dxa"/>
          </w:tcPr>
          <w:p w14:paraId="33462FE4">
            <w:pPr>
              <w:jc w:val="center"/>
            </w:pPr>
          </w:p>
        </w:tc>
        <w:tc>
          <w:tcPr>
            <w:tcW w:w="755" w:type="dxa"/>
          </w:tcPr>
          <w:p w14:paraId="42AF8BE5">
            <w:pPr>
              <w:jc w:val="center"/>
            </w:pPr>
          </w:p>
        </w:tc>
        <w:tc>
          <w:tcPr>
            <w:tcW w:w="755" w:type="dxa"/>
          </w:tcPr>
          <w:p w14:paraId="624E0125">
            <w:pPr>
              <w:jc w:val="left"/>
            </w:pPr>
            <w:r>
              <w:rPr>
                <w:rFonts w:ascii="仿宋" w:hAnsi="仿宋" w:eastAsia="仿宋"/>
                <w:b w:val="0"/>
                <w:sz w:val="16"/>
              </w:rPr>
              <w:t>解决历史遗留问题及改革成本支出</w:t>
            </w:r>
          </w:p>
        </w:tc>
        <w:tc>
          <w:tcPr>
            <w:tcW w:w="755" w:type="dxa"/>
          </w:tcPr>
          <w:p w14:paraId="3704272B">
            <w:pPr>
              <w:jc w:val="center"/>
            </w:pPr>
            <w:r>
              <w:rPr>
                <w:rFonts w:ascii="仿宋" w:hAnsi="仿宋" w:eastAsia="仿宋"/>
                <w:b w:val="0"/>
                <w:sz w:val="16"/>
              </w:rPr>
              <w:t>0.17</w:t>
            </w:r>
          </w:p>
        </w:tc>
        <w:tc>
          <w:tcPr>
            <w:tcW w:w="755" w:type="dxa"/>
          </w:tcPr>
          <w:p w14:paraId="6D989A06">
            <w:pPr>
              <w:jc w:val="center"/>
            </w:pPr>
            <w:r>
              <w:rPr>
                <w:rFonts w:ascii="仿宋" w:hAnsi="仿宋" w:eastAsia="仿宋"/>
                <w:b w:val="0"/>
                <w:sz w:val="16"/>
              </w:rPr>
              <w:t>0.17</w:t>
            </w:r>
          </w:p>
        </w:tc>
        <w:tc>
          <w:tcPr>
            <w:tcW w:w="755" w:type="dxa"/>
          </w:tcPr>
          <w:p w14:paraId="175F5F59">
            <w:pPr>
              <w:jc w:val="center"/>
            </w:pPr>
            <w:r>
              <w:rPr>
                <w:rFonts w:ascii="仿宋" w:hAnsi="仿宋" w:eastAsia="仿宋"/>
                <w:b w:val="0"/>
                <w:sz w:val="16"/>
              </w:rPr>
              <w:t>0.00</w:t>
            </w:r>
          </w:p>
        </w:tc>
        <w:tc>
          <w:tcPr>
            <w:tcW w:w="755" w:type="dxa"/>
          </w:tcPr>
          <w:p w14:paraId="78B38F1A">
            <w:pPr>
              <w:jc w:val="center"/>
            </w:pPr>
            <w:r>
              <w:rPr>
                <w:rFonts w:ascii="仿宋" w:hAnsi="仿宋" w:eastAsia="仿宋"/>
                <w:b w:val="0"/>
                <w:sz w:val="16"/>
              </w:rPr>
              <w:t>0.00</w:t>
            </w:r>
          </w:p>
        </w:tc>
        <w:tc>
          <w:tcPr>
            <w:tcW w:w="755" w:type="dxa"/>
          </w:tcPr>
          <w:p w14:paraId="721EDD68">
            <w:pPr>
              <w:jc w:val="center"/>
            </w:pPr>
            <w:r>
              <w:rPr>
                <w:rFonts w:ascii="仿宋" w:hAnsi="仿宋" w:eastAsia="仿宋"/>
                <w:b w:val="0"/>
                <w:sz w:val="16"/>
              </w:rPr>
              <w:t>0.00</w:t>
            </w:r>
          </w:p>
        </w:tc>
        <w:tc>
          <w:tcPr>
            <w:tcW w:w="755" w:type="dxa"/>
          </w:tcPr>
          <w:p w14:paraId="0B1F4DB6">
            <w:pPr>
              <w:jc w:val="center"/>
            </w:pPr>
            <w:r>
              <w:rPr>
                <w:rFonts w:ascii="仿宋" w:hAnsi="仿宋" w:eastAsia="仿宋"/>
                <w:b w:val="0"/>
                <w:sz w:val="16"/>
              </w:rPr>
              <w:t>0.00</w:t>
            </w:r>
          </w:p>
        </w:tc>
        <w:tc>
          <w:tcPr>
            <w:tcW w:w="755" w:type="dxa"/>
          </w:tcPr>
          <w:p w14:paraId="7069E67E">
            <w:pPr>
              <w:jc w:val="center"/>
            </w:pPr>
            <w:r>
              <w:rPr>
                <w:rFonts w:ascii="仿宋" w:hAnsi="仿宋" w:eastAsia="仿宋"/>
                <w:b w:val="0"/>
                <w:sz w:val="16"/>
              </w:rPr>
              <w:t>0.00</w:t>
            </w:r>
          </w:p>
        </w:tc>
      </w:tr>
      <w:tr w14:paraId="10380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5AC6255E">
            <w:pPr>
              <w:jc w:val="center"/>
            </w:pPr>
            <w:r>
              <w:rPr>
                <w:rFonts w:ascii="仿宋" w:hAnsi="仿宋" w:eastAsia="仿宋"/>
                <w:b w:val="0"/>
                <w:sz w:val="16"/>
              </w:rPr>
              <w:t>2230105</w:t>
            </w:r>
          </w:p>
        </w:tc>
        <w:tc>
          <w:tcPr>
            <w:tcW w:w="755" w:type="dxa"/>
          </w:tcPr>
          <w:p w14:paraId="438DD6ED">
            <w:pPr>
              <w:jc w:val="center"/>
            </w:pPr>
          </w:p>
        </w:tc>
        <w:tc>
          <w:tcPr>
            <w:tcW w:w="755" w:type="dxa"/>
          </w:tcPr>
          <w:p w14:paraId="3FD4A5BD">
            <w:pPr>
              <w:jc w:val="center"/>
            </w:pPr>
          </w:p>
        </w:tc>
        <w:tc>
          <w:tcPr>
            <w:tcW w:w="755" w:type="dxa"/>
          </w:tcPr>
          <w:p w14:paraId="7B83958B">
            <w:pPr>
              <w:jc w:val="left"/>
            </w:pPr>
            <w:r>
              <w:rPr>
                <w:rFonts w:ascii="仿宋" w:hAnsi="仿宋" w:eastAsia="仿宋"/>
                <w:b w:val="0"/>
                <w:sz w:val="16"/>
              </w:rPr>
              <w:t>国有企业退休人员社会化管理补助支出</w:t>
            </w:r>
          </w:p>
        </w:tc>
        <w:tc>
          <w:tcPr>
            <w:tcW w:w="755" w:type="dxa"/>
          </w:tcPr>
          <w:p w14:paraId="527C313D">
            <w:pPr>
              <w:jc w:val="center"/>
            </w:pPr>
            <w:r>
              <w:rPr>
                <w:rFonts w:ascii="仿宋" w:hAnsi="仿宋" w:eastAsia="仿宋"/>
                <w:b w:val="0"/>
                <w:sz w:val="16"/>
              </w:rPr>
              <w:t>0.17</w:t>
            </w:r>
          </w:p>
        </w:tc>
        <w:tc>
          <w:tcPr>
            <w:tcW w:w="755" w:type="dxa"/>
          </w:tcPr>
          <w:p w14:paraId="6312FFE2">
            <w:pPr>
              <w:jc w:val="center"/>
            </w:pPr>
            <w:r>
              <w:rPr>
                <w:rFonts w:ascii="仿宋" w:hAnsi="仿宋" w:eastAsia="仿宋"/>
                <w:b w:val="0"/>
                <w:sz w:val="16"/>
              </w:rPr>
              <w:t>0.17</w:t>
            </w:r>
          </w:p>
        </w:tc>
        <w:tc>
          <w:tcPr>
            <w:tcW w:w="755" w:type="dxa"/>
          </w:tcPr>
          <w:p w14:paraId="0DFD20E9">
            <w:pPr>
              <w:jc w:val="center"/>
            </w:pPr>
            <w:r>
              <w:rPr>
                <w:rFonts w:ascii="仿宋" w:hAnsi="仿宋" w:eastAsia="仿宋"/>
                <w:b w:val="0"/>
                <w:sz w:val="16"/>
              </w:rPr>
              <w:t>0.00</w:t>
            </w:r>
          </w:p>
        </w:tc>
        <w:tc>
          <w:tcPr>
            <w:tcW w:w="755" w:type="dxa"/>
          </w:tcPr>
          <w:p w14:paraId="7A1E050D">
            <w:pPr>
              <w:jc w:val="center"/>
            </w:pPr>
            <w:r>
              <w:rPr>
                <w:rFonts w:ascii="仿宋" w:hAnsi="仿宋" w:eastAsia="仿宋"/>
                <w:b w:val="0"/>
                <w:sz w:val="16"/>
              </w:rPr>
              <w:t>0.00</w:t>
            </w:r>
          </w:p>
        </w:tc>
        <w:tc>
          <w:tcPr>
            <w:tcW w:w="755" w:type="dxa"/>
          </w:tcPr>
          <w:p w14:paraId="6542F1EF">
            <w:pPr>
              <w:jc w:val="center"/>
            </w:pPr>
            <w:r>
              <w:rPr>
                <w:rFonts w:ascii="仿宋" w:hAnsi="仿宋" w:eastAsia="仿宋"/>
                <w:b w:val="0"/>
                <w:sz w:val="16"/>
              </w:rPr>
              <w:t>0.00</w:t>
            </w:r>
          </w:p>
        </w:tc>
        <w:tc>
          <w:tcPr>
            <w:tcW w:w="755" w:type="dxa"/>
          </w:tcPr>
          <w:p w14:paraId="52B1CBC8">
            <w:pPr>
              <w:jc w:val="center"/>
            </w:pPr>
            <w:r>
              <w:rPr>
                <w:rFonts w:ascii="仿宋" w:hAnsi="仿宋" w:eastAsia="仿宋"/>
                <w:b w:val="0"/>
                <w:sz w:val="16"/>
              </w:rPr>
              <w:t>0.00</w:t>
            </w:r>
          </w:p>
        </w:tc>
        <w:tc>
          <w:tcPr>
            <w:tcW w:w="755" w:type="dxa"/>
          </w:tcPr>
          <w:p w14:paraId="5D9421FE">
            <w:pPr>
              <w:jc w:val="center"/>
            </w:pPr>
            <w:r>
              <w:rPr>
                <w:rFonts w:ascii="仿宋" w:hAnsi="仿宋" w:eastAsia="仿宋"/>
                <w:b w:val="0"/>
                <w:sz w:val="16"/>
              </w:rPr>
              <w:t>0.00</w:t>
            </w:r>
          </w:p>
        </w:tc>
      </w:tr>
      <w:tr w14:paraId="62E44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5" w:type="dxa"/>
            <w:gridSpan w:val="11"/>
          </w:tcPr>
          <w:p w14:paraId="5D20F5A3">
            <w:pPr>
              <w:jc w:val="left"/>
            </w:pPr>
            <w:r>
              <w:rPr>
                <w:rFonts w:ascii="仿宋" w:hAnsi="仿宋" w:eastAsia="仿宋"/>
                <w:b w:val="0"/>
                <w:sz w:val="16"/>
              </w:rPr>
              <w:t>注：1.本表依据《收入决算表》（财决03表）进行批复。</w:t>
            </w:r>
            <w:r>
              <w:rPr>
                <w:rFonts w:ascii="仿宋" w:hAnsi="仿宋" w:eastAsia="仿宋"/>
                <w:b w:val="0"/>
                <w:sz w:val="16"/>
              </w:rPr>
              <w:br w:type="textWrapping"/>
            </w:r>
            <w:r>
              <w:rPr>
                <w:rFonts w:ascii="仿宋" w:hAnsi="仿宋" w:eastAsia="仿宋"/>
                <w:b w:val="0"/>
                <w:sz w:val="16"/>
              </w:rPr>
              <w:t>2.本表含一般公共预算财政拨款、政府性基金预算财政拨款和国有资本经营预算财政拨款。</w:t>
            </w:r>
            <w:r>
              <w:rPr>
                <w:rFonts w:ascii="仿宋" w:hAnsi="仿宋" w:eastAsia="仿宋"/>
                <w:b w:val="0"/>
                <w:sz w:val="16"/>
              </w:rPr>
              <w:br w:type="textWrapping"/>
            </w:r>
            <w:r>
              <w:rPr>
                <w:rFonts w:ascii="仿宋" w:hAnsi="仿宋" w:eastAsia="仿宋"/>
                <w:b w:val="0"/>
                <w:sz w:val="16"/>
              </w:rPr>
              <w:t>3.本表批复到项级科目。</w:t>
            </w:r>
            <w:r>
              <w:rPr>
                <w:rFonts w:ascii="仿宋" w:hAnsi="仿宋" w:eastAsia="仿宋"/>
                <w:b w:val="0"/>
                <w:sz w:val="16"/>
              </w:rPr>
              <w:br w:type="textWrapping"/>
            </w:r>
            <w:r>
              <w:rPr>
                <w:rFonts w:ascii="仿宋" w:hAnsi="仿宋" w:eastAsia="仿宋"/>
                <w:b w:val="0"/>
                <w:sz w:val="16"/>
              </w:rPr>
              <w:t>4.本表以“万元”为金额单位（保留两位小数）。</w:t>
            </w:r>
          </w:p>
        </w:tc>
      </w:tr>
    </w:tbl>
    <w:p w14:paraId="721D3DAC">
      <w:pPr>
        <w:pStyle w:val="5"/>
        <w:rPr>
          <w:rFonts w:ascii="仿宋" w:hAnsi="仿宋" w:eastAsia="仿宋" w:cs="仿宋"/>
          <w:color w:val="000000"/>
          <w:highlight w:val="none"/>
        </w:rPr>
      </w:pPr>
      <w:r>
        <w:rPr>
          <w:rStyle w:val="26"/>
          <w:rFonts w:ascii="仿宋" w:hAnsi="仿宋" w:eastAsia="仿宋" w:cs="仿宋"/>
          <w:b w:val="0"/>
          <w:bCs w:val="0"/>
          <w:color w:val="000000"/>
        </w:rPr>
        <w:t>三、</w:t>
      </w:r>
      <w:r>
        <w:rPr>
          <w:rFonts w:ascii="仿宋" w:hAnsi="仿宋" w:eastAsia="仿宋" w:cs="仿宋"/>
          <w:b w:val="0"/>
          <w:color w:val="000000"/>
        </w:rPr>
        <w:t>支</w:t>
      </w:r>
      <w:r>
        <w:rPr>
          <w:rStyle w:val="26"/>
          <w:rFonts w:ascii="仿宋" w:hAnsi="仿宋" w:eastAsia="仿宋" w:cs="仿宋"/>
          <w:b w:val="0"/>
          <w:bCs w:val="0"/>
          <w:color w:val="000000"/>
        </w:rPr>
        <w:t>出决算表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831"/>
        <w:gridCol w:w="831"/>
        <w:gridCol w:w="831"/>
        <w:gridCol w:w="831"/>
        <w:gridCol w:w="831"/>
        <w:gridCol w:w="831"/>
        <w:gridCol w:w="831"/>
        <w:gridCol w:w="831"/>
        <w:gridCol w:w="831"/>
        <w:gridCol w:w="831"/>
      </w:tblGrid>
      <w:tr w14:paraId="24122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0" w:type="dxa"/>
            <w:gridSpan w:val="10"/>
          </w:tcPr>
          <w:p w14:paraId="7F163B24">
            <w:pPr>
              <w:jc w:val="center"/>
            </w:pPr>
            <w:r>
              <w:rPr>
                <w:rFonts w:ascii="仿宋" w:hAnsi="仿宋" w:eastAsia="仿宋"/>
                <w:b/>
                <w:sz w:val="24"/>
              </w:rPr>
              <w:t>支出决算批复表</w:t>
            </w:r>
          </w:p>
        </w:tc>
      </w:tr>
      <w:tr w14:paraId="56AF1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0" w:type="dxa"/>
            <w:gridSpan w:val="10"/>
          </w:tcPr>
          <w:p w14:paraId="44A22E61">
            <w:pPr>
              <w:jc w:val="left"/>
            </w:pPr>
            <w:r>
              <w:rPr>
                <w:rFonts w:ascii="仿宋" w:hAnsi="仿宋" w:eastAsia="仿宋"/>
                <w:b w:val="0"/>
                <w:sz w:val="18"/>
              </w:rPr>
              <w:t>单位名称：松潘县红土镇人民政府　　　　　　　　　　　　　　　　单位</w:t>
            </w:r>
            <w:r>
              <w:rPr>
                <w:rFonts w:hint="eastAsia" w:ascii="仿宋" w:hAnsi="仿宋" w:eastAsia="仿宋"/>
                <w:b w:val="0"/>
                <w:sz w:val="18"/>
                <w:lang w:eastAsia="zh-CN"/>
              </w:rPr>
              <w:t>：</w:t>
            </w:r>
            <w:r>
              <w:rPr>
                <w:rFonts w:ascii="仿宋" w:hAnsi="仿宋" w:eastAsia="仿宋"/>
                <w:b w:val="0"/>
                <w:sz w:val="18"/>
              </w:rPr>
              <w:t>万元</w:t>
            </w:r>
          </w:p>
        </w:tc>
      </w:tr>
      <w:tr w14:paraId="2AEC9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051FEB30">
            <w:pPr>
              <w:jc w:val="center"/>
            </w:pPr>
            <w:r>
              <w:rPr>
                <w:rFonts w:ascii="仿宋" w:hAnsi="仿宋" w:eastAsia="仿宋"/>
                <w:b/>
                <w:sz w:val="16"/>
              </w:rPr>
              <w:t>类</w:t>
            </w:r>
          </w:p>
        </w:tc>
        <w:tc>
          <w:tcPr>
            <w:tcW w:w="831" w:type="dxa"/>
          </w:tcPr>
          <w:p w14:paraId="7AC8396F">
            <w:pPr>
              <w:jc w:val="center"/>
            </w:pPr>
            <w:r>
              <w:rPr>
                <w:rFonts w:ascii="仿宋" w:hAnsi="仿宋" w:eastAsia="仿宋"/>
                <w:b/>
                <w:sz w:val="16"/>
              </w:rPr>
              <w:t>款</w:t>
            </w:r>
          </w:p>
        </w:tc>
        <w:tc>
          <w:tcPr>
            <w:tcW w:w="831" w:type="dxa"/>
          </w:tcPr>
          <w:p w14:paraId="68C9630C">
            <w:pPr>
              <w:jc w:val="center"/>
            </w:pPr>
            <w:r>
              <w:rPr>
                <w:rFonts w:ascii="仿宋" w:hAnsi="仿宋" w:eastAsia="仿宋"/>
                <w:b/>
                <w:sz w:val="16"/>
              </w:rPr>
              <w:t>项</w:t>
            </w:r>
          </w:p>
        </w:tc>
        <w:tc>
          <w:tcPr>
            <w:tcW w:w="831" w:type="dxa"/>
          </w:tcPr>
          <w:p w14:paraId="02C0AB19">
            <w:pPr>
              <w:jc w:val="center"/>
            </w:pPr>
            <w:r>
              <w:rPr>
                <w:rFonts w:ascii="仿宋" w:hAnsi="仿宋" w:eastAsia="仿宋"/>
                <w:b/>
                <w:sz w:val="16"/>
              </w:rPr>
              <w:t>科目名称</w:t>
            </w:r>
          </w:p>
        </w:tc>
        <w:tc>
          <w:tcPr>
            <w:tcW w:w="831" w:type="dxa"/>
          </w:tcPr>
          <w:p w14:paraId="391CB643">
            <w:pPr>
              <w:jc w:val="center"/>
            </w:pPr>
            <w:r>
              <w:rPr>
                <w:rFonts w:ascii="仿宋" w:hAnsi="仿宋" w:eastAsia="仿宋"/>
                <w:b/>
                <w:sz w:val="16"/>
              </w:rPr>
              <w:t>本年支出合计</w:t>
            </w:r>
          </w:p>
        </w:tc>
        <w:tc>
          <w:tcPr>
            <w:tcW w:w="831" w:type="dxa"/>
          </w:tcPr>
          <w:p w14:paraId="3B78134D">
            <w:pPr>
              <w:jc w:val="center"/>
            </w:pPr>
            <w:r>
              <w:rPr>
                <w:rFonts w:ascii="仿宋" w:hAnsi="仿宋" w:eastAsia="仿宋"/>
                <w:b/>
                <w:sz w:val="16"/>
              </w:rPr>
              <w:t>基本支出</w:t>
            </w:r>
          </w:p>
        </w:tc>
        <w:tc>
          <w:tcPr>
            <w:tcW w:w="831" w:type="dxa"/>
          </w:tcPr>
          <w:p w14:paraId="2C6C8139">
            <w:pPr>
              <w:jc w:val="center"/>
            </w:pPr>
            <w:r>
              <w:rPr>
                <w:rFonts w:ascii="仿宋" w:hAnsi="仿宋" w:eastAsia="仿宋"/>
                <w:b/>
                <w:sz w:val="16"/>
              </w:rPr>
              <w:t>项目支出</w:t>
            </w:r>
          </w:p>
        </w:tc>
        <w:tc>
          <w:tcPr>
            <w:tcW w:w="831" w:type="dxa"/>
          </w:tcPr>
          <w:p w14:paraId="54C4E41A">
            <w:pPr>
              <w:jc w:val="center"/>
            </w:pPr>
            <w:r>
              <w:rPr>
                <w:rFonts w:ascii="仿宋" w:hAnsi="仿宋" w:eastAsia="仿宋"/>
                <w:b/>
                <w:sz w:val="16"/>
              </w:rPr>
              <w:t>上缴上级支出</w:t>
            </w:r>
          </w:p>
        </w:tc>
        <w:tc>
          <w:tcPr>
            <w:tcW w:w="831" w:type="dxa"/>
          </w:tcPr>
          <w:p w14:paraId="029267EA">
            <w:pPr>
              <w:jc w:val="center"/>
            </w:pPr>
            <w:r>
              <w:rPr>
                <w:rFonts w:ascii="仿宋" w:hAnsi="仿宋" w:eastAsia="仿宋"/>
                <w:b/>
                <w:sz w:val="16"/>
              </w:rPr>
              <w:t>经营支出</w:t>
            </w:r>
          </w:p>
        </w:tc>
        <w:tc>
          <w:tcPr>
            <w:tcW w:w="831" w:type="dxa"/>
          </w:tcPr>
          <w:p w14:paraId="301A5094">
            <w:pPr>
              <w:jc w:val="center"/>
            </w:pPr>
            <w:r>
              <w:rPr>
                <w:rFonts w:ascii="仿宋" w:hAnsi="仿宋" w:eastAsia="仿宋"/>
                <w:b/>
                <w:sz w:val="16"/>
              </w:rPr>
              <w:t>对附属单位补助支出</w:t>
            </w:r>
          </w:p>
        </w:tc>
      </w:tr>
      <w:tr w14:paraId="5CC22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6871CB5">
            <w:pPr>
              <w:jc w:val="center"/>
            </w:pPr>
          </w:p>
        </w:tc>
        <w:tc>
          <w:tcPr>
            <w:tcW w:w="831" w:type="dxa"/>
          </w:tcPr>
          <w:p w14:paraId="3A223238">
            <w:pPr>
              <w:jc w:val="center"/>
            </w:pPr>
          </w:p>
        </w:tc>
        <w:tc>
          <w:tcPr>
            <w:tcW w:w="831" w:type="dxa"/>
          </w:tcPr>
          <w:p w14:paraId="12D332A1">
            <w:pPr>
              <w:jc w:val="center"/>
            </w:pPr>
          </w:p>
        </w:tc>
        <w:tc>
          <w:tcPr>
            <w:tcW w:w="831" w:type="dxa"/>
          </w:tcPr>
          <w:p w14:paraId="1977C426">
            <w:pPr>
              <w:jc w:val="center"/>
            </w:pPr>
            <w:r>
              <w:rPr>
                <w:rFonts w:ascii="仿宋" w:hAnsi="仿宋" w:eastAsia="仿宋"/>
                <w:b w:val="0"/>
                <w:sz w:val="16"/>
              </w:rPr>
              <w:t>栏次</w:t>
            </w:r>
          </w:p>
        </w:tc>
        <w:tc>
          <w:tcPr>
            <w:tcW w:w="831" w:type="dxa"/>
          </w:tcPr>
          <w:p w14:paraId="4D52EF26">
            <w:pPr>
              <w:jc w:val="center"/>
            </w:pPr>
            <w:r>
              <w:rPr>
                <w:rFonts w:ascii="仿宋" w:hAnsi="仿宋" w:eastAsia="仿宋"/>
                <w:b w:val="0"/>
                <w:sz w:val="16"/>
              </w:rPr>
              <w:t>1</w:t>
            </w:r>
          </w:p>
        </w:tc>
        <w:tc>
          <w:tcPr>
            <w:tcW w:w="831" w:type="dxa"/>
          </w:tcPr>
          <w:p w14:paraId="1EA394DF">
            <w:pPr>
              <w:jc w:val="center"/>
            </w:pPr>
            <w:r>
              <w:rPr>
                <w:rFonts w:ascii="仿宋" w:hAnsi="仿宋" w:eastAsia="仿宋"/>
                <w:b w:val="0"/>
                <w:sz w:val="16"/>
              </w:rPr>
              <w:t>2</w:t>
            </w:r>
          </w:p>
        </w:tc>
        <w:tc>
          <w:tcPr>
            <w:tcW w:w="831" w:type="dxa"/>
          </w:tcPr>
          <w:p w14:paraId="0C9EA77D">
            <w:pPr>
              <w:jc w:val="center"/>
            </w:pPr>
            <w:r>
              <w:rPr>
                <w:rFonts w:ascii="仿宋" w:hAnsi="仿宋" w:eastAsia="仿宋"/>
                <w:b w:val="0"/>
                <w:sz w:val="16"/>
              </w:rPr>
              <w:t>3</w:t>
            </w:r>
          </w:p>
        </w:tc>
        <w:tc>
          <w:tcPr>
            <w:tcW w:w="831" w:type="dxa"/>
          </w:tcPr>
          <w:p w14:paraId="48EE4DF3">
            <w:pPr>
              <w:jc w:val="center"/>
            </w:pPr>
            <w:r>
              <w:rPr>
                <w:rFonts w:ascii="仿宋" w:hAnsi="仿宋" w:eastAsia="仿宋"/>
                <w:b w:val="0"/>
                <w:sz w:val="16"/>
              </w:rPr>
              <w:t>4</w:t>
            </w:r>
          </w:p>
        </w:tc>
        <w:tc>
          <w:tcPr>
            <w:tcW w:w="831" w:type="dxa"/>
          </w:tcPr>
          <w:p w14:paraId="2C4BF108">
            <w:pPr>
              <w:jc w:val="center"/>
            </w:pPr>
            <w:r>
              <w:rPr>
                <w:rFonts w:ascii="仿宋" w:hAnsi="仿宋" w:eastAsia="仿宋"/>
                <w:b w:val="0"/>
                <w:sz w:val="16"/>
              </w:rPr>
              <w:t>5</w:t>
            </w:r>
          </w:p>
        </w:tc>
        <w:tc>
          <w:tcPr>
            <w:tcW w:w="831" w:type="dxa"/>
          </w:tcPr>
          <w:p w14:paraId="40D70AC3">
            <w:pPr>
              <w:jc w:val="center"/>
            </w:pPr>
            <w:r>
              <w:rPr>
                <w:rFonts w:ascii="仿宋" w:hAnsi="仿宋" w:eastAsia="仿宋"/>
                <w:b w:val="0"/>
                <w:sz w:val="16"/>
              </w:rPr>
              <w:t>6</w:t>
            </w:r>
          </w:p>
        </w:tc>
      </w:tr>
      <w:tr w14:paraId="52197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3A98FD71">
            <w:pPr>
              <w:jc w:val="center"/>
            </w:pPr>
            <w:r>
              <w:rPr>
                <w:rFonts w:ascii="仿宋" w:hAnsi="仿宋" w:eastAsia="仿宋"/>
                <w:b w:val="0"/>
                <w:sz w:val="16"/>
              </w:rPr>
              <w:t>类</w:t>
            </w:r>
          </w:p>
        </w:tc>
        <w:tc>
          <w:tcPr>
            <w:tcW w:w="831" w:type="dxa"/>
          </w:tcPr>
          <w:p w14:paraId="19595A99">
            <w:pPr>
              <w:jc w:val="center"/>
            </w:pPr>
            <w:r>
              <w:rPr>
                <w:rFonts w:ascii="仿宋" w:hAnsi="仿宋" w:eastAsia="仿宋"/>
                <w:b w:val="0"/>
                <w:sz w:val="16"/>
              </w:rPr>
              <w:t>款</w:t>
            </w:r>
          </w:p>
        </w:tc>
        <w:tc>
          <w:tcPr>
            <w:tcW w:w="831" w:type="dxa"/>
          </w:tcPr>
          <w:p w14:paraId="1762F14F">
            <w:pPr>
              <w:jc w:val="center"/>
            </w:pPr>
            <w:r>
              <w:rPr>
                <w:rFonts w:ascii="仿宋" w:hAnsi="仿宋" w:eastAsia="仿宋"/>
                <w:b w:val="0"/>
                <w:sz w:val="16"/>
              </w:rPr>
              <w:t>项</w:t>
            </w:r>
          </w:p>
        </w:tc>
        <w:tc>
          <w:tcPr>
            <w:tcW w:w="831" w:type="dxa"/>
          </w:tcPr>
          <w:p w14:paraId="23CC3637">
            <w:pPr>
              <w:jc w:val="left"/>
            </w:pPr>
            <w:r>
              <w:rPr>
                <w:rFonts w:ascii="仿宋" w:hAnsi="仿宋" w:eastAsia="仿宋"/>
                <w:b/>
                <w:sz w:val="16"/>
              </w:rPr>
              <w:t>合计</w:t>
            </w:r>
          </w:p>
        </w:tc>
        <w:tc>
          <w:tcPr>
            <w:tcW w:w="831" w:type="dxa"/>
          </w:tcPr>
          <w:p w14:paraId="51D63BFA">
            <w:pPr>
              <w:jc w:val="center"/>
            </w:pPr>
            <w:r>
              <w:rPr>
                <w:rFonts w:ascii="仿宋" w:hAnsi="仿宋" w:eastAsia="仿宋"/>
                <w:b w:val="0"/>
                <w:sz w:val="16"/>
              </w:rPr>
              <w:t>1692.79</w:t>
            </w:r>
          </w:p>
        </w:tc>
        <w:tc>
          <w:tcPr>
            <w:tcW w:w="831" w:type="dxa"/>
          </w:tcPr>
          <w:p w14:paraId="6A36AFD9">
            <w:pPr>
              <w:jc w:val="center"/>
            </w:pPr>
            <w:r>
              <w:rPr>
                <w:rFonts w:ascii="仿宋" w:hAnsi="仿宋" w:eastAsia="仿宋"/>
                <w:b w:val="0"/>
                <w:sz w:val="16"/>
              </w:rPr>
              <w:t>1328.76</w:t>
            </w:r>
          </w:p>
        </w:tc>
        <w:tc>
          <w:tcPr>
            <w:tcW w:w="831" w:type="dxa"/>
          </w:tcPr>
          <w:p w14:paraId="2D1AE31E">
            <w:pPr>
              <w:jc w:val="center"/>
            </w:pPr>
            <w:r>
              <w:rPr>
                <w:rFonts w:ascii="仿宋" w:hAnsi="仿宋" w:eastAsia="仿宋"/>
                <w:b w:val="0"/>
                <w:sz w:val="16"/>
              </w:rPr>
              <w:t>364.03</w:t>
            </w:r>
          </w:p>
        </w:tc>
        <w:tc>
          <w:tcPr>
            <w:tcW w:w="831" w:type="dxa"/>
          </w:tcPr>
          <w:p w14:paraId="6076D777">
            <w:pPr>
              <w:jc w:val="center"/>
            </w:pPr>
            <w:r>
              <w:rPr>
                <w:rFonts w:ascii="仿宋" w:hAnsi="仿宋" w:eastAsia="仿宋"/>
                <w:b w:val="0"/>
                <w:sz w:val="16"/>
              </w:rPr>
              <w:t>0.00</w:t>
            </w:r>
          </w:p>
        </w:tc>
        <w:tc>
          <w:tcPr>
            <w:tcW w:w="831" w:type="dxa"/>
          </w:tcPr>
          <w:p w14:paraId="5FD077E8">
            <w:pPr>
              <w:jc w:val="center"/>
            </w:pPr>
            <w:r>
              <w:rPr>
                <w:rFonts w:ascii="仿宋" w:hAnsi="仿宋" w:eastAsia="仿宋"/>
                <w:b w:val="0"/>
                <w:sz w:val="16"/>
              </w:rPr>
              <w:t>0.00</w:t>
            </w:r>
          </w:p>
        </w:tc>
        <w:tc>
          <w:tcPr>
            <w:tcW w:w="831" w:type="dxa"/>
          </w:tcPr>
          <w:p w14:paraId="7DF4C0BD">
            <w:pPr>
              <w:jc w:val="center"/>
            </w:pPr>
            <w:r>
              <w:rPr>
                <w:rFonts w:ascii="仿宋" w:hAnsi="仿宋" w:eastAsia="仿宋"/>
                <w:b w:val="0"/>
                <w:sz w:val="16"/>
              </w:rPr>
              <w:t>0.00</w:t>
            </w:r>
          </w:p>
        </w:tc>
      </w:tr>
      <w:tr w14:paraId="0AA8A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DF92A60">
            <w:pPr>
              <w:jc w:val="center"/>
            </w:pPr>
            <w:r>
              <w:rPr>
                <w:rFonts w:ascii="仿宋" w:hAnsi="仿宋" w:eastAsia="仿宋"/>
                <w:b w:val="0"/>
                <w:sz w:val="16"/>
              </w:rPr>
              <w:t>201</w:t>
            </w:r>
          </w:p>
        </w:tc>
        <w:tc>
          <w:tcPr>
            <w:tcW w:w="831" w:type="dxa"/>
          </w:tcPr>
          <w:p w14:paraId="589C5BD0">
            <w:pPr>
              <w:jc w:val="center"/>
            </w:pPr>
          </w:p>
        </w:tc>
        <w:tc>
          <w:tcPr>
            <w:tcW w:w="831" w:type="dxa"/>
          </w:tcPr>
          <w:p w14:paraId="39F37A85">
            <w:pPr>
              <w:jc w:val="center"/>
            </w:pPr>
          </w:p>
        </w:tc>
        <w:tc>
          <w:tcPr>
            <w:tcW w:w="831" w:type="dxa"/>
          </w:tcPr>
          <w:p w14:paraId="29124C4D">
            <w:pPr>
              <w:jc w:val="left"/>
            </w:pPr>
            <w:r>
              <w:rPr>
                <w:rFonts w:ascii="仿宋" w:hAnsi="仿宋" w:eastAsia="仿宋"/>
                <w:b w:val="0"/>
                <w:sz w:val="16"/>
              </w:rPr>
              <w:t>一般公共服务支出</w:t>
            </w:r>
          </w:p>
        </w:tc>
        <w:tc>
          <w:tcPr>
            <w:tcW w:w="831" w:type="dxa"/>
          </w:tcPr>
          <w:p w14:paraId="4ABF6122">
            <w:pPr>
              <w:jc w:val="center"/>
            </w:pPr>
            <w:r>
              <w:rPr>
                <w:rFonts w:ascii="仿宋" w:hAnsi="仿宋" w:eastAsia="仿宋"/>
                <w:b w:val="0"/>
                <w:sz w:val="16"/>
              </w:rPr>
              <w:t>993.02</w:t>
            </w:r>
          </w:p>
        </w:tc>
        <w:tc>
          <w:tcPr>
            <w:tcW w:w="831" w:type="dxa"/>
          </w:tcPr>
          <w:p w14:paraId="61D29A46">
            <w:pPr>
              <w:jc w:val="center"/>
            </w:pPr>
            <w:r>
              <w:rPr>
                <w:rFonts w:ascii="仿宋" w:hAnsi="仿宋" w:eastAsia="仿宋"/>
                <w:b w:val="0"/>
                <w:sz w:val="16"/>
              </w:rPr>
              <w:t>986.55</w:t>
            </w:r>
          </w:p>
        </w:tc>
        <w:tc>
          <w:tcPr>
            <w:tcW w:w="831" w:type="dxa"/>
          </w:tcPr>
          <w:p w14:paraId="201230B6">
            <w:pPr>
              <w:jc w:val="center"/>
            </w:pPr>
            <w:r>
              <w:rPr>
                <w:rFonts w:ascii="仿宋" w:hAnsi="仿宋" w:eastAsia="仿宋"/>
                <w:b w:val="0"/>
                <w:sz w:val="16"/>
              </w:rPr>
              <w:t>6.47</w:t>
            </w:r>
          </w:p>
        </w:tc>
        <w:tc>
          <w:tcPr>
            <w:tcW w:w="831" w:type="dxa"/>
          </w:tcPr>
          <w:p w14:paraId="197D815C">
            <w:pPr>
              <w:jc w:val="center"/>
            </w:pPr>
            <w:r>
              <w:rPr>
                <w:rFonts w:ascii="仿宋" w:hAnsi="仿宋" w:eastAsia="仿宋"/>
                <w:b w:val="0"/>
                <w:sz w:val="16"/>
              </w:rPr>
              <w:t>0.00</w:t>
            </w:r>
          </w:p>
        </w:tc>
        <w:tc>
          <w:tcPr>
            <w:tcW w:w="831" w:type="dxa"/>
          </w:tcPr>
          <w:p w14:paraId="2482C040">
            <w:pPr>
              <w:jc w:val="center"/>
            </w:pPr>
            <w:r>
              <w:rPr>
                <w:rFonts w:ascii="仿宋" w:hAnsi="仿宋" w:eastAsia="仿宋"/>
                <w:b w:val="0"/>
                <w:sz w:val="16"/>
              </w:rPr>
              <w:t>0.00</w:t>
            </w:r>
          </w:p>
        </w:tc>
        <w:tc>
          <w:tcPr>
            <w:tcW w:w="831" w:type="dxa"/>
          </w:tcPr>
          <w:p w14:paraId="6B9AE4A2">
            <w:pPr>
              <w:jc w:val="center"/>
            </w:pPr>
            <w:r>
              <w:rPr>
                <w:rFonts w:ascii="仿宋" w:hAnsi="仿宋" w:eastAsia="仿宋"/>
                <w:b w:val="0"/>
                <w:sz w:val="16"/>
              </w:rPr>
              <w:t>0.00</w:t>
            </w:r>
          </w:p>
        </w:tc>
      </w:tr>
      <w:tr w14:paraId="2F596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2F4F31A2">
            <w:pPr>
              <w:jc w:val="center"/>
            </w:pPr>
            <w:r>
              <w:rPr>
                <w:rFonts w:ascii="仿宋" w:hAnsi="仿宋" w:eastAsia="仿宋"/>
                <w:b w:val="0"/>
                <w:sz w:val="16"/>
              </w:rPr>
              <w:t>20101</w:t>
            </w:r>
          </w:p>
        </w:tc>
        <w:tc>
          <w:tcPr>
            <w:tcW w:w="831" w:type="dxa"/>
          </w:tcPr>
          <w:p w14:paraId="2B57C2E5">
            <w:pPr>
              <w:jc w:val="center"/>
            </w:pPr>
          </w:p>
        </w:tc>
        <w:tc>
          <w:tcPr>
            <w:tcW w:w="831" w:type="dxa"/>
          </w:tcPr>
          <w:p w14:paraId="64AA0AEE">
            <w:pPr>
              <w:jc w:val="center"/>
            </w:pPr>
          </w:p>
        </w:tc>
        <w:tc>
          <w:tcPr>
            <w:tcW w:w="831" w:type="dxa"/>
          </w:tcPr>
          <w:p w14:paraId="14735C3B">
            <w:pPr>
              <w:jc w:val="left"/>
            </w:pPr>
            <w:r>
              <w:rPr>
                <w:rFonts w:ascii="仿宋" w:hAnsi="仿宋" w:eastAsia="仿宋"/>
                <w:b w:val="0"/>
                <w:sz w:val="16"/>
              </w:rPr>
              <w:t>人大事务</w:t>
            </w:r>
          </w:p>
        </w:tc>
        <w:tc>
          <w:tcPr>
            <w:tcW w:w="831" w:type="dxa"/>
          </w:tcPr>
          <w:p w14:paraId="4E172185">
            <w:pPr>
              <w:jc w:val="center"/>
            </w:pPr>
            <w:r>
              <w:rPr>
                <w:rFonts w:ascii="仿宋" w:hAnsi="仿宋" w:eastAsia="仿宋"/>
                <w:b w:val="0"/>
                <w:sz w:val="16"/>
              </w:rPr>
              <w:t>5.97</w:t>
            </w:r>
          </w:p>
        </w:tc>
        <w:tc>
          <w:tcPr>
            <w:tcW w:w="831" w:type="dxa"/>
          </w:tcPr>
          <w:p w14:paraId="4BB6556C">
            <w:pPr>
              <w:jc w:val="center"/>
            </w:pPr>
            <w:r>
              <w:rPr>
                <w:rFonts w:ascii="仿宋" w:hAnsi="仿宋" w:eastAsia="仿宋"/>
                <w:b w:val="0"/>
                <w:sz w:val="16"/>
              </w:rPr>
              <w:t>0.00</w:t>
            </w:r>
          </w:p>
        </w:tc>
        <w:tc>
          <w:tcPr>
            <w:tcW w:w="831" w:type="dxa"/>
          </w:tcPr>
          <w:p w14:paraId="09CE4F35">
            <w:pPr>
              <w:jc w:val="center"/>
            </w:pPr>
            <w:r>
              <w:rPr>
                <w:rFonts w:ascii="仿宋" w:hAnsi="仿宋" w:eastAsia="仿宋"/>
                <w:b w:val="0"/>
                <w:sz w:val="16"/>
              </w:rPr>
              <w:t>5.97</w:t>
            </w:r>
          </w:p>
        </w:tc>
        <w:tc>
          <w:tcPr>
            <w:tcW w:w="831" w:type="dxa"/>
          </w:tcPr>
          <w:p w14:paraId="03376F86">
            <w:pPr>
              <w:jc w:val="center"/>
            </w:pPr>
            <w:r>
              <w:rPr>
                <w:rFonts w:ascii="仿宋" w:hAnsi="仿宋" w:eastAsia="仿宋"/>
                <w:b w:val="0"/>
                <w:sz w:val="16"/>
              </w:rPr>
              <w:t>0.00</w:t>
            </w:r>
          </w:p>
        </w:tc>
        <w:tc>
          <w:tcPr>
            <w:tcW w:w="831" w:type="dxa"/>
          </w:tcPr>
          <w:p w14:paraId="41CAF7BD">
            <w:pPr>
              <w:jc w:val="center"/>
            </w:pPr>
            <w:r>
              <w:rPr>
                <w:rFonts w:ascii="仿宋" w:hAnsi="仿宋" w:eastAsia="仿宋"/>
                <w:b w:val="0"/>
                <w:sz w:val="16"/>
              </w:rPr>
              <w:t>0.00</w:t>
            </w:r>
          </w:p>
        </w:tc>
        <w:tc>
          <w:tcPr>
            <w:tcW w:w="831" w:type="dxa"/>
          </w:tcPr>
          <w:p w14:paraId="7BB6FCD0">
            <w:pPr>
              <w:jc w:val="center"/>
            </w:pPr>
            <w:r>
              <w:rPr>
                <w:rFonts w:ascii="仿宋" w:hAnsi="仿宋" w:eastAsia="仿宋"/>
                <w:b w:val="0"/>
                <w:sz w:val="16"/>
              </w:rPr>
              <w:t>0.00</w:t>
            </w:r>
          </w:p>
        </w:tc>
      </w:tr>
      <w:tr w14:paraId="25A64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EC0E804">
            <w:pPr>
              <w:jc w:val="center"/>
            </w:pPr>
            <w:r>
              <w:rPr>
                <w:rFonts w:ascii="仿宋" w:hAnsi="仿宋" w:eastAsia="仿宋"/>
                <w:b w:val="0"/>
                <w:sz w:val="16"/>
              </w:rPr>
              <w:t>2010104</w:t>
            </w:r>
          </w:p>
        </w:tc>
        <w:tc>
          <w:tcPr>
            <w:tcW w:w="831" w:type="dxa"/>
          </w:tcPr>
          <w:p w14:paraId="235803CC">
            <w:pPr>
              <w:jc w:val="center"/>
            </w:pPr>
          </w:p>
        </w:tc>
        <w:tc>
          <w:tcPr>
            <w:tcW w:w="831" w:type="dxa"/>
          </w:tcPr>
          <w:p w14:paraId="486F940C">
            <w:pPr>
              <w:jc w:val="center"/>
            </w:pPr>
          </w:p>
        </w:tc>
        <w:tc>
          <w:tcPr>
            <w:tcW w:w="831" w:type="dxa"/>
          </w:tcPr>
          <w:p w14:paraId="5928695B">
            <w:pPr>
              <w:jc w:val="left"/>
            </w:pPr>
            <w:r>
              <w:rPr>
                <w:rFonts w:ascii="仿宋" w:hAnsi="仿宋" w:eastAsia="仿宋"/>
                <w:b w:val="0"/>
                <w:sz w:val="16"/>
              </w:rPr>
              <w:t>人大会议</w:t>
            </w:r>
          </w:p>
        </w:tc>
        <w:tc>
          <w:tcPr>
            <w:tcW w:w="831" w:type="dxa"/>
          </w:tcPr>
          <w:p w14:paraId="058D617A">
            <w:pPr>
              <w:jc w:val="center"/>
            </w:pPr>
            <w:r>
              <w:rPr>
                <w:rFonts w:ascii="仿宋" w:hAnsi="仿宋" w:eastAsia="仿宋"/>
                <w:b w:val="0"/>
                <w:sz w:val="16"/>
              </w:rPr>
              <w:t>0.28</w:t>
            </w:r>
          </w:p>
        </w:tc>
        <w:tc>
          <w:tcPr>
            <w:tcW w:w="831" w:type="dxa"/>
          </w:tcPr>
          <w:p w14:paraId="7A6D2B9F">
            <w:pPr>
              <w:jc w:val="center"/>
            </w:pPr>
            <w:r>
              <w:rPr>
                <w:rFonts w:ascii="仿宋" w:hAnsi="仿宋" w:eastAsia="仿宋"/>
                <w:b w:val="0"/>
                <w:sz w:val="16"/>
              </w:rPr>
              <w:t>0.00</w:t>
            </w:r>
          </w:p>
        </w:tc>
        <w:tc>
          <w:tcPr>
            <w:tcW w:w="831" w:type="dxa"/>
          </w:tcPr>
          <w:p w14:paraId="6BD75E39">
            <w:pPr>
              <w:jc w:val="center"/>
            </w:pPr>
            <w:r>
              <w:rPr>
                <w:rFonts w:ascii="仿宋" w:hAnsi="仿宋" w:eastAsia="仿宋"/>
                <w:b w:val="0"/>
                <w:sz w:val="16"/>
              </w:rPr>
              <w:t>0.28</w:t>
            </w:r>
          </w:p>
        </w:tc>
        <w:tc>
          <w:tcPr>
            <w:tcW w:w="831" w:type="dxa"/>
          </w:tcPr>
          <w:p w14:paraId="4947FD6B">
            <w:pPr>
              <w:jc w:val="center"/>
            </w:pPr>
            <w:r>
              <w:rPr>
                <w:rFonts w:ascii="仿宋" w:hAnsi="仿宋" w:eastAsia="仿宋"/>
                <w:b w:val="0"/>
                <w:sz w:val="16"/>
              </w:rPr>
              <w:t>0.00</w:t>
            </w:r>
          </w:p>
        </w:tc>
        <w:tc>
          <w:tcPr>
            <w:tcW w:w="831" w:type="dxa"/>
          </w:tcPr>
          <w:p w14:paraId="2AFC0DDA">
            <w:pPr>
              <w:jc w:val="center"/>
            </w:pPr>
            <w:r>
              <w:rPr>
                <w:rFonts w:ascii="仿宋" w:hAnsi="仿宋" w:eastAsia="仿宋"/>
                <w:b w:val="0"/>
                <w:sz w:val="16"/>
              </w:rPr>
              <w:t>0.00</w:t>
            </w:r>
          </w:p>
        </w:tc>
        <w:tc>
          <w:tcPr>
            <w:tcW w:w="831" w:type="dxa"/>
          </w:tcPr>
          <w:p w14:paraId="36849A12">
            <w:pPr>
              <w:jc w:val="center"/>
            </w:pPr>
            <w:r>
              <w:rPr>
                <w:rFonts w:ascii="仿宋" w:hAnsi="仿宋" w:eastAsia="仿宋"/>
                <w:b w:val="0"/>
                <w:sz w:val="16"/>
              </w:rPr>
              <w:t>0.00</w:t>
            </w:r>
          </w:p>
        </w:tc>
      </w:tr>
      <w:tr w14:paraId="66653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BCF3572">
            <w:pPr>
              <w:jc w:val="center"/>
            </w:pPr>
            <w:r>
              <w:rPr>
                <w:rFonts w:ascii="仿宋" w:hAnsi="仿宋" w:eastAsia="仿宋"/>
                <w:b w:val="0"/>
                <w:sz w:val="16"/>
              </w:rPr>
              <w:t>2010108</w:t>
            </w:r>
          </w:p>
        </w:tc>
        <w:tc>
          <w:tcPr>
            <w:tcW w:w="831" w:type="dxa"/>
          </w:tcPr>
          <w:p w14:paraId="4D65C5F5">
            <w:pPr>
              <w:jc w:val="center"/>
            </w:pPr>
          </w:p>
        </w:tc>
        <w:tc>
          <w:tcPr>
            <w:tcW w:w="831" w:type="dxa"/>
          </w:tcPr>
          <w:p w14:paraId="4CB59202">
            <w:pPr>
              <w:jc w:val="center"/>
            </w:pPr>
          </w:p>
        </w:tc>
        <w:tc>
          <w:tcPr>
            <w:tcW w:w="831" w:type="dxa"/>
          </w:tcPr>
          <w:p w14:paraId="32569CBA">
            <w:pPr>
              <w:jc w:val="left"/>
            </w:pPr>
            <w:r>
              <w:rPr>
                <w:rFonts w:ascii="仿宋" w:hAnsi="仿宋" w:eastAsia="仿宋"/>
                <w:b w:val="0"/>
                <w:sz w:val="16"/>
              </w:rPr>
              <w:t>代表工作</w:t>
            </w:r>
          </w:p>
        </w:tc>
        <w:tc>
          <w:tcPr>
            <w:tcW w:w="831" w:type="dxa"/>
          </w:tcPr>
          <w:p w14:paraId="54033A1C">
            <w:pPr>
              <w:jc w:val="center"/>
            </w:pPr>
            <w:r>
              <w:rPr>
                <w:rFonts w:ascii="仿宋" w:hAnsi="仿宋" w:eastAsia="仿宋"/>
                <w:b w:val="0"/>
                <w:sz w:val="16"/>
              </w:rPr>
              <w:t>5.69</w:t>
            </w:r>
          </w:p>
        </w:tc>
        <w:tc>
          <w:tcPr>
            <w:tcW w:w="831" w:type="dxa"/>
          </w:tcPr>
          <w:p w14:paraId="2F395715">
            <w:pPr>
              <w:jc w:val="center"/>
            </w:pPr>
            <w:r>
              <w:rPr>
                <w:rFonts w:ascii="仿宋" w:hAnsi="仿宋" w:eastAsia="仿宋"/>
                <w:b w:val="0"/>
                <w:sz w:val="16"/>
              </w:rPr>
              <w:t>0.00</w:t>
            </w:r>
          </w:p>
        </w:tc>
        <w:tc>
          <w:tcPr>
            <w:tcW w:w="831" w:type="dxa"/>
          </w:tcPr>
          <w:p w14:paraId="3EFE3520">
            <w:pPr>
              <w:jc w:val="center"/>
            </w:pPr>
            <w:r>
              <w:rPr>
                <w:rFonts w:ascii="仿宋" w:hAnsi="仿宋" w:eastAsia="仿宋"/>
                <w:b w:val="0"/>
                <w:sz w:val="16"/>
              </w:rPr>
              <w:t>5.69</w:t>
            </w:r>
          </w:p>
        </w:tc>
        <w:tc>
          <w:tcPr>
            <w:tcW w:w="831" w:type="dxa"/>
          </w:tcPr>
          <w:p w14:paraId="2ECDF033">
            <w:pPr>
              <w:jc w:val="center"/>
            </w:pPr>
            <w:r>
              <w:rPr>
                <w:rFonts w:ascii="仿宋" w:hAnsi="仿宋" w:eastAsia="仿宋"/>
                <w:b w:val="0"/>
                <w:sz w:val="16"/>
              </w:rPr>
              <w:t>0.00</w:t>
            </w:r>
          </w:p>
        </w:tc>
        <w:tc>
          <w:tcPr>
            <w:tcW w:w="831" w:type="dxa"/>
          </w:tcPr>
          <w:p w14:paraId="096676B9">
            <w:pPr>
              <w:jc w:val="center"/>
            </w:pPr>
            <w:r>
              <w:rPr>
                <w:rFonts w:ascii="仿宋" w:hAnsi="仿宋" w:eastAsia="仿宋"/>
                <w:b w:val="0"/>
                <w:sz w:val="16"/>
              </w:rPr>
              <w:t>0.00</w:t>
            </w:r>
          </w:p>
        </w:tc>
        <w:tc>
          <w:tcPr>
            <w:tcW w:w="831" w:type="dxa"/>
          </w:tcPr>
          <w:p w14:paraId="360DBC23">
            <w:pPr>
              <w:jc w:val="center"/>
            </w:pPr>
            <w:r>
              <w:rPr>
                <w:rFonts w:ascii="仿宋" w:hAnsi="仿宋" w:eastAsia="仿宋"/>
                <w:b w:val="0"/>
                <w:sz w:val="16"/>
              </w:rPr>
              <w:t>0.00</w:t>
            </w:r>
          </w:p>
        </w:tc>
      </w:tr>
      <w:tr w14:paraId="2E8D8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075C09D2">
            <w:pPr>
              <w:jc w:val="center"/>
            </w:pPr>
            <w:r>
              <w:rPr>
                <w:rFonts w:ascii="仿宋" w:hAnsi="仿宋" w:eastAsia="仿宋"/>
                <w:b w:val="0"/>
                <w:sz w:val="16"/>
              </w:rPr>
              <w:t>20102</w:t>
            </w:r>
          </w:p>
        </w:tc>
        <w:tc>
          <w:tcPr>
            <w:tcW w:w="831" w:type="dxa"/>
          </w:tcPr>
          <w:p w14:paraId="42FFEB68">
            <w:pPr>
              <w:jc w:val="center"/>
            </w:pPr>
          </w:p>
        </w:tc>
        <w:tc>
          <w:tcPr>
            <w:tcW w:w="831" w:type="dxa"/>
          </w:tcPr>
          <w:p w14:paraId="32D20A3E">
            <w:pPr>
              <w:jc w:val="center"/>
            </w:pPr>
          </w:p>
        </w:tc>
        <w:tc>
          <w:tcPr>
            <w:tcW w:w="831" w:type="dxa"/>
          </w:tcPr>
          <w:p w14:paraId="0EA3E134">
            <w:pPr>
              <w:jc w:val="left"/>
            </w:pPr>
            <w:r>
              <w:rPr>
                <w:rFonts w:ascii="仿宋" w:hAnsi="仿宋" w:eastAsia="仿宋"/>
                <w:b w:val="0"/>
                <w:sz w:val="16"/>
              </w:rPr>
              <w:t>政协事务</w:t>
            </w:r>
          </w:p>
        </w:tc>
        <w:tc>
          <w:tcPr>
            <w:tcW w:w="831" w:type="dxa"/>
          </w:tcPr>
          <w:p w14:paraId="29CF8E36">
            <w:pPr>
              <w:jc w:val="center"/>
            </w:pPr>
            <w:r>
              <w:rPr>
                <w:rFonts w:ascii="仿宋" w:hAnsi="仿宋" w:eastAsia="仿宋"/>
                <w:b w:val="0"/>
                <w:sz w:val="16"/>
              </w:rPr>
              <w:t>0.50</w:t>
            </w:r>
          </w:p>
        </w:tc>
        <w:tc>
          <w:tcPr>
            <w:tcW w:w="831" w:type="dxa"/>
          </w:tcPr>
          <w:p w14:paraId="6237C120">
            <w:pPr>
              <w:jc w:val="center"/>
            </w:pPr>
            <w:r>
              <w:rPr>
                <w:rFonts w:ascii="仿宋" w:hAnsi="仿宋" w:eastAsia="仿宋"/>
                <w:b w:val="0"/>
                <w:sz w:val="16"/>
              </w:rPr>
              <w:t>0.00</w:t>
            </w:r>
          </w:p>
        </w:tc>
        <w:tc>
          <w:tcPr>
            <w:tcW w:w="831" w:type="dxa"/>
          </w:tcPr>
          <w:p w14:paraId="667A30CA">
            <w:pPr>
              <w:jc w:val="center"/>
            </w:pPr>
            <w:r>
              <w:rPr>
                <w:rFonts w:ascii="仿宋" w:hAnsi="仿宋" w:eastAsia="仿宋"/>
                <w:b w:val="0"/>
                <w:sz w:val="16"/>
              </w:rPr>
              <w:t>0.50</w:t>
            </w:r>
          </w:p>
        </w:tc>
        <w:tc>
          <w:tcPr>
            <w:tcW w:w="831" w:type="dxa"/>
          </w:tcPr>
          <w:p w14:paraId="6A3E9988">
            <w:pPr>
              <w:jc w:val="center"/>
            </w:pPr>
            <w:r>
              <w:rPr>
                <w:rFonts w:ascii="仿宋" w:hAnsi="仿宋" w:eastAsia="仿宋"/>
                <w:b w:val="0"/>
                <w:sz w:val="16"/>
              </w:rPr>
              <w:t>0.00</w:t>
            </w:r>
          </w:p>
        </w:tc>
        <w:tc>
          <w:tcPr>
            <w:tcW w:w="831" w:type="dxa"/>
          </w:tcPr>
          <w:p w14:paraId="0B81EB9C">
            <w:pPr>
              <w:jc w:val="center"/>
            </w:pPr>
            <w:r>
              <w:rPr>
                <w:rFonts w:ascii="仿宋" w:hAnsi="仿宋" w:eastAsia="仿宋"/>
                <w:b w:val="0"/>
                <w:sz w:val="16"/>
              </w:rPr>
              <w:t>0.00</w:t>
            </w:r>
          </w:p>
        </w:tc>
        <w:tc>
          <w:tcPr>
            <w:tcW w:w="831" w:type="dxa"/>
          </w:tcPr>
          <w:p w14:paraId="40C4CE7A">
            <w:pPr>
              <w:jc w:val="center"/>
            </w:pPr>
            <w:r>
              <w:rPr>
                <w:rFonts w:ascii="仿宋" w:hAnsi="仿宋" w:eastAsia="仿宋"/>
                <w:b w:val="0"/>
                <w:sz w:val="16"/>
              </w:rPr>
              <w:t>0.00</w:t>
            </w:r>
          </w:p>
        </w:tc>
      </w:tr>
      <w:tr w14:paraId="1F0D9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0910A8AC">
            <w:pPr>
              <w:jc w:val="center"/>
            </w:pPr>
            <w:r>
              <w:rPr>
                <w:rFonts w:ascii="仿宋" w:hAnsi="仿宋" w:eastAsia="仿宋"/>
                <w:b w:val="0"/>
                <w:sz w:val="16"/>
              </w:rPr>
              <w:t>2010299</w:t>
            </w:r>
          </w:p>
        </w:tc>
        <w:tc>
          <w:tcPr>
            <w:tcW w:w="831" w:type="dxa"/>
          </w:tcPr>
          <w:p w14:paraId="54CAB169">
            <w:pPr>
              <w:jc w:val="center"/>
            </w:pPr>
          </w:p>
        </w:tc>
        <w:tc>
          <w:tcPr>
            <w:tcW w:w="831" w:type="dxa"/>
          </w:tcPr>
          <w:p w14:paraId="1BF7A721">
            <w:pPr>
              <w:jc w:val="center"/>
            </w:pPr>
          </w:p>
        </w:tc>
        <w:tc>
          <w:tcPr>
            <w:tcW w:w="831" w:type="dxa"/>
          </w:tcPr>
          <w:p w14:paraId="74A38820">
            <w:pPr>
              <w:jc w:val="left"/>
            </w:pPr>
            <w:r>
              <w:rPr>
                <w:rFonts w:ascii="仿宋" w:hAnsi="仿宋" w:eastAsia="仿宋"/>
                <w:b w:val="0"/>
                <w:sz w:val="16"/>
              </w:rPr>
              <w:t>其他政协事务支出</w:t>
            </w:r>
          </w:p>
        </w:tc>
        <w:tc>
          <w:tcPr>
            <w:tcW w:w="831" w:type="dxa"/>
          </w:tcPr>
          <w:p w14:paraId="7E847D45">
            <w:pPr>
              <w:jc w:val="center"/>
            </w:pPr>
            <w:r>
              <w:rPr>
                <w:rFonts w:ascii="仿宋" w:hAnsi="仿宋" w:eastAsia="仿宋"/>
                <w:b w:val="0"/>
                <w:sz w:val="16"/>
              </w:rPr>
              <w:t>0.50</w:t>
            </w:r>
          </w:p>
        </w:tc>
        <w:tc>
          <w:tcPr>
            <w:tcW w:w="831" w:type="dxa"/>
          </w:tcPr>
          <w:p w14:paraId="0CB1C82F">
            <w:pPr>
              <w:jc w:val="center"/>
            </w:pPr>
            <w:r>
              <w:rPr>
                <w:rFonts w:ascii="仿宋" w:hAnsi="仿宋" w:eastAsia="仿宋"/>
                <w:b w:val="0"/>
                <w:sz w:val="16"/>
              </w:rPr>
              <w:t>0.00</w:t>
            </w:r>
          </w:p>
        </w:tc>
        <w:tc>
          <w:tcPr>
            <w:tcW w:w="831" w:type="dxa"/>
          </w:tcPr>
          <w:p w14:paraId="33AB40BB">
            <w:pPr>
              <w:jc w:val="center"/>
            </w:pPr>
            <w:r>
              <w:rPr>
                <w:rFonts w:ascii="仿宋" w:hAnsi="仿宋" w:eastAsia="仿宋"/>
                <w:b w:val="0"/>
                <w:sz w:val="16"/>
              </w:rPr>
              <w:t>0.50</w:t>
            </w:r>
          </w:p>
        </w:tc>
        <w:tc>
          <w:tcPr>
            <w:tcW w:w="831" w:type="dxa"/>
          </w:tcPr>
          <w:p w14:paraId="436B062D">
            <w:pPr>
              <w:jc w:val="center"/>
            </w:pPr>
            <w:r>
              <w:rPr>
                <w:rFonts w:ascii="仿宋" w:hAnsi="仿宋" w:eastAsia="仿宋"/>
                <w:b w:val="0"/>
                <w:sz w:val="16"/>
              </w:rPr>
              <w:t>0.00</w:t>
            </w:r>
          </w:p>
        </w:tc>
        <w:tc>
          <w:tcPr>
            <w:tcW w:w="831" w:type="dxa"/>
          </w:tcPr>
          <w:p w14:paraId="166AC0D6">
            <w:pPr>
              <w:jc w:val="center"/>
            </w:pPr>
            <w:r>
              <w:rPr>
                <w:rFonts w:ascii="仿宋" w:hAnsi="仿宋" w:eastAsia="仿宋"/>
                <w:b w:val="0"/>
                <w:sz w:val="16"/>
              </w:rPr>
              <w:t>0.00</w:t>
            </w:r>
          </w:p>
        </w:tc>
        <w:tc>
          <w:tcPr>
            <w:tcW w:w="831" w:type="dxa"/>
          </w:tcPr>
          <w:p w14:paraId="0B55CC78">
            <w:pPr>
              <w:jc w:val="center"/>
            </w:pPr>
            <w:r>
              <w:rPr>
                <w:rFonts w:ascii="仿宋" w:hAnsi="仿宋" w:eastAsia="仿宋"/>
                <w:b w:val="0"/>
                <w:sz w:val="16"/>
              </w:rPr>
              <w:t>0.00</w:t>
            </w:r>
          </w:p>
        </w:tc>
      </w:tr>
      <w:tr w14:paraId="609C3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EDCAD9F">
            <w:pPr>
              <w:jc w:val="center"/>
            </w:pPr>
            <w:r>
              <w:rPr>
                <w:rFonts w:ascii="仿宋" w:hAnsi="仿宋" w:eastAsia="仿宋"/>
                <w:b w:val="0"/>
                <w:sz w:val="16"/>
              </w:rPr>
              <w:t>20103</w:t>
            </w:r>
          </w:p>
        </w:tc>
        <w:tc>
          <w:tcPr>
            <w:tcW w:w="831" w:type="dxa"/>
          </w:tcPr>
          <w:p w14:paraId="1216398D">
            <w:pPr>
              <w:jc w:val="center"/>
            </w:pPr>
          </w:p>
        </w:tc>
        <w:tc>
          <w:tcPr>
            <w:tcW w:w="831" w:type="dxa"/>
          </w:tcPr>
          <w:p w14:paraId="5DF4CBE8">
            <w:pPr>
              <w:jc w:val="center"/>
            </w:pPr>
          </w:p>
        </w:tc>
        <w:tc>
          <w:tcPr>
            <w:tcW w:w="831" w:type="dxa"/>
          </w:tcPr>
          <w:p w14:paraId="47A6B21D">
            <w:pPr>
              <w:jc w:val="left"/>
            </w:pPr>
            <w:r>
              <w:rPr>
                <w:rFonts w:ascii="仿宋" w:hAnsi="仿宋" w:eastAsia="仿宋"/>
                <w:b w:val="0"/>
                <w:sz w:val="16"/>
              </w:rPr>
              <w:t>政府办公厅（室）及相关机构事务</w:t>
            </w:r>
          </w:p>
        </w:tc>
        <w:tc>
          <w:tcPr>
            <w:tcW w:w="831" w:type="dxa"/>
          </w:tcPr>
          <w:p w14:paraId="789A1B80">
            <w:pPr>
              <w:jc w:val="center"/>
            </w:pPr>
            <w:r>
              <w:rPr>
                <w:rFonts w:ascii="仿宋" w:hAnsi="仿宋" w:eastAsia="仿宋"/>
                <w:b w:val="0"/>
                <w:sz w:val="16"/>
              </w:rPr>
              <w:t>986.55</w:t>
            </w:r>
          </w:p>
        </w:tc>
        <w:tc>
          <w:tcPr>
            <w:tcW w:w="831" w:type="dxa"/>
          </w:tcPr>
          <w:p w14:paraId="5709E28B">
            <w:pPr>
              <w:jc w:val="center"/>
            </w:pPr>
            <w:r>
              <w:rPr>
                <w:rFonts w:ascii="仿宋" w:hAnsi="仿宋" w:eastAsia="仿宋"/>
                <w:b w:val="0"/>
                <w:sz w:val="16"/>
              </w:rPr>
              <w:t>986.55</w:t>
            </w:r>
          </w:p>
        </w:tc>
        <w:tc>
          <w:tcPr>
            <w:tcW w:w="831" w:type="dxa"/>
          </w:tcPr>
          <w:p w14:paraId="6C6C37C7">
            <w:pPr>
              <w:jc w:val="center"/>
            </w:pPr>
            <w:r>
              <w:rPr>
                <w:rFonts w:ascii="仿宋" w:hAnsi="仿宋" w:eastAsia="仿宋"/>
                <w:b w:val="0"/>
                <w:sz w:val="16"/>
              </w:rPr>
              <w:t>0.00</w:t>
            </w:r>
          </w:p>
        </w:tc>
        <w:tc>
          <w:tcPr>
            <w:tcW w:w="831" w:type="dxa"/>
          </w:tcPr>
          <w:p w14:paraId="64FD40CB">
            <w:pPr>
              <w:jc w:val="center"/>
            </w:pPr>
            <w:r>
              <w:rPr>
                <w:rFonts w:ascii="仿宋" w:hAnsi="仿宋" w:eastAsia="仿宋"/>
                <w:b w:val="0"/>
                <w:sz w:val="16"/>
              </w:rPr>
              <w:t>0.00</w:t>
            </w:r>
          </w:p>
        </w:tc>
        <w:tc>
          <w:tcPr>
            <w:tcW w:w="831" w:type="dxa"/>
          </w:tcPr>
          <w:p w14:paraId="3FBC437F">
            <w:pPr>
              <w:jc w:val="center"/>
            </w:pPr>
            <w:r>
              <w:rPr>
                <w:rFonts w:ascii="仿宋" w:hAnsi="仿宋" w:eastAsia="仿宋"/>
                <w:b w:val="0"/>
                <w:sz w:val="16"/>
              </w:rPr>
              <w:t>0.00</w:t>
            </w:r>
          </w:p>
        </w:tc>
        <w:tc>
          <w:tcPr>
            <w:tcW w:w="831" w:type="dxa"/>
          </w:tcPr>
          <w:p w14:paraId="19A789AA">
            <w:pPr>
              <w:jc w:val="center"/>
            </w:pPr>
            <w:r>
              <w:rPr>
                <w:rFonts w:ascii="仿宋" w:hAnsi="仿宋" w:eastAsia="仿宋"/>
                <w:b w:val="0"/>
                <w:sz w:val="16"/>
              </w:rPr>
              <w:t>0.00</w:t>
            </w:r>
          </w:p>
        </w:tc>
      </w:tr>
      <w:tr w14:paraId="569BC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581A0181">
            <w:pPr>
              <w:jc w:val="center"/>
            </w:pPr>
            <w:r>
              <w:rPr>
                <w:rFonts w:ascii="仿宋" w:hAnsi="仿宋" w:eastAsia="仿宋"/>
                <w:b w:val="0"/>
                <w:sz w:val="16"/>
              </w:rPr>
              <w:t>2010301</w:t>
            </w:r>
          </w:p>
        </w:tc>
        <w:tc>
          <w:tcPr>
            <w:tcW w:w="831" w:type="dxa"/>
          </w:tcPr>
          <w:p w14:paraId="1D26FB70">
            <w:pPr>
              <w:jc w:val="center"/>
            </w:pPr>
          </w:p>
        </w:tc>
        <w:tc>
          <w:tcPr>
            <w:tcW w:w="831" w:type="dxa"/>
          </w:tcPr>
          <w:p w14:paraId="5D7D7580">
            <w:pPr>
              <w:jc w:val="center"/>
            </w:pPr>
          </w:p>
        </w:tc>
        <w:tc>
          <w:tcPr>
            <w:tcW w:w="831" w:type="dxa"/>
          </w:tcPr>
          <w:p w14:paraId="79D49E9F">
            <w:pPr>
              <w:jc w:val="left"/>
            </w:pPr>
            <w:r>
              <w:rPr>
                <w:rFonts w:ascii="仿宋" w:hAnsi="仿宋" w:eastAsia="仿宋"/>
                <w:b w:val="0"/>
                <w:sz w:val="16"/>
              </w:rPr>
              <w:t>行政运行</w:t>
            </w:r>
          </w:p>
        </w:tc>
        <w:tc>
          <w:tcPr>
            <w:tcW w:w="831" w:type="dxa"/>
          </w:tcPr>
          <w:p w14:paraId="045C3C26">
            <w:pPr>
              <w:jc w:val="center"/>
            </w:pPr>
            <w:r>
              <w:rPr>
                <w:rFonts w:ascii="仿宋" w:hAnsi="仿宋" w:eastAsia="仿宋"/>
                <w:b w:val="0"/>
                <w:sz w:val="16"/>
              </w:rPr>
              <w:t>627.75</w:t>
            </w:r>
          </w:p>
        </w:tc>
        <w:tc>
          <w:tcPr>
            <w:tcW w:w="831" w:type="dxa"/>
          </w:tcPr>
          <w:p w14:paraId="07DD7988">
            <w:pPr>
              <w:jc w:val="center"/>
            </w:pPr>
            <w:r>
              <w:rPr>
                <w:rFonts w:ascii="仿宋" w:hAnsi="仿宋" w:eastAsia="仿宋"/>
                <w:b w:val="0"/>
                <w:sz w:val="16"/>
              </w:rPr>
              <w:t>627.75</w:t>
            </w:r>
          </w:p>
        </w:tc>
        <w:tc>
          <w:tcPr>
            <w:tcW w:w="831" w:type="dxa"/>
          </w:tcPr>
          <w:p w14:paraId="0B801D58">
            <w:pPr>
              <w:jc w:val="center"/>
            </w:pPr>
            <w:r>
              <w:rPr>
                <w:rFonts w:ascii="仿宋" w:hAnsi="仿宋" w:eastAsia="仿宋"/>
                <w:b w:val="0"/>
                <w:sz w:val="16"/>
              </w:rPr>
              <w:t>0.00</w:t>
            </w:r>
          </w:p>
        </w:tc>
        <w:tc>
          <w:tcPr>
            <w:tcW w:w="831" w:type="dxa"/>
          </w:tcPr>
          <w:p w14:paraId="42E2A59E">
            <w:pPr>
              <w:jc w:val="center"/>
            </w:pPr>
            <w:r>
              <w:rPr>
                <w:rFonts w:ascii="仿宋" w:hAnsi="仿宋" w:eastAsia="仿宋"/>
                <w:b w:val="0"/>
                <w:sz w:val="16"/>
              </w:rPr>
              <w:t>0.00</w:t>
            </w:r>
          </w:p>
        </w:tc>
        <w:tc>
          <w:tcPr>
            <w:tcW w:w="831" w:type="dxa"/>
          </w:tcPr>
          <w:p w14:paraId="3A4AA077">
            <w:pPr>
              <w:jc w:val="center"/>
            </w:pPr>
            <w:r>
              <w:rPr>
                <w:rFonts w:ascii="仿宋" w:hAnsi="仿宋" w:eastAsia="仿宋"/>
                <w:b w:val="0"/>
                <w:sz w:val="16"/>
              </w:rPr>
              <w:t>0.00</w:t>
            </w:r>
          </w:p>
        </w:tc>
        <w:tc>
          <w:tcPr>
            <w:tcW w:w="831" w:type="dxa"/>
          </w:tcPr>
          <w:p w14:paraId="2BFE066B">
            <w:pPr>
              <w:jc w:val="center"/>
            </w:pPr>
            <w:r>
              <w:rPr>
                <w:rFonts w:ascii="仿宋" w:hAnsi="仿宋" w:eastAsia="仿宋"/>
                <w:b w:val="0"/>
                <w:sz w:val="16"/>
              </w:rPr>
              <w:t>0.00</w:t>
            </w:r>
          </w:p>
        </w:tc>
      </w:tr>
      <w:tr w14:paraId="427E3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02F76A9">
            <w:pPr>
              <w:jc w:val="center"/>
            </w:pPr>
            <w:r>
              <w:rPr>
                <w:rFonts w:ascii="仿宋" w:hAnsi="仿宋" w:eastAsia="仿宋"/>
                <w:b w:val="0"/>
                <w:sz w:val="16"/>
              </w:rPr>
              <w:t>2010350</w:t>
            </w:r>
          </w:p>
        </w:tc>
        <w:tc>
          <w:tcPr>
            <w:tcW w:w="831" w:type="dxa"/>
          </w:tcPr>
          <w:p w14:paraId="6ED185C2">
            <w:pPr>
              <w:jc w:val="center"/>
            </w:pPr>
          </w:p>
        </w:tc>
        <w:tc>
          <w:tcPr>
            <w:tcW w:w="831" w:type="dxa"/>
          </w:tcPr>
          <w:p w14:paraId="6E2C1377">
            <w:pPr>
              <w:jc w:val="center"/>
            </w:pPr>
          </w:p>
        </w:tc>
        <w:tc>
          <w:tcPr>
            <w:tcW w:w="831" w:type="dxa"/>
          </w:tcPr>
          <w:p w14:paraId="2176860A">
            <w:pPr>
              <w:jc w:val="left"/>
            </w:pPr>
            <w:r>
              <w:rPr>
                <w:rFonts w:ascii="仿宋" w:hAnsi="仿宋" w:eastAsia="仿宋"/>
                <w:b w:val="0"/>
                <w:sz w:val="16"/>
              </w:rPr>
              <w:t>事业运行</w:t>
            </w:r>
          </w:p>
        </w:tc>
        <w:tc>
          <w:tcPr>
            <w:tcW w:w="831" w:type="dxa"/>
          </w:tcPr>
          <w:p w14:paraId="383E4DB4">
            <w:pPr>
              <w:jc w:val="center"/>
            </w:pPr>
            <w:r>
              <w:rPr>
                <w:rFonts w:ascii="仿宋" w:hAnsi="仿宋" w:eastAsia="仿宋"/>
                <w:b w:val="0"/>
                <w:sz w:val="16"/>
              </w:rPr>
              <w:t>358.80</w:t>
            </w:r>
          </w:p>
        </w:tc>
        <w:tc>
          <w:tcPr>
            <w:tcW w:w="831" w:type="dxa"/>
          </w:tcPr>
          <w:p w14:paraId="426271F9">
            <w:pPr>
              <w:jc w:val="center"/>
            </w:pPr>
            <w:r>
              <w:rPr>
                <w:rFonts w:ascii="仿宋" w:hAnsi="仿宋" w:eastAsia="仿宋"/>
                <w:b w:val="0"/>
                <w:sz w:val="16"/>
              </w:rPr>
              <w:t>358.80</w:t>
            </w:r>
          </w:p>
        </w:tc>
        <w:tc>
          <w:tcPr>
            <w:tcW w:w="831" w:type="dxa"/>
          </w:tcPr>
          <w:p w14:paraId="4D6F05EB">
            <w:pPr>
              <w:jc w:val="center"/>
            </w:pPr>
            <w:r>
              <w:rPr>
                <w:rFonts w:ascii="仿宋" w:hAnsi="仿宋" w:eastAsia="仿宋"/>
                <w:b w:val="0"/>
                <w:sz w:val="16"/>
              </w:rPr>
              <w:t>0.00</w:t>
            </w:r>
          </w:p>
        </w:tc>
        <w:tc>
          <w:tcPr>
            <w:tcW w:w="831" w:type="dxa"/>
          </w:tcPr>
          <w:p w14:paraId="385D5318">
            <w:pPr>
              <w:jc w:val="center"/>
            </w:pPr>
            <w:r>
              <w:rPr>
                <w:rFonts w:ascii="仿宋" w:hAnsi="仿宋" w:eastAsia="仿宋"/>
                <w:b w:val="0"/>
                <w:sz w:val="16"/>
              </w:rPr>
              <w:t>0.00</w:t>
            </w:r>
          </w:p>
        </w:tc>
        <w:tc>
          <w:tcPr>
            <w:tcW w:w="831" w:type="dxa"/>
          </w:tcPr>
          <w:p w14:paraId="0AF2C120">
            <w:pPr>
              <w:jc w:val="center"/>
            </w:pPr>
            <w:r>
              <w:rPr>
                <w:rFonts w:ascii="仿宋" w:hAnsi="仿宋" w:eastAsia="仿宋"/>
                <w:b w:val="0"/>
                <w:sz w:val="16"/>
              </w:rPr>
              <w:t>0.00</w:t>
            </w:r>
          </w:p>
        </w:tc>
        <w:tc>
          <w:tcPr>
            <w:tcW w:w="831" w:type="dxa"/>
          </w:tcPr>
          <w:p w14:paraId="4403B4EB">
            <w:pPr>
              <w:jc w:val="center"/>
            </w:pPr>
            <w:r>
              <w:rPr>
                <w:rFonts w:ascii="仿宋" w:hAnsi="仿宋" w:eastAsia="仿宋"/>
                <w:b w:val="0"/>
                <w:sz w:val="16"/>
              </w:rPr>
              <w:t>0.00</w:t>
            </w:r>
          </w:p>
        </w:tc>
      </w:tr>
      <w:tr w14:paraId="17BFA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279A7283">
            <w:pPr>
              <w:jc w:val="center"/>
            </w:pPr>
            <w:r>
              <w:rPr>
                <w:rFonts w:ascii="仿宋" w:hAnsi="仿宋" w:eastAsia="仿宋"/>
                <w:b w:val="0"/>
                <w:sz w:val="16"/>
              </w:rPr>
              <w:t>208</w:t>
            </w:r>
          </w:p>
        </w:tc>
        <w:tc>
          <w:tcPr>
            <w:tcW w:w="831" w:type="dxa"/>
          </w:tcPr>
          <w:p w14:paraId="0F7C1CD1">
            <w:pPr>
              <w:jc w:val="center"/>
            </w:pPr>
          </w:p>
        </w:tc>
        <w:tc>
          <w:tcPr>
            <w:tcW w:w="831" w:type="dxa"/>
          </w:tcPr>
          <w:p w14:paraId="3050B40C">
            <w:pPr>
              <w:jc w:val="center"/>
            </w:pPr>
          </w:p>
        </w:tc>
        <w:tc>
          <w:tcPr>
            <w:tcW w:w="831" w:type="dxa"/>
          </w:tcPr>
          <w:p w14:paraId="0B43E111">
            <w:pPr>
              <w:jc w:val="left"/>
            </w:pPr>
            <w:r>
              <w:rPr>
                <w:rFonts w:ascii="仿宋" w:hAnsi="仿宋" w:eastAsia="仿宋"/>
                <w:b w:val="0"/>
                <w:sz w:val="16"/>
              </w:rPr>
              <w:t>社会保障和就业支出</w:t>
            </w:r>
          </w:p>
        </w:tc>
        <w:tc>
          <w:tcPr>
            <w:tcW w:w="831" w:type="dxa"/>
          </w:tcPr>
          <w:p w14:paraId="7DA8087E">
            <w:pPr>
              <w:jc w:val="center"/>
            </w:pPr>
            <w:r>
              <w:rPr>
                <w:rFonts w:ascii="仿宋" w:hAnsi="仿宋" w:eastAsia="仿宋"/>
                <w:b w:val="0"/>
                <w:sz w:val="16"/>
              </w:rPr>
              <w:t>186.79</w:t>
            </w:r>
          </w:p>
        </w:tc>
        <w:tc>
          <w:tcPr>
            <w:tcW w:w="831" w:type="dxa"/>
          </w:tcPr>
          <w:p w14:paraId="7ABC77EB">
            <w:pPr>
              <w:jc w:val="center"/>
            </w:pPr>
            <w:r>
              <w:rPr>
                <w:rFonts w:ascii="仿宋" w:hAnsi="仿宋" w:eastAsia="仿宋"/>
                <w:b w:val="0"/>
                <w:sz w:val="16"/>
              </w:rPr>
              <w:t>181.62</w:t>
            </w:r>
          </w:p>
        </w:tc>
        <w:tc>
          <w:tcPr>
            <w:tcW w:w="831" w:type="dxa"/>
          </w:tcPr>
          <w:p w14:paraId="724B98C4">
            <w:pPr>
              <w:jc w:val="center"/>
            </w:pPr>
            <w:r>
              <w:rPr>
                <w:rFonts w:ascii="仿宋" w:hAnsi="仿宋" w:eastAsia="仿宋"/>
                <w:b w:val="0"/>
                <w:sz w:val="16"/>
              </w:rPr>
              <w:t>5.17</w:t>
            </w:r>
          </w:p>
        </w:tc>
        <w:tc>
          <w:tcPr>
            <w:tcW w:w="831" w:type="dxa"/>
          </w:tcPr>
          <w:p w14:paraId="592BB261">
            <w:pPr>
              <w:jc w:val="center"/>
            </w:pPr>
            <w:r>
              <w:rPr>
                <w:rFonts w:ascii="仿宋" w:hAnsi="仿宋" w:eastAsia="仿宋"/>
                <w:b w:val="0"/>
                <w:sz w:val="16"/>
              </w:rPr>
              <w:t>0.00</w:t>
            </w:r>
          </w:p>
        </w:tc>
        <w:tc>
          <w:tcPr>
            <w:tcW w:w="831" w:type="dxa"/>
          </w:tcPr>
          <w:p w14:paraId="60C198F0">
            <w:pPr>
              <w:jc w:val="center"/>
            </w:pPr>
            <w:r>
              <w:rPr>
                <w:rFonts w:ascii="仿宋" w:hAnsi="仿宋" w:eastAsia="仿宋"/>
                <w:b w:val="0"/>
                <w:sz w:val="16"/>
              </w:rPr>
              <w:t>0.00</w:t>
            </w:r>
          </w:p>
        </w:tc>
        <w:tc>
          <w:tcPr>
            <w:tcW w:w="831" w:type="dxa"/>
          </w:tcPr>
          <w:p w14:paraId="0707022B">
            <w:pPr>
              <w:jc w:val="center"/>
            </w:pPr>
            <w:r>
              <w:rPr>
                <w:rFonts w:ascii="仿宋" w:hAnsi="仿宋" w:eastAsia="仿宋"/>
                <w:b w:val="0"/>
                <w:sz w:val="16"/>
              </w:rPr>
              <w:t>0.00</w:t>
            </w:r>
          </w:p>
        </w:tc>
      </w:tr>
      <w:tr w14:paraId="5226D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AD27724">
            <w:pPr>
              <w:jc w:val="center"/>
            </w:pPr>
            <w:r>
              <w:rPr>
                <w:rFonts w:ascii="仿宋" w:hAnsi="仿宋" w:eastAsia="仿宋"/>
                <w:b w:val="0"/>
                <w:sz w:val="16"/>
              </w:rPr>
              <w:t>20801</w:t>
            </w:r>
          </w:p>
        </w:tc>
        <w:tc>
          <w:tcPr>
            <w:tcW w:w="831" w:type="dxa"/>
          </w:tcPr>
          <w:p w14:paraId="0B2A90C6">
            <w:pPr>
              <w:jc w:val="center"/>
            </w:pPr>
          </w:p>
        </w:tc>
        <w:tc>
          <w:tcPr>
            <w:tcW w:w="831" w:type="dxa"/>
          </w:tcPr>
          <w:p w14:paraId="2ACE3DDF">
            <w:pPr>
              <w:jc w:val="center"/>
            </w:pPr>
          </w:p>
        </w:tc>
        <w:tc>
          <w:tcPr>
            <w:tcW w:w="831" w:type="dxa"/>
          </w:tcPr>
          <w:p w14:paraId="05F22719">
            <w:pPr>
              <w:jc w:val="left"/>
            </w:pPr>
            <w:r>
              <w:rPr>
                <w:rFonts w:ascii="仿宋" w:hAnsi="仿宋" w:eastAsia="仿宋"/>
                <w:b w:val="0"/>
                <w:sz w:val="16"/>
              </w:rPr>
              <w:t>人力资源和社会保障管理事务</w:t>
            </w:r>
          </w:p>
        </w:tc>
        <w:tc>
          <w:tcPr>
            <w:tcW w:w="831" w:type="dxa"/>
          </w:tcPr>
          <w:p w14:paraId="750F6DF4">
            <w:pPr>
              <w:jc w:val="center"/>
            </w:pPr>
            <w:r>
              <w:rPr>
                <w:rFonts w:ascii="仿宋" w:hAnsi="仿宋" w:eastAsia="仿宋"/>
                <w:b w:val="0"/>
                <w:sz w:val="16"/>
              </w:rPr>
              <w:t>5.17</w:t>
            </w:r>
          </w:p>
        </w:tc>
        <w:tc>
          <w:tcPr>
            <w:tcW w:w="831" w:type="dxa"/>
          </w:tcPr>
          <w:p w14:paraId="3375DE76">
            <w:pPr>
              <w:jc w:val="center"/>
            </w:pPr>
            <w:r>
              <w:rPr>
                <w:rFonts w:ascii="仿宋" w:hAnsi="仿宋" w:eastAsia="仿宋"/>
                <w:b w:val="0"/>
                <w:sz w:val="16"/>
              </w:rPr>
              <w:t>0.00</w:t>
            </w:r>
          </w:p>
        </w:tc>
        <w:tc>
          <w:tcPr>
            <w:tcW w:w="831" w:type="dxa"/>
          </w:tcPr>
          <w:p w14:paraId="1A0991BD">
            <w:pPr>
              <w:jc w:val="center"/>
            </w:pPr>
            <w:r>
              <w:rPr>
                <w:rFonts w:ascii="仿宋" w:hAnsi="仿宋" w:eastAsia="仿宋"/>
                <w:b w:val="0"/>
                <w:sz w:val="16"/>
              </w:rPr>
              <w:t>5.17</w:t>
            </w:r>
          </w:p>
        </w:tc>
        <w:tc>
          <w:tcPr>
            <w:tcW w:w="831" w:type="dxa"/>
          </w:tcPr>
          <w:p w14:paraId="302A4FE2">
            <w:pPr>
              <w:jc w:val="center"/>
            </w:pPr>
            <w:r>
              <w:rPr>
                <w:rFonts w:ascii="仿宋" w:hAnsi="仿宋" w:eastAsia="仿宋"/>
                <w:b w:val="0"/>
                <w:sz w:val="16"/>
              </w:rPr>
              <w:t>0.00</w:t>
            </w:r>
          </w:p>
        </w:tc>
        <w:tc>
          <w:tcPr>
            <w:tcW w:w="831" w:type="dxa"/>
          </w:tcPr>
          <w:p w14:paraId="03D56034">
            <w:pPr>
              <w:jc w:val="center"/>
            </w:pPr>
            <w:r>
              <w:rPr>
                <w:rFonts w:ascii="仿宋" w:hAnsi="仿宋" w:eastAsia="仿宋"/>
                <w:b w:val="0"/>
                <w:sz w:val="16"/>
              </w:rPr>
              <w:t>0.00</w:t>
            </w:r>
          </w:p>
        </w:tc>
        <w:tc>
          <w:tcPr>
            <w:tcW w:w="831" w:type="dxa"/>
          </w:tcPr>
          <w:p w14:paraId="06BF268B">
            <w:pPr>
              <w:jc w:val="center"/>
            </w:pPr>
            <w:r>
              <w:rPr>
                <w:rFonts w:ascii="仿宋" w:hAnsi="仿宋" w:eastAsia="仿宋"/>
                <w:b w:val="0"/>
                <w:sz w:val="16"/>
              </w:rPr>
              <w:t>0.00</w:t>
            </w:r>
          </w:p>
        </w:tc>
      </w:tr>
      <w:tr w14:paraId="10DDD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29EB6A52">
            <w:pPr>
              <w:jc w:val="center"/>
            </w:pPr>
            <w:r>
              <w:rPr>
                <w:rFonts w:ascii="仿宋" w:hAnsi="仿宋" w:eastAsia="仿宋"/>
                <w:b w:val="0"/>
                <w:sz w:val="16"/>
              </w:rPr>
              <w:t>2080199</w:t>
            </w:r>
          </w:p>
        </w:tc>
        <w:tc>
          <w:tcPr>
            <w:tcW w:w="831" w:type="dxa"/>
          </w:tcPr>
          <w:p w14:paraId="15B72CA2">
            <w:pPr>
              <w:jc w:val="center"/>
            </w:pPr>
          </w:p>
        </w:tc>
        <w:tc>
          <w:tcPr>
            <w:tcW w:w="831" w:type="dxa"/>
          </w:tcPr>
          <w:p w14:paraId="3C9CFD58">
            <w:pPr>
              <w:jc w:val="center"/>
            </w:pPr>
          </w:p>
        </w:tc>
        <w:tc>
          <w:tcPr>
            <w:tcW w:w="831" w:type="dxa"/>
          </w:tcPr>
          <w:p w14:paraId="1675C75C">
            <w:pPr>
              <w:jc w:val="left"/>
            </w:pPr>
            <w:r>
              <w:rPr>
                <w:rFonts w:ascii="仿宋" w:hAnsi="仿宋" w:eastAsia="仿宋"/>
                <w:b w:val="0"/>
                <w:sz w:val="16"/>
              </w:rPr>
              <w:t>其他人力资源和社会保障管理事务支出</w:t>
            </w:r>
          </w:p>
        </w:tc>
        <w:tc>
          <w:tcPr>
            <w:tcW w:w="831" w:type="dxa"/>
          </w:tcPr>
          <w:p w14:paraId="35731470">
            <w:pPr>
              <w:jc w:val="center"/>
            </w:pPr>
            <w:r>
              <w:rPr>
                <w:rFonts w:ascii="仿宋" w:hAnsi="仿宋" w:eastAsia="仿宋"/>
                <w:b w:val="0"/>
                <w:sz w:val="16"/>
              </w:rPr>
              <w:t>5.17</w:t>
            </w:r>
          </w:p>
        </w:tc>
        <w:tc>
          <w:tcPr>
            <w:tcW w:w="831" w:type="dxa"/>
          </w:tcPr>
          <w:p w14:paraId="6AE115F5">
            <w:pPr>
              <w:jc w:val="center"/>
            </w:pPr>
            <w:r>
              <w:rPr>
                <w:rFonts w:ascii="仿宋" w:hAnsi="仿宋" w:eastAsia="仿宋"/>
                <w:b w:val="0"/>
                <w:sz w:val="16"/>
              </w:rPr>
              <w:t>0.00</w:t>
            </w:r>
          </w:p>
        </w:tc>
        <w:tc>
          <w:tcPr>
            <w:tcW w:w="831" w:type="dxa"/>
          </w:tcPr>
          <w:p w14:paraId="2568F32A">
            <w:pPr>
              <w:jc w:val="center"/>
            </w:pPr>
            <w:r>
              <w:rPr>
                <w:rFonts w:ascii="仿宋" w:hAnsi="仿宋" w:eastAsia="仿宋"/>
                <w:b w:val="0"/>
                <w:sz w:val="16"/>
              </w:rPr>
              <w:t>5.17</w:t>
            </w:r>
          </w:p>
        </w:tc>
        <w:tc>
          <w:tcPr>
            <w:tcW w:w="831" w:type="dxa"/>
          </w:tcPr>
          <w:p w14:paraId="3A25AAB9">
            <w:pPr>
              <w:jc w:val="center"/>
            </w:pPr>
            <w:r>
              <w:rPr>
                <w:rFonts w:ascii="仿宋" w:hAnsi="仿宋" w:eastAsia="仿宋"/>
                <w:b w:val="0"/>
                <w:sz w:val="16"/>
              </w:rPr>
              <w:t>0.00</w:t>
            </w:r>
          </w:p>
        </w:tc>
        <w:tc>
          <w:tcPr>
            <w:tcW w:w="831" w:type="dxa"/>
          </w:tcPr>
          <w:p w14:paraId="3C611FD2">
            <w:pPr>
              <w:jc w:val="center"/>
            </w:pPr>
            <w:r>
              <w:rPr>
                <w:rFonts w:ascii="仿宋" w:hAnsi="仿宋" w:eastAsia="仿宋"/>
                <w:b w:val="0"/>
                <w:sz w:val="16"/>
              </w:rPr>
              <w:t>0.00</w:t>
            </w:r>
          </w:p>
        </w:tc>
        <w:tc>
          <w:tcPr>
            <w:tcW w:w="831" w:type="dxa"/>
          </w:tcPr>
          <w:p w14:paraId="25366A28">
            <w:pPr>
              <w:jc w:val="center"/>
            </w:pPr>
            <w:r>
              <w:rPr>
                <w:rFonts w:ascii="仿宋" w:hAnsi="仿宋" w:eastAsia="仿宋"/>
                <w:b w:val="0"/>
                <w:sz w:val="16"/>
              </w:rPr>
              <w:t>0.00</w:t>
            </w:r>
          </w:p>
        </w:tc>
      </w:tr>
      <w:tr w14:paraId="02878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9A35A8C">
            <w:pPr>
              <w:jc w:val="center"/>
            </w:pPr>
            <w:r>
              <w:rPr>
                <w:rFonts w:ascii="仿宋" w:hAnsi="仿宋" w:eastAsia="仿宋"/>
                <w:b w:val="0"/>
                <w:sz w:val="16"/>
              </w:rPr>
              <w:t>20805</w:t>
            </w:r>
          </w:p>
        </w:tc>
        <w:tc>
          <w:tcPr>
            <w:tcW w:w="831" w:type="dxa"/>
          </w:tcPr>
          <w:p w14:paraId="4F37418D">
            <w:pPr>
              <w:jc w:val="center"/>
            </w:pPr>
          </w:p>
        </w:tc>
        <w:tc>
          <w:tcPr>
            <w:tcW w:w="831" w:type="dxa"/>
          </w:tcPr>
          <w:p w14:paraId="25F7272E">
            <w:pPr>
              <w:jc w:val="center"/>
            </w:pPr>
          </w:p>
        </w:tc>
        <w:tc>
          <w:tcPr>
            <w:tcW w:w="831" w:type="dxa"/>
          </w:tcPr>
          <w:p w14:paraId="64ECD8F2">
            <w:pPr>
              <w:jc w:val="left"/>
            </w:pPr>
            <w:r>
              <w:rPr>
                <w:rFonts w:ascii="仿宋" w:hAnsi="仿宋" w:eastAsia="仿宋"/>
                <w:b w:val="0"/>
                <w:sz w:val="16"/>
              </w:rPr>
              <w:t>行政事业单位养老支出</w:t>
            </w:r>
          </w:p>
        </w:tc>
        <w:tc>
          <w:tcPr>
            <w:tcW w:w="831" w:type="dxa"/>
          </w:tcPr>
          <w:p w14:paraId="7374A2E6">
            <w:pPr>
              <w:jc w:val="center"/>
            </w:pPr>
            <w:r>
              <w:rPr>
                <w:rFonts w:ascii="仿宋" w:hAnsi="仿宋" w:eastAsia="仿宋"/>
                <w:b w:val="0"/>
                <w:sz w:val="16"/>
              </w:rPr>
              <w:t>181.62</w:t>
            </w:r>
          </w:p>
        </w:tc>
        <w:tc>
          <w:tcPr>
            <w:tcW w:w="831" w:type="dxa"/>
          </w:tcPr>
          <w:p w14:paraId="6B13834E">
            <w:pPr>
              <w:jc w:val="center"/>
            </w:pPr>
            <w:r>
              <w:rPr>
                <w:rFonts w:ascii="仿宋" w:hAnsi="仿宋" w:eastAsia="仿宋"/>
                <w:b w:val="0"/>
                <w:sz w:val="16"/>
              </w:rPr>
              <w:t>181.62</w:t>
            </w:r>
          </w:p>
        </w:tc>
        <w:tc>
          <w:tcPr>
            <w:tcW w:w="831" w:type="dxa"/>
          </w:tcPr>
          <w:p w14:paraId="1B1BFF24">
            <w:pPr>
              <w:jc w:val="center"/>
            </w:pPr>
            <w:r>
              <w:rPr>
                <w:rFonts w:ascii="仿宋" w:hAnsi="仿宋" w:eastAsia="仿宋"/>
                <w:b w:val="0"/>
                <w:sz w:val="16"/>
              </w:rPr>
              <w:t>0.00</w:t>
            </w:r>
          </w:p>
        </w:tc>
        <w:tc>
          <w:tcPr>
            <w:tcW w:w="831" w:type="dxa"/>
          </w:tcPr>
          <w:p w14:paraId="1D11C013">
            <w:pPr>
              <w:jc w:val="center"/>
            </w:pPr>
            <w:r>
              <w:rPr>
                <w:rFonts w:ascii="仿宋" w:hAnsi="仿宋" w:eastAsia="仿宋"/>
                <w:b w:val="0"/>
                <w:sz w:val="16"/>
              </w:rPr>
              <w:t>0.00</w:t>
            </w:r>
          </w:p>
        </w:tc>
        <w:tc>
          <w:tcPr>
            <w:tcW w:w="831" w:type="dxa"/>
          </w:tcPr>
          <w:p w14:paraId="611910DA">
            <w:pPr>
              <w:jc w:val="center"/>
            </w:pPr>
            <w:r>
              <w:rPr>
                <w:rFonts w:ascii="仿宋" w:hAnsi="仿宋" w:eastAsia="仿宋"/>
                <w:b w:val="0"/>
                <w:sz w:val="16"/>
              </w:rPr>
              <w:t>0.00</w:t>
            </w:r>
          </w:p>
        </w:tc>
        <w:tc>
          <w:tcPr>
            <w:tcW w:w="831" w:type="dxa"/>
          </w:tcPr>
          <w:p w14:paraId="3425CB2A">
            <w:pPr>
              <w:jc w:val="center"/>
            </w:pPr>
            <w:r>
              <w:rPr>
                <w:rFonts w:ascii="仿宋" w:hAnsi="仿宋" w:eastAsia="仿宋"/>
                <w:b w:val="0"/>
                <w:sz w:val="16"/>
              </w:rPr>
              <w:t>0.00</w:t>
            </w:r>
          </w:p>
        </w:tc>
      </w:tr>
      <w:tr w14:paraId="2CE89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475C4F44">
            <w:pPr>
              <w:jc w:val="center"/>
            </w:pPr>
            <w:r>
              <w:rPr>
                <w:rFonts w:ascii="仿宋" w:hAnsi="仿宋" w:eastAsia="仿宋"/>
                <w:b w:val="0"/>
                <w:sz w:val="16"/>
              </w:rPr>
              <w:t>2080505</w:t>
            </w:r>
          </w:p>
        </w:tc>
        <w:tc>
          <w:tcPr>
            <w:tcW w:w="831" w:type="dxa"/>
          </w:tcPr>
          <w:p w14:paraId="3000B982">
            <w:pPr>
              <w:jc w:val="center"/>
            </w:pPr>
          </w:p>
        </w:tc>
        <w:tc>
          <w:tcPr>
            <w:tcW w:w="831" w:type="dxa"/>
          </w:tcPr>
          <w:p w14:paraId="2FEEFD52">
            <w:pPr>
              <w:jc w:val="center"/>
            </w:pPr>
          </w:p>
        </w:tc>
        <w:tc>
          <w:tcPr>
            <w:tcW w:w="831" w:type="dxa"/>
          </w:tcPr>
          <w:p w14:paraId="15E6F617">
            <w:pPr>
              <w:jc w:val="left"/>
            </w:pPr>
            <w:r>
              <w:rPr>
                <w:rFonts w:ascii="仿宋" w:hAnsi="仿宋" w:eastAsia="仿宋"/>
                <w:b w:val="0"/>
                <w:sz w:val="16"/>
              </w:rPr>
              <w:t>机关事业单位基本养老保险缴费支出</w:t>
            </w:r>
          </w:p>
        </w:tc>
        <w:tc>
          <w:tcPr>
            <w:tcW w:w="831" w:type="dxa"/>
          </w:tcPr>
          <w:p w14:paraId="502E065A">
            <w:pPr>
              <w:jc w:val="center"/>
            </w:pPr>
            <w:r>
              <w:rPr>
                <w:rFonts w:ascii="仿宋" w:hAnsi="仿宋" w:eastAsia="仿宋"/>
                <w:b w:val="0"/>
                <w:sz w:val="16"/>
              </w:rPr>
              <w:t>111.19</w:t>
            </w:r>
          </w:p>
        </w:tc>
        <w:tc>
          <w:tcPr>
            <w:tcW w:w="831" w:type="dxa"/>
          </w:tcPr>
          <w:p w14:paraId="589C104A">
            <w:pPr>
              <w:jc w:val="center"/>
            </w:pPr>
            <w:r>
              <w:rPr>
                <w:rFonts w:ascii="仿宋" w:hAnsi="仿宋" w:eastAsia="仿宋"/>
                <w:b w:val="0"/>
                <w:sz w:val="16"/>
              </w:rPr>
              <w:t>111.19</w:t>
            </w:r>
          </w:p>
        </w:tc>
        <w:tc>
          <w:tcPr>
            <w:tcW w:w="831" w:type="dxa"/>
          </w:tcPr>
          <w:p w14:paraId="259C927E">
            <w:pPr>
              <w:jc w:val="center"/>
            </w:pPr>
            <w:r>
              <w:rPr>
                <w:rFonts w:ascii="仿宋" w:hAnsi="仿宋" w:eastAsia="仿宋"/>
                <w:b w:val="0"/>
                <w:sz w:val="16"/>
              </w:rPr>
              <w:t>0.00</w:t>
            </w:r>
          </w:p>
        </w:tc>
        <w:tc>
          <w:tcPr>
            <w:tcW w:w="831" w:type="dxa"/>
          </w:tcPr>
          <w:p w14:paraId="2184613E">
            <w:pPr>
              <w:jc w:val="center"/>
            </w:pPr>
            <w:r>
              <w:rPr>
                <w:rFonts w:ascii="仿宋" w:hAnsi="仿宋" w:eastAsia="仿宋"/>
                <w:b w:val="0"/>
                <w:sz w:val="16"/>
              </w:rPr>
              <w:t>0.00</w:t>
            </w:r>
          </w:p>
        </w:tc>
        <w:tc>
          <w:tcPr>
            <w:tcW w:w="831" w:type="dxa"/>
          </w:tcPr>
          <w:p w14:paraId="398DC67A">
            <w:pPr>
              <w:jc w:val="center"/>
            </w:pPr>
            <w:r>
              <w:rPr>
                <w:rFonts w:ascii="仿宋" w:hAnsi="仿宋" w:eastAsia="仿宋"/>
                <w:b w:val="0"/>
                <w:sz w:val="16"/>
              </w:rPr>
              <w:t>0.00</w:t>
            </w:r>
          </w:p>
        </w:tc>
        <w:tc>
          <w:tcPr>
            <w:tcW w:w="831" w:type="dxa"/>
          </w:tcPr>
          <w:p w14:paraId="69A14ED9">
            <w:pPr>
              <w:jc w:val="center"/>
            </w:pPr>
            <w:r>
              <w:rPr>
                <w:rFonts w:ascii="仿宋" w:hAnsi="仿宋" w:eastAsia="仿宋"/>
                <w:b w:val="0"/>
                <w:sz w:val="16"/>
              </w:rPr>
              <w:t>0.00</w:t>
            </w:r>
          </w:p>
        </w:tc>
      </w:tr>
      <w:tr w14:paraId="71739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2D0CB7F8">
            <w:pPr>
              <w:jc w:val="center"/>
            </w:pPr>
            <w:r>
              <w:rPr>
                <w:rFonts w:ascii="仿宋" w:hAnsi="仿宋" w:eastAsia="仿宋"/>
                <w:b w:val="0"/>
                <w:sz w:val="16"/>
              </w:rPr>
              <w:t>2080506</w:t>
            </w:r>
          </w:p>
        </w:tc>
        <w:tc>
          <w:tcPr>
            <w:tcW w:w="831" w:type="dxa"/>
          </w:tcPr>
          <w:p w14:paraId="1C95FFCE">
            <w:pPr>
              <w:jc w:val="center"/>
            </w:pPr>
          </w:p>
        </w:tc>
        <w:tc>
          <w:tcPr>
            <w:tcW w:w="831" w:type="dxa"/>
          </w:tcPr>
          <w:p w14:paraId="2610E7C1">
            <w:pPr>
              <w:jc w:val="center"/>
            </w:pPr>
          </w:p>
        </w:tc>
        <w:tc>
          <w:tcPr>
            <w:tcW w:w="831" w:type="dxa"/>
          </w:tcPr>
          <w:p w14:paraId="6E6AAE9F">
            <w:pPr>
              <w:jc w:val="left"/>
            </w:pPr>
            <w:r>
              <w:rPr>
                <w:rFonts w:ascii="仿宋" w:hAnsi="仿宋" w:eastAsia="仿宋"/>
                <w:b w:val="0"/>
                <w:sz w:val="16"/>
              </w:rPr>
              <w:t>机关事业单位职业年金缴费支出</w:t>
            </w:r>
          </w:p>
        </w:tc>
        <w:tc>
          <w:tcPr>
            <w:tcW w:w="831" w:type="dxa"/>
          </w:tcPr>
          <w:p w14:paraId="2AF42D82">
            <w:pPr>
              <w:jc w:val="center"/>
            </w:pPr>
            <w:r>
              <w:rPr>
                <w:rFonts w:ascii="仿宋" w:hAnsi="仿宋" w:eastAsia="仿宋"/>
                <w:b w:val="0"/>
                <w:sz w:val="16"/>
              </w:rPr>
              <w:t>70.44</w:t>
            </w:r>
          </w:p>
        </w:tc>
        <w:tc>
          <w:tcPr>
            <w:tcW w:w="831" w:type="dxa"/>
          </w:tcPr>
          <w:p w14:paraId="79541711">
            <w:pPr>
              <w:jc w:val="center"/>
            </w:pPr>
            <w:r>
              <w:rPr>
                <w:rFonts w:ascii="仿宋" w:hAnsi="仿宋" w:eastAsia="仿宋"/>
                <w:b w:val="0"/>
                <w:sz w:val="16"/>
              </w:rPr>
              <w:t>70.44</w:t>
            </w:r>
          </w:p>
        </w:tc>
        <w:tc>
          <w:tcPr>
            <w:tcW w:w="831" w:type="dxa"/>
          </w:tcPr>
          <w:p w14:paraId="43677A61">
            <w:pPr>
              <w:jc w:val="center"/>
            </w:pPr>
            <w:r>
              <w:rPr>
                <w:rFonts w:ascii="仿宋" w:hAnsi="仿宋" w:eastAsia="仿宋"/>
                <w:b w:val="0"/>
                <w:sz w:val="16"/>
              </w:rPr>
              <w:t>0.00</w:t>
            </w:r>
          </w:p>
        </w:tc>
        <w:tc>
          <w:tcPr>
            <w:tcW w:w="831" w:type="dxa"/>
          </w:tcPr>
          <w:p w14:paraId="59DE5510">
            <w:pPr>
              <w:jc w:val="center"/>
            </w:pPr>
            <w:r>
              <w:rPr>
                <w:rFonts w:ascii="仿宋" w:hAnsi="仿宋" w:eastAsia="仿宋"/>
                <w:b w:val="0"/>
                <w:sz w:val="16"/>
              </w:rPr>
              <w:t>0.00</w:t>
            </w:r>
          </w:p>
        </w:tc>
        <w:tc>
          <w:tcPr>
            <w:tcW w:w="831" w:type="dxa"/>
          </w:tcPr>
          <w:p w14:paraId="1D0FB3E1">
            <w:pPr>
              <w:jc w:val="center"/>
            </w:pPr>
            <w:r>
              <w:rPr>
                <w:rFonts w:ascii="仿宋" w:hAnsi="仿宋" w:eastAsia="仿宋"/>
                <w:b w:val="0"/>
                <w:sz w:val="16"/>
              </w:rPr>
              <w:t>0.00</w:t>
            </w:r>
          </w:p>
        </w:tc>
        <w:tc>
          <w:tcPr>
            <w:tcW w:w="831" w:type="dxa"/>
          </w:tcPr>
          <w:p w14:paraId="764AA88C">
            <w:pPr>
              <w:jc w:val="center"/>
            </w:pPr>
            <w:r>
              <w:rPr>
                <w:rFonts w:ascii="仿宋" w:hAnsi="仿宋" w:eastAsia="仿宋"/>
                <w:b w:val="0"/>
                <w:sz w:val="16"/>
              </w:rPr>
              <w:t>0.00</w:t>
            </w:r>
          </w:p>
        </w:tc>
      </w:tr>
      <w:tr w14:paraId="1FDA3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5E824B05">
            <w:pPr>
              <w:jc w:val="center"/>
            </w:pPr>
            <w:r>
              <w:rPr>
                <w:rFonts w:ascii="仿宋" w:hAnsi="仿宋" w:eastAsia="仿宋"/>
                <w:b w:val="0"/>
                <w:sz w:val="16"/>
              </w:rPr>
              <w:t>210</w:t>
            </w:r>
          </w:p>
        </w:tc>
        <w:tc>
          <w:tcPr>
            <w:tcW w:w="831" w:type="dxa"/>
          </w:tcPr>
          <w:p w14:paraId="11567C3D">
            <w:pPr>
              <w:jc w:val="center"/>
            </w:pPr>
          </w:p>
        </w:tc>
        <w:tc>
          <w:tcPr>
            <w:tcW w:w="831" w:type="dxa"/>
          </w:tcPr>
          <w:p w14:paraId="61395650">
            <w:pPr>
              <w:jc w:val="center"/>
            </w:pPr>
          </w:p>
        </w:tc>
        <w:tc>
          <w:tcPr>
            <w:tcW w:w="831" w:type="dxa"/>
          </w:tcPr>
          <w:p w14:paraId="3B667D0F">
            <w:pPr>
              <w:jc w:val="left"/>
            </w:pPr>
            <w:r>
              <w:rPr>
                <w:rFonts w:ascii="仿宋" w:hAnsi="仿宋" w:eastAsia="仿宋"/>
                <w:b w:val="0"/>
                <w:sz w:val="16"/>
              </w:rPr>
              <w:t>卫生健康支出</w:t>
            </w:r>
          </w:p>
        </w:tc>
        <w:tc>
          <w:tcPr>
            <w:tcW w:w="831" w:type="dxa"/>
          </w:tcPr>
          <w:p w14:paraId="05A67F3D">
            <w:pPr>
              <w:jc w:val="center"/>
            </w:pPr>
            <w:r>
              <w:rPr>
                <w:rFonts w:ascii="仿宋" w:hAnsi="仿宋" w:eastAsia="仿宋"/>
                <w:b w:val="0"/>
                <w:sz w:val="16"/>
              </w:rPr>
              <w:t>63.14</w:t>
            </w:r>
          </w:p>
        </w:tc>
        <w:tc>
          <w:tcPr>
            <w:tcW w:w="831" w:type="dxa"/>
          </w:tcPr>
          <w:p w14:paraId="4FE633A8">
            <w:pPr>
              <w:jc w:val="center"/>
            </w:pPr>
            <w:r>
              <w:rPr>
                <w:rFonts w:ascii="仿宋" w:hAnsi="仿宋" w:eastAsia="仿宋"/>
                <w:b w:val="0"/>
                <w:sz w:val="16"/>
              </w:rPr>
              <w:t>63.14</w:t>
            </w:r>
          </w:p>
        </w:tc>
        <w:tc>
          <w:tcPr>
            <w:tcW w:w="831" w:type="dxa"/>
          </w:tcPr>
          <w:p w14:paraId="743F28D5">
            <w:pPr>
              <w:jc w:val="center"/>
            </w:pPr>
            <w:r>
              <w:rPr>
                <w:rFonts w:ascii="仿宋" w:hAnsi="仿宋" w:eastAsia="仿宋"/>
                <w:b w:val="0"/>
                <w:sz w:val="16"/>
              </w:rPr>
              <w:t>0.00</w:t>
            </w:r>
          </w:p>
        </w:tc>
        <w:tc>
          <w:tcPr>
            <w:tcW w:w="831" w:type="dxa"/>
          </w:tcPr>
          <w:p w14:paraId="6C55D553">
            <w:pPr>
              <w:jc w:val="center"/>
            </w:pPr>
            <w:r>
              <w:rPr>
                <w:rFonts w:ascii="仿宋" w:hAnsi="仿宋" w:eastAsia="仿宋"/>
                <w:b w:val="0"/>
                <w:sz w:val="16"/>
              </w:rPr>
              <w:t>0.00</w:t>
            </w:r>
          </w:p>
        </w:tc>
        <w:tc>
          <w:tcPr>
            <w:tcW w:w="831" w:type="dxa"/>
          </w:tcPr>
          <w:p w14:paraId="612EA728">
            <w:pPr>
              <w:jc w:val="center"/>
            </w:pPr>
            <w:r>
              <w:rPr>
                <w:rFonts w:ascii="仿宋" w:hAnsi="仿宋" w:eastAsia="仿宋"/>
                <w:b w:val="0"/>
                <w:sz w:val="16"/>
              </w:rPr>
              <w:t>0.00</w:t>
            </w:r>
          </w:p>
        </w:tc>
        <w:tc>
          <w:tcPr>
            <w:tcW w:w="831" w:type="dxa"/>
          </w:tcPr>
          <w:p w14:paraId="7692A787">
            <w:pPr>
              <w:jc w:val="center"/>
            </w:pPr>
            <w:r>
              <w:rPr>
                <w:rFonts w:ascii="仿宋" w:hAnsi="仿宋" w:eastAsia="仿宋"/>
                <w:b w:val="0"/>
                <w:sz w:val="16"/>
              </w:rPr>
              <w:t>0.00</w:t>
            </w:r>
          </w:p>
        </w:tc>
      </w:tr>
      <w:tr w14:paraId="4AE76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5E29886B">
            <w:pPr>
              <w:jc w:val="center"/>
            </w:pPr>
            <w:r>
              <w:rPr>
                <w:rFonts w:ascii="仿宋" w:hAnsi="仿宋" w:eastAsia="仿宋"/>
                <w:b w:val="0"/>
                <w:sz w:val="16"/>
              </w:rPr>
              <w:t>21011</w:t>
            </w:r>
          </w:p>
        </w:tc>
        <w:tc>
          <w:tcPr>
            <w:tcW w:w="831" w:type="dxa"/>
          </w:tcPr>
          <w:p w14:paraId="3AA4429F">
            <w:pPr>
              <w:jc w:val="center"/>
            </w:pPr>
          </w:p>
        </w:tc>
        <w:tc>
          <w:tcPr>
            <w:tcW w:w="831" w:type="dxa"/>
          </w:tcPr>
          <w:p w14:paraId="46FED379">
            <w:pPr>
              <w:jc w:val="center"/>
            </w:pPr>
          </w:p>
        </w:tc>
        <w:tc>
          <w:tcPr>
            <w:tcW w:w="831" w:type="dxa"/>
          </w:tcPr>
          <w:p w14:paraId="63905465">
            <w:pPr>
              <w:jc w:val="left"/>
            </w:pPr>
            <w:r>
              <w:rPr>
                <w:rFonts w:ascii="仿宋" w:hAnsi="仿宋" w:eastAsia="仿宋"/>
                <w:b w:val="0"/>
                <w:sz w:val="16"/>
              </w:rPr>
              <w:t>行政事业单位医疗</w:t>
            </w:r>
          </w:p>
        </w:tc>
        <w:tc>
          <w:tcPr>
            <w:tcW w:w="831" w:type="dxa"/>
          </w:tcPr>
          <w:p w14:paraId="3496B041">
            <w:pPr>
              <w:jc w:val="center"/>
            </w:pPr>
            <w:r>
              <w:rPr>
                <w:rFonts w:ascii="仿宋" w:hAnsi="仿宋" w:eastAsia="仿宋"/>
                <w:b w:val="0"/>
                <w:sz w:val="16"/>
              </w:rPr>
              <w:t>63.14</w:t>
            </w:r>
          </w:p>
        </w:tc>
        <w:tc>
          <w:tcPr>
            <w:tcW w:w="831" w:type="dxa"/>
          </w:tcPr>
          <w:p w14:paraId="514933A4">
            <w:pPr>
              <w:jc w:val="center"/>
            </w:pPr>
            <w:r>
              <w:rPr>
                <w:rFonts w:ascii="仿宋" w:hAnsi="仿宋" w:eastAsia="仿宋"/>
                <w:b w:val="0"/>
                <w:sz w:val="16"/>
              </w:rPr>
              <w:t>63.14</w:t>
            </w:r>
          </w:p>
        </w:tc>
        <w:tc>
          <w:tcPr>
            <w:tcW w:w="831" w:type="dxa"/>
          </w:tcPr>
          <w:p w14:paraId="7E5FE399">
            <w:pPr>
              <w:jc w:val="center"/>
            </w:pPr>
            <w:r>
              <w:rPr>
                <w:rFonts w:ascii="仿宋" w:hAnsi="仿宋" w:eastAsia="仿宋"/>
                <w:b w:val="0"/>
                <w:sz w:val="16"/>
              </w:rPr>
              <w:t>0.00</w:t>
            </w:r>
          </w:p>
        </w:tc>
        <w:tc>
          <w:tcPr>
            <w:tcW w:w="831" w:type="dxa"/>
          </w:tcPr>
          <w:p w14:paraId="68C286C2">
            <w:pPr>
              <w:jc w:val="center"/>
            </w:pPr>
            <w:r>
              <w:rPr>
                <w:rFonts w:ascii="仿宋" w:hAnsi="仿宋" w:eastAsia="仿宋"/>
                <w:b w:val="0"/>
                <w:sz w:val="16"/>
              </w:rPr>
              <w:t>0.00</w:t>
            </w:r>
          </w:p>
        </w:tc>
        <w:tc>
          <w:tcPr>
            <w:tcW w:w="831" w:type="dxa"/>
          </w:tcPr>
          <w:p w14:paraId="3FC71EC4">
            <w:pPr>
              <w:jc w:val="center"/>
            </w:pPr>
            <w:r>
              <w:rPr>
                <w:rFonts w:ascii="仿宋" w:hAnsi="仿宋" w:eastAsia="仿宋"/>
                <w:b w:val="0"/>
                <w:sz w:val="16"/>
              </w:rPr>
              <w:t>0.00</w:t>
            </w:r>
          </w:p>
        </w:tc>
        <w:tc>
          <w:tcPr>
            <w:tcW w:w="831" w:type="dxa"/>
          </w:tcPr>
          <w:p w14:paraId="5C707C2D">
            <w:pPr>
              <w:jc w:val="center"/>
            </w:pPr>
            <w:r>
              <w:rPr>
                <w:rFonts w:ascii="仿宋" w:hAnsi="仿宋" w:eastAsia="仿宋"/>
                <w:b w:val="0"/>
                <w:sz w:val="16"/>
              </w:rPr>
              <w:t>0.00</w:t>
            </w:r>
          </w:p>
        </w:tc>
      </w:tr>
      <w:tr w14:paraId="0F8A4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3C3A31DF">
            <w:pPr>
              <w:jc w:val="center"/>
            </w:pPr>
            <w:r>
              <w:rPr>
                <w:rFonts w:ascii="仿宋" w:hAnsi="仿宋" w:eastAsia="仿宋"/>
                <w:b w:val="0"/>
                <w:sz w:val="16"/>
              </w:rPr>
              <w:t>2101101</w:t>
            </w:r>
          </w:p>
        </w:tc>
        <w:tc>
          <w:tcPr>
            <w:tcW w:w="831" w:type="dxa"/>
          </w:tcPr>
          <w:p w14:paraId="52FA232A">
            <w:pPr>
              <w:jc w:val="center"/>
            </w:pPr>
          </w:p>
        </w:tc>
        <w:tc>
          <w:tcPr>
            <w:tcW w:w="831" w:type="dxa"/>
          </w:tcPr>
          <w:p w14:paraId="29A58142">
            <w:pPr>
              <w:jc w:val="center"/>
            </w:pPr>
          </w:p>
        </w:tc>
        <w:tc>
          <w:tcPr>
            <w:tcW w:w="831" w:type="dxa"/>
          </w:tcPr>
          <w:p w14:paraId="69238A63">
            <w:pPr>
              <w:jc w:val="left"/>
            </w:pPr>
            <w:r>
              <w:rPr>
                <w:rFonts w:ascii="仿宋" w:hAnsi="仿宋" w:eastAsia="仿宋"/>
                <w:b w:val="0"/>
                <w:sz w:val="16"/>
              </w:rPr>
              <w:t>行政单位医疗</w:t>
            </w:r>
          </w:p>
        </w:tc>
        <w:tc>
          <w:tcPr>
            <w:tcW w:w="831" w:type="dxa"/>
          </w:tcPr>
          <w:p w14:paraId="5C734845">
            <w:pPr>
              <w:jc w:val="center"/>
            </w:pPr>
            <w:r>
              <w:rPr>
                <w:rFonts w:ascii="仿宋" w:hAnsi="仿宋" w:eastAsia="仿宋"/>
                <w:b w:val="0"/>
                <w:sz w:val="16"/>
              </w:rPr>
              <w:t>32.43</w:t>
            </w:r>
          </w:p>
        </w:tc>
        <w:tc>
          <w:tcPr>
            <w:tcW w:w="831" w:type="dxa"/>
          </w:tcPr>
          <w:p w14:paraId="061C9EB2">
            <w:pPr>
              <w:jc w:val="center"/>
            </w:pPr>
            <w:r>
              <w:rPr>
                <w:rFonts w:ascii="仿宋" w:hAnsi="仿宋" w:eastAsia="仿宋"/>
                <w:b w:val="0"/>
                <w:sz w:val="16"/>
              </w:rPr>
              <w:t>32.43</w:t>
            </w:r>
          </w:p>
        </w:tc>
        <w:tc>
          <w:tcPr>
            <w:tcW w:w="831" w:type="dxa"/>
          </w:tcPr>
          <w:p w14:paraId="60BAC73D">
            <w:pPr>
              <w:jc w:val="center"/>
            </w:pPr>
            <w:r>
              <w:rPr>
                <w:rFonts w:ascii="仿宋" w:hAnsi="仿宋" w:eastAsia="仿宋"/>
                <w:b w:val="0"/>
                <w:sz w:val="16"/>
              </w:rPr>
              <w:t>0.00</w:t>
            </w:r>
          </w:p>
        </w:tc>
        <w:tc>
          <w:tcPr>
            <w:tcW w:w="831" w:type="dxa"/>
          </w:tcPr>
          <w:p w14:paraId="6856F7D1">
            <w:pPr>
              <w:jc w:val="center"/>
            </w:pPr>
            <w:r>
              <w:rPr>
                <w:rFonts w:ascii="仿宋" w:hAnsi="仿宋" w:eastAsia="仿宋"/>
                <w:b w:val="0"/>
                <w:sz w:val="16"/>
              </w:rPr>
              <w:t>0.00</w:t>
            </w:r>
          </w:p>
        </w:tc>
        <w:tc>
          <w:tcPr>
            <w:tcW w:w="831" w:type="dxa"/>
          </w:tcPr>
          <w:p w14:paraId="776F842E">
            <w:pPr>
              <w:jc w:val="center"/>
            </w:pPr>
            <w:r>
              <w:rPr>
                <w:rFonts w:ascii="仿宋" w:hAnsi="仿宋" w:eastAsia="仿宋"/>
                <w:b w:val="0"/>
                <w:sz w:val="16"/>
              </w:rPr>
              <w:t>0.00</w:t>
            </w:r>
          </w:p>
        </w:tc>
        <w:tc>
          <w:tcPr>
            <w:tcW w:w="831" w:type="dxa"/>
          </w:tcPr>
          <w:p w14:paraId="601C7B56">
            <w:pPr>
              <w:jc w:val="center"/>
            </w:pPr>
            <w:r>
              <w:rPr>
                <w:rFonts w:ascii="仿宋" w:hAnsi="仿宋" w:eastAsia="仿宋"/>
                <w:b w:val="0"/>
                <w:sz w:val="16"/>
              </w:rPr>
              <w:t>0.00</w:t>
            </w:r>
          </w:p>
        </w:tc>
      </w:tr>
      <w:tr w14:paraId="232A5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135968FE">
            <w:pPr>
              <w:jc w:val="center"/>
            </w:pPr>
            <w:r>
              <w:rPr>
                <w:rFonts w:ascii="仿宋" w:hAnsi="仿宋" w:eastAsia="仿宋"/>
                <w:b w:val="0"/>
                <w:sz w:val="16"/>
              </w:rPr>
              <w:t>2101102</w:t>
            </w:r>
          </w:p>
        </w:tc>
        <w:tc>
          <w:tcPr>
            <w:tcW w:w="831" w:type="dxa"/>
          </w:tcPr>
          <w:p w14:paraId="1F5C593E">
            <w:pPr>
              <w:jc w:val="center"/>
            </w:pPr>
          </w:p>
        </w:tc>
        <w:tc>
          <w:tcPr>
            <w:tcW w:w="831" w:type="dxa"/>
          </w:tcPr>
          <w:p w14:paraId="3401BD57">
            <w:pPr>
              <w:jc w:val="center"/>
            </w:pPr>
          </w:p>
        </w:tc>
        <w:tc>
          <w:tcPr>
            <w:tcW w:w="831" w:type="dxa"/>
          </w:tcPr>
          <w:p w14:paraId="4339A31C">
            <w:pPr>
              <w:jc w:val="left"/>
            </w:pPr>
            <w:r>
              <w:rPr>
                <w:rFonts w:ascii="仿宋" w:hAnsi="仿宋" w:eastAsia="仿宋"/>
                <w:b w:val="0"/>
                <w:sz w:val="16"/>
              </w:rPr>
              <w:t>事业单位医疗</w:t>
            </w:r>
          </w:p>
        </w:tc>
        <w:tc>
          <w:tcPr>
            <w:tcW w:w="831" w:type="dxa"/>
          </w:tcPr>
          <w:p w14:paraId="29F2451C">
            <w:pPr>
              <w:jc w:val="center"/>
            </w:pPr>
            <w:r>
              <w:rPr>
                <w:rFonts w:ascii="仿宋" w:hAnsi="仿宋" w:eastAsia="仿宋"/>
                <w:b w:val="0"/>
                <w:sz w:val="16"/>
              </w:rPr>
              <w:t>20.77</w:t>
            </w:r>
          </w:p>
        </w:tc>
        <w:tc>
          <w:tcPr>
            <w:tcW w:w="831" w:type="dxa"/>
          </w:tcPr>
          <w:p w14:paraId="3EB1EA78">
            <w:pPr>
              <w:jc w:val="center"/>
            </w:pPr>
            <w:r>
              <w:rPr>
                <w:rFonts w:ascii="仿宋" w:hAnsi="仿宋" w:eastAsia="仿宋"/>
                <w:b w:val="0"/>
                <w:sz w:val="16"/>
              </w:rPr>
              <w:t>20.77</w:t>
            </w:r>
          </w:p>
        </w:tc>
        <w:tc>
          <w:tcPr>
            <w:tcW w:w="831" w:type="dxa"/>
          </w:tcPr>
          <w:p w14:paraId="02A99685">
            <w:pPr>
              <w:jc w:val="center"/>
            </w:pPr>
            <w:r>
              <w:rPr>
                <w:rFonts w:ascii="仿宋" w:hAnsi="仿宋" w:eastAsia="仿宋"/>
                <w:b w:val="0"/>
                <w:sz w:val="16"/>
              </w:rPr>
              <w:t>0.00</w:t>
            </w:r>
          </w:p>
        </w:tc>
        <w:tc>
          <w:tcPr>
            <w:tcW w:w="831" w:type="dxa"/>
          </w:tcPr>
          <w:p w14:paraId="290B881A">
            <w:pPr>
              <w:jc w:val="center"/>
            </w:pPr>
            <w:r>
              <w:rPr>
                <w:rFonts w:ascii="仿宋" w:hAnsi="仿宋" w:eastAsia="仿宋"/>
                <w:b w:val="0"/>
                <w:sz w:val="16"/>
              </w:rPr>
              <w:t>0.00</w:t>
            </w:r>
          </w:p>
        </w:tc>
        <w:tc>
          <w:tcPr>
            <w:tcW w:w="831" w:type="dxa"/>
          </w:tcPr>
          <w:p w14:paraId="5A7755E9">
            <w:pPr>
              <w:jc w:val="center"/>
            </w:pPr>
            <w:r>
              <w:rPr>
                <w:rFonts w:ascii="仿宋" w:hAnsi="仿宋" w:eastAsia="仿宋"/>
                <w:b w:val="0"/>
                <w:sz w:val="16"/>
              </w:rPr>
              <w:t>0.00</w:t>
            </w:r>
          </w:p>
        </w:tc>
        <w:tc>
          <w:tcPr>
            <w:tcW w:w="831" w:type="dxa"/>
          </w:tcPr>
          <w:p w14:paraId="61EC8B33">
            <w:pPr>
              <w:jc w:val="center"/>
            </w:pPr>
            <w:r>
              <w:rPr>
                <w:rFonts w:ascii="仿宋" w:hAnsi="仿宋" w:eastAsia="仿宋"/>
                <w:b w:val="0"/>
                <w:sz w:val="16"/>
              </w:rPr>
              <w:t>0.00</w:t>
            </w:r>
          </w:p>
        </w:tc>
      </w:tr>
      <w:tr w14:paraId="79B97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2DC63D4D">
            <w:pPr>
              <w:jc w:val="center"/>
            </w:pPr>
            <w:r>
              <w:rPr>
                <w:rFonts w:ascii="仿宋" w:hAnsi="仿宋" w:eastAsia="仿宋"/>
                <w:b w:val="0"/>
                <w:sz w:val="16"/>
              </w:rPr>
              <w:t>2101103</w:t>
            </w:r>
          </w:p>
        </w:tc>
        <w:tc>
          <w:tcPr>
            <w:tcW w:w="831" w:type="dxa"/>
          </w:tcPr>
          <w:p w14:paraId="24320A15">
            <w:pPr>
              <w:jc w:val="center"/>
            </w:pPr>
          </w:p>
        </w:tc>
        <w:tc>
          <w:tcPr>
            <w:tcW w:w="831" w:type="dxa"/>
          </w:tcPr>
          <w:p w14:paraId="2506276B">
            <w:pPr>
              <w:jc w:val="center"/>
            </w:pPr>
          </w:p>
        </w:tc>
        <w:tc>
          <w:tcPr>
            <w:tcW w:w="831" w:type="dxa"/>
          </w:tcPr>
          <w:p w14:paraId="608832A0">
            <w:pPr>
              <w:jc w:val="left"/>
            </w:pPr>
            <w:r>
              <w:rPr>
                <w:rFonts w:ascii="仿宋" w:hAnsi="仿宋" w:eastAsia="仿宋"/>
                <w:b w:val="0"/>
                <w:sz w:val="16"/>
              </w:rPr>
              <w:t>公务员医疗补助</w:t>
            </w:r>
          </w:p>
        </w:tc>
        <w:tc>
          <w:tcPr>
            <w:tcW w:w="831" w:type="dxa"/>
          </w:tcPr>
          <w:p w14:paraId="31555200">
            <w:pPr>
              <w:jc w:val="center"/>
            </w:pPr>
            <w:r>
              <w:rPr>
                <w:rFonts w:ascii="仿宋" w:hAnsi="仿宋" w:eastAsia="仿宋"/>
                <w:b w:val="0"/>
                <w:sz w:val="16"/>
              </w:rPr>
              <w:t>6.15</w:t>
            </w:r>
          </w:p>
        </w:tc>
        <w:tc>
          <w:tcPr>
            <w:tcW w:w="831" w:type="dxa"/>
          </w:tcPr>
          <w:p w14:paraId="2282D163">
            <w:pPr>
              <w:jc w:val="center"/>
            </w:pPr>
            <w:r>
              <w:rPr>
                <w:rFonts w:ascii="仿宋" w:hAnsi="仿宋" w:eastAsia="仿宋"/>
                <w:b w:val="0"/>
                <w:sz w:val="16"/>
              </w:rPr>
              <w:t>6.15</w:t>
            </w:r>
          </w:p>
        </w:tc>
        <w:tc>
          <w:tcPr>
            <w:tcW w:w="831" w:type="dxa"/>
          </w:tcPr>
          <w:p w14:paraId="38BF236E">
            <w:pPr>
              <w:jc w:val="center"/>
            </w:pPr>
            <w:r>
              <w:rPr>
                <w:rFonts w:ascii="仿宋" w:hAnsi="仿宋" w:eastAsia="仿宋"/>
                <w:b w:val="0"/>
                <w:sz w:val="16"/>
              </w:rPr>
              <w:t>0.00</w:t>
            </w:r>
          </w:p>
        </w:tc>
        <w:tc>
          <w:tcPr>
            <w:tcW w:w="831" w:type="dxa"/>
          </w:tcPr>
          <w:p w14:paraId="67F2F300">
            <w:pPr>
              <w:jc w:val="center"/>
            </w:pPr>
            <w:r>
              <w:rPr>
                <w:rFonts w:ascii="仿宋" w:hAnsi="仿宋" w:eastAsia="仿宋"/>
                <w:b w:val="0"/>
                <w:sz w:val="16"/>
              </w:rPr>
              <w:t>0.00</w:t>
            </w:r>
          </w:p>
        </w:tc>
        <w:tc>
          <w:tcPr>
            <w:tcW w:w="831" w:type="dxa"/>
          </w:tcPr>
          <w:p w14:paraId="1520EA9C">
            <w:pPr>
              <w:jc w:val="center"/>
            </w:pPr>
            <w:r>
              <w:rPr>
                <w:rFonts w:ascii="仿宋" w:hAnsi="仿宋" w:eastAsia="仿宋"/>
                <w:b w:val="0"/>
                <w:sz w:val="16"/>
              </w:rPr>
              <w:t>0.00</w:t>
            </w:r>
          </w:p>
        </w:tc>
        <w:tc>
          <w:tcPr>
            <w:tcW w:w="831" w:type="dxa"/>
          </w:tcPr>
          <w:p w14:paraId="315D9B58">
            <w:pPr>
              <w:jc w:val="center"/>
            </w:pPr>
            <w:r>
              <w:rPr>
                <w:rFonts w:ascii="仿宋" w:hAnsi="仿宋" w:eastAsia="仿宋"/>
                <w:b w:val="0"/>
                <w:sz w:val="16"/>
              </w:rPr>
              <w:t>0.00</w:t>
            </w:r>
          </w:p>
        </w:tc>
      </w:tr>
      <w:tr w14:paraId="791F672F">
        <w:tblPrEx>
          <w:tblCellMar>
            <w:top w:w="0" w:type="dxa"/>
            <w:left w:w="10" w:type="dxa"/>
            <w:bottom w:w="0" w:type="dxa"/>
            <w:right w:w="10" w:type="dxa"/>
          </w:tblCellMar>
        </w:tblPrEx>
        <w:trPr>
          <w:jc w:val="center"/>
        </w:trPr>
        <w:tc>
          <w:tcPr>
            <w:tcW w:w="831" w:type="dxa"/>
          </w:tcPr>
          <w:p w14:paraId="16E01FDC">
            <w:pPr>
              <w:jc w:val="center"/>
            </w:pPr>
            <w:r>
              <w:rPr>
                <w:rFonts w:ascii="仿宋" w:hAnsi="仿宋" w:eastAsia="仿宋"/>
                <w:b w:val="0"/>
                <w:sz w:val="16"/>
              </w:rPr>
              <w:t>2101199</w:t>
            </w:r>
          </w:p>
        </w:tc>
        <w:tc>
          <w:tcPr>
            <w:tcW w:w="831" w:type="dxa"/>
          </w:tcPr>
          <w:p w14:paraId="555DDF87">
            <w:pPr>
              <w:jc w:val="center"/>
            </w:pPr>
          </w:p>
        </w:tc>
        <w:tc>
          <w:tcPr>
            <w:tcW w:w="831" w:type="dxa"/>
          </w:tcPr>
          <w:p w14:paraId="7E373B64">
            <w:pPr>
              <w:jc w:val="center"/>
            </w:pPr>
          </w:p>
        </w:tc>
        <w:tc>
          <w:tcPr>
            <w:tcW w:w="831" w:type="dxa"/>
          </w:tcPr>
          <w:p w14:paraId="404EAB15">
            <w:pPr>
              <w:jc w:val="left"/>
            </w:pPr>
            <w:r>
              <w:rPr>
                <w:rFonts w:ascii="仿宋" w:hAnsi="仿宋" w:eastAsia="仿宋"/>
                <w:b w:val="0"/>
                <w:sz w:val="16"/>
              </w:rPr>
              <w:t>其他行政事业单位医疗支出</w:t>
            </w:r>
          </w:p>
        </w:tc>
        <w:tc>
          <w:tcPr>
            <w:tcW w:w="831" w:type="dxa"/>
          </w:tcPr>
          <w:p w14:paraId="2BAA07B0">
            <w:pPr>
              <w:jc w:val="center"/>
            </w:pPr>
            <w:r>
              <w:rPr>
                <w:rFonts w:ascii="仿宋" w:hAnsi="仿宋" w:eastAsia="仿宋"/>
                <w:b w:val="0"/>
                <w:sz w:val="16"/>
              </w:rPr>
              <w:t>3.79</w:t>
            </w:r>
          </w:p>
        </w:tc>
        <w:tc>
          <w:tcPr>
            <w:tcW w:w="831" w:type="dxa"/>
          </w:tcPr>
          <w:p w14:paraId="5070AEF8">
            <w:pPr>
              <w:jc w:val="center"/>
            </w:pPr>
            <w:r>
              <w:rPr>
                <w:rFonts w:ascii="仿宋" w:hAnsi="仿宋" w:eastAsia="仿宋"/>
                <w:b w:val="0"/>
                <w:sz w:val="16"/>
              </w:rPr>
              <w:t>3.79</w:t>
            </w:r>
          </w:p>
        </w:tc>
        <w:tc>
          <w:tcPr>
            <w:tcW w:w="831" w:type="dxa"/>
          </w:tcPr>
          <w:p w14:paraId="1563ED00">
            <w:pPr>
              <w:jc w:val="center"/>
            </w:pPr>
            <w:r>
              <w:rPr>
                <w:rFonts w:ascii="仿宋" w:hAnsi="仿宋" w:eastAsia="仿宋"/>
                <w:b w:val="0"/>
                <w:sz w:val="16"/>
              </w:rPr>
              <w:t>0.00</w:t>
            </w:r>
          </w:p>
        </w:tc>
        <w:tc>
          <w:tcPr>
            <w:tcW w:w="831" w:type="dxa"/>
          </w:tcPr>
          <w:p w14:paraId="507EEB8A">
            <w:pPr>
              <w:jc w:val="center"/>
            </w:pPr>
            <w:r>
              <w:rPr>
                <w:rFonts w:ascii="仿宋" w:hAnsi="仿宋" w:eastAsia="仿宋"/>
                <w:b w:val="0"/>
                <w:sz w:val="16"/>
              </w:rPr>
              <w:t>0.00</w:t>
            </w:r>
          </w:p>
        </w:tc>
        <w:tc>
          <w:tcPr>
            <w:tcW w:w="831" w:type="dxa"/>
          </w:tcPr>
          <w:p w14:paraId="1F0C882F">
            <w:pPr>
              <w:jc w:val="center"/>
            </w:pPr>
            <w:r>
              <w:rPr>
                <w:rFonts w:ascii="仿宋" w:hAnsi="仿宋" w:eastAsia="仿宋"/>
                <w:b w:val="0"/>
                <w:sz w:val="16"/>
              </w:rPr>
              <w:t>0.00</w:t>
            </w:r>
          </w:p>
        </w:tc>
        <w:tc>
          <w:tcPr>
            <w:tcW w:w="831" w:type="dxa"/>
          </w:tcPr>
          <w:p w14:paraId="3B7B885C">
            <w:pPr>
              <w:jc w:val="center"/>
            </w:pPr>
            <w:r>
              <w:rPr>
                <w:rFonts w:ascii="仿宋" w:hAnsi="仿宋" w:eastAsia="仿宋"/>
                <w:b w:val="0"/>
                <w:sz w:val="16"/>
              </w:rPr>
              <w:t>0.00</w:t>
            </w:r>
          </w:p>
        </w:tc>
      </w:tr>
      <w:tr w14:paraId="5D677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0DF2156C">
            <w:pPr>
              <w:jc w:val="center"/>
            </w:pPr>
            <w:r>
              <w:rPr>
                <w:rFonts w:ascii="仿宋" w:hAnsi="仿宋" w:eastAsia="仿宋"/>
                <w:b w:val="0"/>
                <w:sz w:val="16"/>
              </w:rPr>
              <w:t>211</w:t>
            </w:r>
          </w:p>
        </w:tc>
        <w:tc>
          <w:tcPr>
            <w:tcW w:w="831" w:type="dxa"/>
          </w:tcPr>
          <w:p w14:paraId="34DBE157">
            <w:pPr>
              <w:jc w:val="center"/>
            </w:pPr>
          </w:p>
        </w:tc>
        <w:tc>
          <w:tcPr>
            <w:tcW w:w="831" w:type="dxa"/>
          </w:tcPr>
          <w:p w14:paraId="57D280BB">
            <w:pPr>
              <w:jc w:val="center"/>
            </w:pPr>
          </w:p>
        </w:tc>
        <w:tc>
          <w:tcPr>
            <w:tcW w:w="831" w:type="dxa"/>
          </w:tcPr>
          <w:p w14:paraId="2D552E0A">
            <w:pPr>
              <w:jc w:val="left"/>
            </w:pPr>
            <w:r>
              <w:rPr>
                <w:rFonts w:ascii="仿宋" w:hAnsi="仿宋" w:eastAsia="仿宋"/>
                <w:b w:val="0"/>
                <w:sz w:val="16"/>
              </w:rPr>
              <w:t>节能环保支出</w:t>
            </w:r>
          </w:p>
        </w:tc>
        <w:tc>
          <w:tcPr>
            <w:tcW w:w="831" w:type="dxa"/>
          </w:tcPr>
          <w:p w14:paraId="4B5CA389">
            <w:pPr>
              <w:jc w:val="center"/>
            </w:pPr>
            <w:r>
              <w:rPr>
                <w:rFonts w:ascii="仿宋" w:hAnsi="仿宋" w:eastAsia="仿宋"/>
                <w:b w:val="0"/>
                <w:sz w:val="16"/>
              </w:rPr>
              <w:t>25.11</w:t>
            </w:r>
          </w:p>
        </w:tc>
        <w:tc>
          <w:tcPr>
            <w:tcW w:w="831" w:type="dxa"/>
          </w:tcPr>
          <w:p w14:paraId="5A1B61ED">
            <w:pPr>
              <w:jc w:val="center"/>
            </w:pPr>
            <w:r>
              <w:rPr>
                <w:rFonts w:ascii="仿宋" w:hAnsi="仿宋" w:eastAsia="仿宋"/>
                <w:b w:val="0"/>
                <w:sz w:val="16"/>
              </w:rPr>
              <w:t>0.00</w:t>
            </w:r>
          </w:p>
        </w:tc>
        <w:tc>
          <w:tcPr>
            <w:tcW w:w="831" w:type="dxa"/>
          </w:tcPr>
          <w:p w14:paraId="43F91436">
            <w:pPr>
              <w:jc w:val="center"/>
            </w:pPr>
            <w:r>
              <w:rPr>
                <w:rFonts w:ascii="仿宋" w:hAnsi="仿宋" w:eastAsia="仿宋"/>
                <w:b w:val="0"/>
                <w:sz w:val="16"/>
              </w:rPr>
              <w:t>25.11</w:t>
            </w:r>
          </w:p>
        </w:tc>
        <w:tc>
          <w:tcPr>
            <w:tcW w:w="831" w:type="dxa"/>
          </w:tcPr>
          <w:p w14:paraId="1750DAA9">
            <w:pPr>
              <w:jc w:val="center"/>
            </w:pPr>
            <w:r>
              <w:rPr>
                <w:rFonts w:ascii="仿宋" w:hAnsi="仿宋" w:eastAsia="仿宋"/>
                <w:b w:val="0"/>
                <w:sz w:val="16"/>
              </w:rPr>
              <w:t>0.00</w:t>
            </w:r>
          </w:p>
        </w:tc>
        <w:tc>
          <w:tcPr>
            <w:tcW w:w="831" w:type="dxa"/>
          </w:tcPr>
          <w:p w14:paraId="0DEAC7FF">
            <w:pPr>
              <w:jc w:val="center"/>
            </w:pPr>
            <w:r>
              <w:rPr>
                <w:rFonts w:ascii="仿宋" w:hAnsi="仿宋" w:eastAsia="仿宋"/>
                <w:b w:val="0"/>
                <w:sz w:val="16"/>
              </w:rPr>
              <w:t>0.00</w:t>
            </w:r>
          </w:p>
        </w:tc>
        <w:tc>
          <w:tcPr>
            <w:tcW w:w="831" w:type="dxa"/>
          </w:tcPr>
          <w:p w14:paraId="4558EC5A">
            <w:pPr>
              <w:jc w:val="center"/>
            </w:pPr>
            <w:r>
              <w:rPr>
                <w:rFonts w:ascii="仿宋" w:hAnsi="仿宋" w:eastAsia="仿宋"/>
                <w:b w:val="0"/>
                <w:sz w:val="16"/>
              </w:rPr>
              <w:t>0.00</w:t>
            </w:r>
          </w:p>
        </w:tc>
      </w:tr>
      <w:tr w14:paraId="40954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C191923">
            <w:pPr>
              <w:jc w:val="center"/>
            </w:pPr>
            <w:r>
              <w:rPr>
                <w:rFonts w:ascii="仿宋" w:hAnsi="仿宋" w:eastAsia="仿宋"/>
                <w:b w:val="0"/>
                <w:sz w:val="16"/>
              </w:rPr>
              <w:t>21199</w:t>
            </w:r>
          </w:p>
        </w:tc>
        <w:tc>
          <w:tcPr>
            <w:tcW w:w="831" w:type="dxa"/>
          </w:tcPr>
          <w:p w14:paraId="7C743FF6">
            <w:pPr>
              <w:jc w:val="center"/>
            </w:pPr>
          </w:p>
        </w:tc>
        <w:tc>
          <w:tcPr>
            <w:tcW w:w="831" w:type="dxa"/>
          </w:tcPr>
          <w:p w14:paraId="6F12E0A9">
            <w:pPr>
              <w:jc w:val="center"/>
            </w:pPr>
          </w:p>
        </w:tc>
        <w:tc>
          <w:tcPr>
            <w:tcW w:w="831" w:type="dxa"/>
          </w:tcPr>
          <w:p w14:paraId="76010E45">
            <w:pPr>
              <w:jc w:val="left"/>
            </w:pPr>
            <w:r>
              <w:rPr>
                <w:rFonts w:ascii="仿宋" w:hAnsi="仿宋" w:eastAsia="仿宋"/>
                <w:b w:val="0"/>
                <w:sz w:val="16"/>
              </w:rPr>
              <w:t>其他节能环保支出</w:t>
            </w:r>
          </w:p>
        </w:tc>
        <w:tc>
          <w:tcPr>
            <w:tcW w:w="831" w:type="dxa"/>
          </w:tcPr>
          <w:p w14:paraId="2E3F9B2E">
            <w:pPr>
              <w:jc w:val="center"/>
            </w:pPr>
            <w:r>
              <w:rPr>
                <w:rFonts w:ascii="仿宋" w:hAnsi="仿宋" w:eastAsia="仿宋"/>
                <w:b w:val="0"/>
                <w:sz w:val="16"/>
              </w:rPr>
              <w:t>25.11</w:t>
            </w:r>
          </w:p>
        </w:tc>
        <w:tc>
          <w:tcPr>
            <w:tcW w:w="831" w:type="dxa"/>
          </w:tcPr>
          <w:p w14:paraId="10EFFE50">
            <w:pPr>
              <w:jc w:val="center"/>
            </w:pPr>
            <w:r>
              <w:rPr>
                <w:rFonts w:ascii="仿宋" w:hAnsi="仿宋" w:eastAsia="仿宋"/>
                <w:b w:val="0"/>
                <w:sz w:val="16"/>
              </w:rPr>
              <w:t>0.00</w:t>
            </w:r>
          </w:p>
        </w:tc>
        <w:tc>
          <w:tcPr>
            <w:tcW w:w="831" w:type="dxa"/>
          </w:tcPr>
          <w:p w14:paraId="088E85DA">
            <w:pPr>
              <w:jc w:val="center"/>
            </w:pPr>
            <w:r>
              <w:rPr>
                <w:rFonts w:ascii="仿宋" w:hAnsi="仿宋" w:eastAsia="仿宋"/>
                <w:b w:val="0"/>
                <w:sz w:val="16"/>
              </w:rPr>
              <w:t>25.11</w:t>
            </w:r>
          </w:p>
        </w:tc>
        <w:tc>
          <w:tcPr>
            <w:tcW w:w="831" w:type="dxa"/>
          </w:tcPr>
          <w:p w14:paraId="663B8D87">
            <w:pPr>
              <w:jc w:val="center"/>
            </w:pPr>
            <w:r>
              <w:rPr>
                <w:rFonts w:ascii="仿宋" w:hAnsi="仿宋" w:eastAsia="仿宋"/>
                <w:b w:val="0"/>
                <w:sz w:val="16"/>
              </w:rPr>
              <w:t>0.00</w:t>
            </w:r>
          </w:p>
        </w:tc>
        <w:tc>
          <w:tcPr>
            <w:tcW w:w="831" w:type="dxa"/>
          </w:tcPr>
          <w:p w14:paraId="15C2381C">
            <w:pPr>
              <w:jc w:val="center"/>
            </w:pPr>
            <w:r>
              <w:rPr>
                <w:rFonts w:ascii="仿宋" w:hAnsi="仿宋" w:eastAsia="仿宋"/>
                <w:b w:val="0"/>
                <w:sz w:val="16"/>
              </w:rPr>
              <w:t>0.00</w:t>
            </w:r>
          </w:p>
        </w:tc>
        <w:tc>
          <w:tcPr>
            <w:tcW w:w="831" w:type="dxa"/>
          </w:tcPr>
          <w:p w14:paraId="6E19E5C3">
            <w:pPr>
              <w:jc w:val="center"/>
            </w:pPr>
            <w:r>
              <w:rPr>
                <w:rFonts w:ascii="仿宋" w:hAnsi="仿宋" w:eastAsia="仿宋"/>
                <w:b w:val="0"/>
                <w:sz w:val="16"/>
              </w:rPr>
              <w:t>0.00</w:t>
            </w:r>
          </w:p>
        </w:tc>
      </w:tr>
      <w:tr w14:paraId="6D27A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84482FF">
            <w:pPr>
              <w:jc w:val="center"/>
            </w:pPr>
            <w:r>
              <w:rPr>
                <w:rFonts w:ascii="仿宋" w:hAnsi="仿宋" w:eastAsia="仿宋"/>
                <w:b w:val="0"/>
                <w:sz w:val="16"/>
              </w:rPr>
              <w:t>2119999</w:t>
            </w:r>
          </w:p>
        </w:tc>
        <w:tc>
          <w:tcPr>
            <w:tcW w:w="831" w:type="dxa"/>
          </w:tcPr>
          <w:p w14:paraId="6DEAB25C">
            <w:pPr>
              <w:jc w:val="center"/>
            </w:pPr>
          </w:p>
        </w:tc>
        <w:tc>
          <w:tcPr>
            <w:tcW w:w="831" w:type="dxa"/>
          </w:tcPr>
          <w:p w14:paraId="47931640">
            <w:pPr>
              <w:jc w:val="center"/>
            </w:pPr>
          </w:p>
        </w:tc>
        <w:tc>
          <w:tcPr>
            <w:tcW w:w="831" w:type="dxa"/>
          </w:tcPr>
          <w:p w14:paraId="01CA5CCE">
            <w:pPr>
              <w:jc w:val="left"/>
            </w:pPr>
            <w:r>
              <w:rPr>
                <w:rFonts w:ascii="仿宋" w:hAnsi="仿宋" w:eastAsia="仿宋"/>
                <w:b w:val="0"/>
                <w:sz w:val="16"/>
              </w:rPr>
              <w:t>其他节能环保支出</w:t>
            </w:r>
          </w:p>
        </w:tc>
        <w:tc>
          <w:tcPr>
            <w:tcW w:w="831" w:type="dxa"/>
          </w:tcPr>
          <w:p w14:paraId="3E0DE1E5">
            <w:pPr>
              <w:jc w:val="center"/>
            </w:pPr>
            <w:r>
              <w:rPr>
                <w:rFonts w:ascii="仿宋" w:hAnsi="仿宋" w:eastAsia="仿宋"/>
                <w:b w:val="0"/>
                <w:sz w:val="16"/>
              </w:rPr>
              <w:t>25.11</w:t>
            </w:r>
          </w:p>
        </w:tc>
        <w:tc>
          <w:tcPr>
            <w:tcW w:w="831" w:type="dxa"/>
          </w:tcPr>
          <w:p w14:paraId="053429DD">
            <w:pPr>
              <w:jc w:val="center"/>
            </w:pPr>
            <w:r>
              <w:rPr>
                <w:rFonts w:ascii="仿宋" w:hAnsi="仿宋" w:eastAsia="仿宋"/>
                <w:b w:val="0"/>
                <w:sz w:val="16"/>
              </w:rPr>
              <w:t>0.00</w:t>
            </w:r>
          </w:p>
        </w:tc>
        <w:tc>
          <w:tcPr>
            <w:tcW w:w="831" w:type="dxa"/>
          </w:tcPr>
          <w:p w14:paraId="188F03D2">
            <w:pPr>
              <w:jc w:val="center"/>
            </w:pPr>
            <w:r>
              <w:rPr>
                <w:rFonts w:ascii="仿宋" w:hAnsi="仿宋" w:eastAsia="仿宋"/>
                <w:b w:val="0"/>
                <w:sz w:val="16"/>
              </w:rPr>
              <w:t>25.11</w:t>
            </w:r>
          </w:p>
        </w:tc>
        <w:tc>
          <w:tcPr>
            <w:tcW w:w="831" w:type="dxa"/>
          </w:tcPr>
          <w:p w14:paraId="4AA07295">
            <w:pPr>
              <w:jc w:val="center"/>
            </w:pPr>
            <w:r>
              <w:rPr>
                <w:rFonts w:ascii="仿宋" w:hAnsi="仿宋" w:eastAsia="仿宋"/>
                <w:b w:val="0"/>
                <w:sz w:val="16"/>
              </w:rPr>
              <w:t>0.00</w:t>
            </w:r>
          </w:p>
        </w:tc>
        <w:tc>
          <w:tcPr>
            <w:tcW w:w="831" w:type="dxa"/>
          </w:tcPr>
          <w:p w14:paraId="6BA909E4">
            <w:pPr>
              <w:jc w:val="center"/>
            </w:pPr>
            <w:r>
              <w:rPr>
                <w:rFonts w:ascii="仿宋" w:hAnsi="仿宋" w:eastAsia="仿宋"/>
                <w:b w:val="0"/>
                <w:sz w:val="16"/>
              </w:rPr>
              <w:t>0.00</w:t>
            </w:r>
          </w:p>
        </w:tc>
        <w:tc>
          <w:tcPr>
            <w:tcW w:w="831" w:type="dxa"/>
          </w:tcPr>
          <w:p w14:paraId="2A64C313">
            <w:pPr>
              <w:jc w:val="center"/>
            </w:pPr>
            <w:r>
              <w:rPr>
                <w:rFonts w:ascii="仿宋" w:hAnsi="仿宋" w:eastAsia="仿宋"/>
                <w:b w:val="0"/>
                <w:sz w:val="16"/>
              </w:rPr>
              <w:t>0.00</w:t>
            </w:r>
          </w:p>
        </w:tc>
      </w:tr>
      <w:tr w14:paraId="611A4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D219D8B">
            <w:pPr>
              <w:jc w:val="center"/>
            </w:pPr>
            <w:r>
              <w:rPr>
                <w:rFonts w:ascii="仿宋" w:hAnsi="仿宋" w:eastAsia="仿宋"/>
                <w:b w:val="0"/>
                <w:sz w:val="16"/>
              </w:rPr>
              <w:t>212</w:t>
            </w:r>
          </w:p>
        </w:tc>
        <w:tc>
          <w:tcPr>
            <w:tcW w:w="831" w:type="dxa"/>
          </w:tcPr>
          <w:p w14:paraId="4941948D">
            <w:pPr>
              <w:jc w:val="center"/>
            </w:pPr>
          </w:p>
        </w:tc>
        <w:tc>
          <w:tcPr>
            <w:tcW w:w="831" w:type="dxa"/>
          </w:tcPr>
          <w:p w14:paraId="2E54B969">
            <w:pPr>
              <w:jc w:val="center"/>
            </w:pPr>
          </w:p>
        </w:tc>
        <w:tc>
          <w:tcPr>
            <w:tcW w:w="831" w:type="dxa"/>
          </w:tcPr>
          <w:p w14:paraId="6C25EBB4">
            <w:pPr>
              <w:jc w:val="left"/>
            </w:pPr>
            <w:r>
              <w:rPr>
                <w:rFonts w:ascii="仿宋" w:hAnsi="仿宋" w:eastAsia="仿宋"/>
                <w:b w:val="0"/>
                <w:sz w:val="16"/>
              </w:rPr>
              <w:t>城乡社区支出</w:t>
            </w:r>
          </w:p>
        </w:tc>
        <w:tc>
          <w:tcPr>
            <w:tcW w:w="831" w:type="dxa"/>
          </w:tcPr>
          <w:p w14:paraId="7F4C2A34">
            <w:pPr>
              <w:jc w:val="center"/>
            </w:pPr>
            <w:r>
              <w:rPr>
                <w:rFonts w:ascii="仿宋" w:hAnsi="仿宋" w:eastAsia="仿宋"/>
                <w:b w:val="0"/>
                <w:sz w:val="16"/>
              </w:rPr>
              <w:t>3.60</w:t>
            </w:r>
          </w:p>
        </w:tc>
        <w:tc>
          <w:tcPr>
            <w:tcW w:w="831" w:type="dxa"/>
          </w:tcPr>
          <w:p w14:paraId="33A8BCC7">
            <w:pPr>
              <w:jc w:val="center"/>
            </w:pPr>
            <w:r>
              <w:rPr>
                <w:rFonts w:ascii="仿宋" w:hAnsi="仿宋" w:eastAsia="仿宋"/>
                <w:b w:val="0"/>
                <w:sz w:val="16"/>
              </w:rPr>
              <w:t>0.00</w:t>
            </w:r>
          </w:p>
        </w:tc>
        <w:tc>
          <w:tcPr>
            <w:tcW w:w="831" w:type="dxa"/>
          </w:tcPr>
          <w:p w14:paraId="363119C2">
            <w:pPr>
              <w:jc w:val="center"/>
            </w:pPr>
            <w:r>
              <w:rPr>
                <w:rFonts w:ascii="仿宋" w:hAnsi="仿宋" w:eastAsia="仿宋"/>
                <w:b w:val="0"/>
                <w:sz w:val="16"/>
              </w:rPr>
              <w:t>3.60</w:t>
            </w:r>
          </w:p>
        </w:tc>
        <w:tc>
          <w:tcPr>
            <w:tcW w:w="831" w:type="dxa"/>
          </w:tcPr>
          <w:p w14:paraId="644008B0">
            <w:pPr>
              <w:jc w:val="center"/>
            </w:pPr>
            <w:r>
              <w:rPr>
                <w:rFonts w:ascii="仿宋" w:hAnsi="仿宋" w:eastAsia="仿宋"/>
                <w:b w:val="0"/>
                <w:sz w:val="16"/>
              </w:rPr>
              <w:t>0.00</w:t>
            </w:r>
          </w:p>
        </w:tc>
        <w:tc>
          <w:tcPr>
            <w:tcW w:w="831" w:type="dxa"/>
          </w:tcPr>
          <w:p w14:paraId="12B672C6">
            <w:pPr>
              <w:jc w:val="center"/>
            </w:pPr>
            <w:r>
              <w:rPr>
                <w:rFonts w:ascii="仿宋" w:hAnsi="仿宋" w:eastAsia="仿宋"/>
                <w:b w:val="0"/>
                <w:sz w:val="16"/>
              </w:rPr>
              <w:t>0.00</w:t>
            </w:r>
          </w:p>
        </w:tc>
        <w:tc>
          <w:tcPr>
            <w:tcW w:w="831" w:type="dxa"/>
          </w:tcPr>
          <w:p w14:paraId="1640DA2E">
            <w:pPr>
              <w:jc w:val="center"/>
            </w:pPr>
            <w:r>
              <w:rPr>
                <w:rFonts w:ascii="仿宋" w:hAnsi="仿宋" w:eastAsia="仿宋"/>
                <w:b w:val="0"/>
                <w:sz w:val="16"/>
              </w:rPr>
              <w:t>0.00</w:t>
            </w:r>
          </w:p>
        </w:tc>
      </w:tr>
      <w:tr w14:paraId="36C55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88A3A80">
            <w:pPr>
              <w:jc w:val="center"/>
            </w:pPr>
            <w:r>
              <w:rPr>
                <w:rFonts w:ascii="仿宋" w:hAnsi="仿宋" w:eastAsia="仿宋"/>
                <w:b w:val="0"/>
                <w:sz w:val="16"/>
              </w:rPr>
              <w:t>21205</w:t>
            </w:r>
          </w:p>
        </w:tc>
        <w:tc>
          <w:tcPr>
            <w:tcW w:w="831" w:type="dxa"/>
          </w:tcPr>
          <w:p w14:paraId="52A4C3EA">
            <w:pPr>
              <w:jc w:val="center"/>
            </w:pPr>
          </w:p>
        </w:tc>
        <w:tc>
          <w:tcPr>
            <w:tcW w:w="831" w:type="dxa"/>
          </w:tcPr>
          <w:p w14:paraId="63F7DCE1">
            <w:pPr>
              <w:jc w:val="center"/>
            </w:pPr>
          </w:p>
        </w:tc>
        <w:tc>
          <w:tcPr>
            <w:tcW w:w="831" w:type="dxa"/>
          </w:tcPr>
          <w:p w14:paraId="5D6E9860">
            <w:pPr>
              <w:jc w:val="left"/>
            </w:pPr>
            <w:r>
              <w:rPr>
                <w:rFonts w:ascii="仿宋" w:hAnsi="仿宋" w:eastAsia="仿宋"/>
                <w:b w:val="0"/>
                <w:sz w:val="16"/>
              </w:rPr>
              <w:t>城乡社区环境卫生</w:t>
            </w:r>
          </w:p>
        </w:tc>
        <w:tc>
          <w:tcPr>
            <w:tcW w:w="831" w:type="dxa"/>
          </w:tcPr>
          <w:p w14:paraId="39AB0C98">
            <w:pPr>
              <w:jc w:val="center"/>
            </w:pPr>
            <w:r>
              <w:rPr>
                <w:rFonts w:ascii="仿宋" w:hAnsi="仿宋" w:eastAsia="仿宋"/>
                <w:b w:val="0"/>
                <w:sz w:val="16"/>
              </w:rPr>
              <w:t>3.60</w:t>
            </w:r>
          </w:p>
        </w:tc>
        <w:tc>
          <w:tcPr>
            <w:tcW w:w="831" w:type="dxa"/>
          </w:tcPr>
          <w:p w14:paraId="1FF9B70A">
            <w:pPr>
              <w:jc w:val="center"/>
            </w:pPr>
            <w:r>
              <w:rPr>
                <w:rFonts w:ascii="仿宋" w:hAnsi="仿宋" w:eastAsia="仿宋"/>
                <w:b w:val="0"/>
                <w:sz w:val="16"/>
              </w:rPr>
              <w:t>0.00</w:t>
            </w:r>
          </w:p>
        </w:tc>
        <w:tc>
          <w:tcPr>
            <w:tcW w:w="831" w:type="dxa"/>
          </w:tcPr>
          <w:p w14:paraId="7066704D">
            <w:pPr>
              <w:jc w:val="center"/>
            </w:pPr>
            <w:r>
              <w:rPr>
                <w:rFonts w:ascii="仿宋" w:hAnsi="仿宋" w:eastAsia="仿宋"/>
                <w:b w:val="0"/>
                <w:sz w:val="16"/>
              </w:rPr>
              <w:t>3.60</w:t>
            </w:r>
          </w:p>
        </w:tc>
        <w:tc>
          <w:tcPr>
            <w:tcW w:w="831" w:type="dxa"/>
          </w:tcPr>
          <w:p w14:paraId="0A50411E">
            <w:pPr>
              <w:jc w:val="center"/>
            </w:pPr>
            <w:r>
              <w:rPr>
                <w:rFonts w:ascii="仿宋" w:hAnsi="仿宋" w:eastAsia="仿宋"/>
                <w:b w:val="0"/>
                <w:sz w:val="16"/>
              </w:rPr>
              <w:t>0.00</w:t>
            </w:r>
          </w:p>
        </w:tc>
        <w:tc>
          <w:tcPr>
            <w:tcW w:w="831" w:type="dxa"/>
          </w:tcPr>
          <w:p w14:paraId="6C8E0A83">
            <w:pPr>
              <w:jc w:val="center"/>
            </w:pPr>
            <w:r>
              <w:rPr>
                <w:rFonts w:ascii="仿宋" w:hAnsi="仿宋" w:eastAsia="仿宋"/>
                <w:b w:val="0"/>
                <w:sz w:val="16"/>
              </w:rPr>
              <w:t>0.00</w:t>
            </w:r>
          </w:p>
        </w:tc>
        <w:tc>
          <w:tcPr>
            <w:tcW w:w="831" w:type="dxa"/>
          </w:tcPr>
          <w:p w14:paraId="00599CFE">
            <w:pPr>
              <w:jc w:val="center"/>
            </w:pPr>
            <w:r>
              <w:rPr>
                <w:rFonts w:ascii="仿宋" w:hAnsi="仿宋" w:eastAsia="仿宋"/>
                <w:b w:val="0"/>
                <w:sz w:val="16"/>
              </w:rPr>
              <w:t>0.00</w:t>
            </w:r>
          </w:p>
        </w:tc>
      </w:tr>
      <w:tr w14:paraId="0DC5789B">
        <w:tblPrEx>
          <w:tblCellMar>
            <w:top w:w="0" w:type="dxa"/>
            <w:left w:w="10" w:type="dxa"/>
            <w:bottom w:w="0" w:type="dxa"/>
            <w:right w:w="10" w:type="dxa"/>
          </w:tblCellMar>
        </w:tblPrEx>
        <w:trPr>
          <w:jc w:val="center"/>
        </w:trPr>
        <w:tc>
          <w:tcPr>
            <w:tcW w:w="831" w:type="dxa"/>
          </w:tcPr>
          <w:p w14:paraId="11FA02AA">
            <w:pPr>
              <w:jc w:val="center"/>
            </w:pPr>
            <w:r>
              <w:rPr>
                <w:rFonts w:ascii="仿宋" w:hAnsi="仿宋" w:eastAsia="仿宋"/>
                <w:b w:val="0"/>
                <w:sz w:val="16"/>
              </w:rPr>
              <w:t>2120501</w:t>
            </w:r>
          </w:p>
        </w:tc>
        <w:tc>
          <w:tcPr>
            <w:tcW w:w="831" w:type="dxa"/>
          </w:tcPr>
          <w:p w14:paraId="76C58E0B">
            <w:pPr>
              <w:jc w:val="center"/>
            </w:pPr>
          </w:p>
        </w:tc>
        <w:tc>
          <w:tcPr>
            <w:tcW w:w="831" w:type="dxa"/>
          </w:tcPr>
          <w:p w14:paraId="038AA5DE">
            <w:pPr>
              <w:jc w:val="center"/>
            </w:pPr>
          </w:p>
        </w:tc>
        <w:tc>
          <w:tcPr>
            <w:tcW w:w="831" w:type="dxa"/>
          </w:tcPr>
          <w:p w14:paraId="3A1AA4AB">
            <w:pPr>
              <w:jc w:val="left"/>
            </w:pPr>
            <w:r>
              <w:rPr>
                <w:rFonts w:ascii="仿宋" w:hAnsi="仿宋" w:eastAsia="仿宋"/>
                <w:b w:val="0"/>
                <w:sz w:val="16"/>
              </w:rPr>
              <w:t>城乡社区环境卫生</w:t>
            </w:r>
          </w:p>
        </w:tc>
        <w:tc>
          <w:tcPr>
            <w:tcW w:w="831" w:type="dxa"/>
          </w:tcPr>
          <w:p w14:paraId="70CFABE3">
            <w:pPr>
              <w:jc w:val="center"/>
            </w:pPr>
            <w:r>
              <w:rPr>
                <w:rFonts w:ascii="仿宋" w:hAnsi="仿宋" w:eastAsia="仿宋"/>
                <w:b w:val="0"/>
                <w:sz w:val="16"/>
              </w:rPr>
              <w:t>3.60</w:t>
            </w:r>
          </w:p>
        </w:tc>
        <w:tc>
          <w:tcPr>
            <w:tcW w:w="831" w:type="dxa"/>
          </w:tcPr>
          <w:p w14:paraId="2E3948D0">
            <w:pPr>
              <w:jc w:val="center"/>
            </w:pPr>
            <w:r>
              <w:rPr>
                <w:rFonts w:ascii="仿宋" w:hAnsi="仿宋" w:eastAsia="仿宋"/>
                <w:b w:val="0"/>
                <w:sz w:val="16"/>
              </w:rPr>
              <w:t>0.00</w:t>
            </w:r>
          </w:p>
        </w:tc>
        <w:tc>
          <w:tcPr>
            <w:tcW w:w="831" w:type="dxa"/>
          </w:tcPr>
          <w:p w14:paraId="10FF18CB">
            <w:pPr>
              <w:jc w:val="center"/>
            </w:pPr>
            <w:r>
              <w:rPr>
                <w:rFonts w:ascii="仿宋" w:hAnsi="仿宋" w:eastAsia="仿宋"/>
                <w:b w:val="0"/>
                <w:sz w:val="16"/>
              </w:rPr>
              <w:t>3.60</w:t>
            </w:r>
          </w:p>
        </w:tc>
        <w:tc>
          <w:tcPr>
            <w:tcW w:w="831" w:type="dxa"/>
          </w:tcPr>
          <w:p w14:paraId="53CCB47A">
            <w:pPr>
              <w:jc w:val="center"/>
            </w:pPr>
            <w:r>
              <w:rPr>
                <w:rFonts w:ascii="仿宋" w:hAnsi="仿宋" w:eastAsia="仿宋"/>
                <w:b w:val="0"/>
                <w:sz w:val="16"/>
              </w:rPr>
              <w:t>0.00</w:t>
            </w:r>
          </w:p>
        </w:tc>
        <w:tc>
          <w:tcPr>
            <w:tcW w:w="831" w:type="dxa"/>
          </w:tcPr>
          <w:p w14:paraId="78B146FA">
            <w:pPr>
              <w:jc w:val="center"/>
            </w:pPr>
            <w:r>
              <w:rPr>
                <w:rFonts w:ascii="仿宋" w:hAnsi="仿宋" w:eastAsia="仿宋"/>
                <w:b w:val="0"/>
                <w:sz w:val="16"/>
              </w:rPr>
              <w:t>0.00</w:t>
            </w:r>
          </w:p>
        </w:tc>
        <w:tc>
          <w:tcPr>
            <w:tcW w:w="831" w:type="dxa"/>
          </w:tcPr>
          <w:p w14:paraId="355F15C0">
            <w:pPr>
              <w:jc w:val="center"/>
            </w:pPr>
            <w:r>
              <w:rPr>
                <w:rFonts w:ascii="仿宋" w:hAnsi="仿宋" w:eastAsia="仿宋"/>
                <w:b w:val="0"/>
                <w:sz w:val="16"/>
              </w:rPr>
              <w:t>0.00</w:t>
            </w:r>
          </w:p>
        </w:tc>
      </w:tr>
      <w:tr w14:paraId="02205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673E55FC">
            <w:pPr>
              <w:jc w:val="center"/>
            </w:pPr>
            <w:r>
              <w:rPr>
                <w:rFonts w:ascii="仿宋" w:hAnsi="仿宋" w:eastAsia="仿宋"/>
                <w:b w:val="0"/>
                <w:sz w:val="16"/>
              </w:rPr>
              <w:t>213</w:t>
            </w:r>
          </w:p>
        </w:tc>
        <w:tc>
          <w:tcPr>
            <w:tcW w:w="831" w:type="dxa"/>
          </w:tcPr>
          <w:p w14:paraId="0B01D3B4">
            <w:pPr>
              <w:jc w:val="center"/>
            </w:pPr>
          </w:p>
        </w:tc>
        <w:tc>
          <w:tcPr>
            <w:tcW w:w="831" w:type="dxa"/>
          </w:tcPr>
          <w:p w14:paraId="4B97E0D3">
            <w:pPr>
              <w:jc w:val="center"/>
            </w:pPr>
          </w:p>
        </w:tc>
        <w:tc>
          <w:tcPr>
            <w:tcW w:w="831" w:type="dxa"/>
          </w:tcPr>
          <w:p w14:paraId="18D8DC00">
            <w:pPr>
              <w:jc w:val="left"/>
            </w:pPr>
            <w:r>
              <w:rPr>
                <w:rFonts w:ascii="仿宋" w:hAnsi="仿宋" w:eastAsia="仿宋"/>
                <w:b w:val="0"/>
                <w:sz w:val="16"/>
              </w:rPr>
              <w:t>农林水支出</w:t>
            </w:r>
          </w:p>
        </w:tc>
        <w:tc>
          <w:tcPr>
            <w:tcW w:w="831" w:type="dxa"/>
          </w:tcPr>
          <w:p w14:paraId="178828E6">
            <w:pPr>
              <w:jc w:val="center"/>
            </w:pPr>
            <w:r>
              <w:rPr>
                <w:rFonts w:ascii="仿宋" w:hAnsi="仿宋" w:eastAsia="仿宋"/>
                <w:b w:val="0"/>
                <w:sz w:val="16"/>
              </w:rPr>
              <w:t>323.52</w:t>
            </w:r>
          </w:p>
        </w:tc>
        <w:tc>
          <w:tcPr>
            <w:tcW w:w="831" w:type="dxa"/>
          </w:tcPr>
          <w:p w14:paraId="7027F3C1">
            <w:pPr>
              <w:jc w:val="center"/>
            </w:pPr>
            <w:r>
              <w:rPr>
                <w:rFonts w:ascii="仿宋" w:hAnsi="仿宋" w:eastAsia="仿宋"/>
                <w:b w:val="0"/>
                <w:sz w:val="16"/>
              </w:rPr>
              <w:t>0.00</w:t>
            </w:r>
          </w:p>
        </w:tc>
        <w:tc>
          <w:tcPr>
            <w:tcW w:w="831" w:type="dxa"/>
          </w:tcPr>
          <w:p w14:paraId="3D525E9C">
            <w:pPr>
              <w:jc w:val="center"/>
            </w:pPr>
            <w:r>
              <w:rPr>
                <w:rFonts w:ascii="仿宋" w:hAnsi="仿宋" w:eastAsia="仿宋"/>
                <w:b w:val="0"/>
                <w:sz w:val="16"/>
              </w:rPr>
              <w:t>323.52</w:t>
            </w:r>
          </w:p>
        </w:tc>
        <w:tc>
          <w:tcPr>
            <w:tcW w:w="831" w:type="dxa"/>
          </w:tcPr>
          <w:p w14:paraId="2B99396C">
            <w:pPr>
              <w:jc w:val="center"/>
            </w:pPr>
            <w:r>
              <w:rPr>
                <w:rFonts w:ascii="仿宋" w:hAnsi="仿宋" w:eastAsia="仿宋"/>
                <w:b w:val="0"/>
                <w:sz w:val="16"/>
              </w:rPr>
              <w:t>0.00</w:t>
            </w:r>
          </w:p>
        </w:tc>
        <w:tc>
          <w:tcPr>
            <w:tcW w:w="831" w:type="dxa"/>
          </w:tcPr>
          <w:p w14:paraId="46207957">
            <w:pPr>
              <w:jc w:val="center"/>
            </w:pPr>
            <w:r>
              <w:rPr>
                <w:rFonts w:ascii="仿宋" w:hAnsi="仿宋" w:eastAsia="仿宋"/>
                <w:b w:val="0"/>
                <w:sz w:val="16"/>
              </w:rPr>
              <w:t>0.00</w:t>
            </w:r>
          </w:p>
        </w:tc>
        <w:tc>
          <w:tcPr>
            <w:tcW w:w="831" w:type="dxa"/>
          </w:tcPr>
          <w:p w14:paraId="5B7112F2">
            <w:pPr>
              <w:jc w:val="center"/>
            </w:pPr>
            <w:r>
              <w:rPr>
                <w:rFonts w:ascii="仿宋" w:hAnsi="仿宋" w:eastAsia="仿宋"/>
                <w:b w:val="0"/>
                <w:sz w:val="16"/>
              </w:rPr>
              <w:t>0.00</w:t>
            </w:r>
          </w:p>
        </w:tc>
      </w:tr>
      <w:tr w14:paraId="3975D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1281100F">
            <w:pPr>
              <w:jc w:val="center"/>
            </w:pPr>
            <w:r>
              <w:rPr>
                <w:rFonts w:ascii="仿宋" w:hAnsi="仿宋" w:eastAsia="仿宋"/>
                <w:b w:val="0"/>
                <w:sz w:val="16"/>
              </w:rPr>
              <w:t>21301</w:t>
            </w:r>
          </w:p>
        </w:tc>
        <w:tc>
          <w:tcPr>
            <w:tcW w:w="831" w:type="dxa"/>
          </w:tcPr>
          <w:p w14:paraId="5B7CF17F">
            <w:pPr>
              <w:jc w:val="center"/>
            </w:pPr>
          </w:p>
        </w:tc>
        <w:tc>
          <w:tcPr>
            <w:tcW w:w="831" w:type="dxa"/>
          </w:tcPr>
          <w:p w14:paraId="699B1A05">
            <w:pPr>
              <w:jc w:val="center"/>
            </w:pPr>
          </w:p>
        </w:tc>
        <w:tc>
          <w:tcPr>
            <w:tcW w:w="831" w:type="dxa"/>
          </w:tcPr>
          <w:p w14:paraId="43AFEDE2">
            <w:pPr>
              <w:jc w:val="left"/>
            </w:pPr>
            <w:r>
              <w:rPr>
                <w:rFonts w:ascii="仿宋" w:hAnsi="仿宋" w:eastAsia="仿宋"/>
                <w:b w:val="0"/>
                <w:sz w:val="16"/>
              </w:rPr>
              <w:t>农业农村</w:t>
            </w:r>
          </w:p>
        </w:tc>
        <w:tc>
          <w:tcPr>
            <w:tcW w:w="831" w:type="dxa"/>
          </w:tcPr>
          <w:p w14:paraId="00744495">
            <w:pPr>
              <w:jc w:val="center"/>
            </w:pPr>
            <w:r>
              <w:rPr>
                <w:rFonts w:ascii="仿宋" w:hAnsi="仿宋" w:eastAsia="仿宋"/>
                <w:b w:val="0"/>
                <w:sz w:val="16"/>
              </w:rPr>
              <w:t>7.10</w:t>
            </w:r>
          </w:p>
        </w:tc>
        <w:tc>
          <w:tcPr>
            <w:tcW w:w="831" w:type="dxa"/>
          </w:tcPr>
          <w:p w14:paraId="1CBB0246">
            <w:pPr>
              <w:jc w:val="center"/>
            </w:pPr>
            <w:r>
              <w:rPr>
                <w:rFonts w:ascii="仿宋" w:hAnsi="仿宋" w:eastAsia="仿宋"/>
                <w:b w:val="0"/>
                <w:sz w:val="16"/>
              </w:rPr>
              <w:t>0.00</w:t>
            </w:r>
          </w:p>
        </w:tc>
        <w:tc>
          <w:tcPr>
            <w:tcW w:w="831" w:type="dxa"/>
          </w:tcPr>
          <w:p w14:paraId="1DAF80AE">
            <w:pPr>
              <w:jc w:val="center"/>
            </w:pPr>
            <w:r>
              <w:rPr>
                <w:rFonts w:ascii="仿宋" w:hAnsi="仿宋" w:eastAsia="仿宋"/>
                <w:b w:val="0"/>
                <w:sz w:val="16"/>
              </w:rPr>
              <w:t>7.10</w:t>
            </w:r>
          </w:p>
        </w:tc>
        <w:tc>
          <w:tcPr>
            <w:tcW w:w="831" w:type="dxa"/>
          </w:tcPr>
          <w:p w14:paraId="2AA5357B">
            <w:pPr>
              <w:jc w:val="center"/>
            </w:pPr>
            <w:r>
              <w:rPr>
                <w:rFonts w:ascii="仿宋" w:hAnsi="仿宋" w:eastAsia="仿宋"/>
                <w:b w:val="0"/>
                <w:sz w:val="16"/>
              </w:rPr>
              <w:t>0.00</w:t>
            </w:r>
          </w:p>
        </w:tc>
        <w:tc>
          <w:tcPr>
            <w:tcW w:w="831" w:type="dxa"/>
          </w:tcPr>
          <w:p w14:paraId="65570BCA">
            <w:pPr>
              <w:jc w:val="center"/>
            </w:pPr>
            <w:r>
              <w:rPr>
                <w:rFonts w:ascii="仿宋" w:hAnsi="仿宋" w:eastAsia="仿宋"/>
                <w:b w:val="0"/>
                <w:sz w:val="16"/>
              </w:rPr>
              <w:t>0.00</w:t>
            </w:r>
          </w:p>
        </w:tc>
        <w:tc>
          <w:tcPr>
            <w:tcW w:w="831" w:type="dxa"/>
          </w:tcPr>
          <w:p w14:paraId="0B9BE3CB">
            <w:pPr>
              <w:jc w:val="center"/>
            </w:pPr>
            <w:r>
              <w:rPr>
                <w:rFonts w:ascii="仿宋" w:hAnsi="仿宋" w:eastAsia="仿宋"/>
                <w:b w:val="0"/>
                <w:sz w:val="16"/>
              </w:rPr>
              <w:t>0.00</w:t>
            </w:r>
          </w:p>
        </w:tc>
      </w:tr>
      <w:tr w14:paraId="58B9C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23C7C20A">
            <w:pPr>
              <w:jc w:val="center"/>
            </w:pPr>
            <w:r>
              <w:rPr>
                <w:rFonts w:ascii="仿宋" w:hAnsi="仿宋" w:eastAsia="仿宋"/>
                <w:b w:val="0"/>
                <w:sz w:val="16"/>
              </w:rPr>
              <w:t>2130199</w:t>
            </w:r>
          </w:p>
        </w:tc>
        <w:tc>
          <w:tcPr>
            <w:tcW w:w="831" w:type="dxa"/>
          </w:tcPr>
          <w:p w14:paraId="3AB59FE5">
            <w:pPr>
              <w:jc w:val="center"/>
            </w:pPr>
          </w:p>
        </w:tc>
        <w:tc>
          <w:tcPr>
            <w:tcW w:w="831" w:type="dxa"/>
          </w:tcPr>
          <w:p w14:paraId="06FE3148">
            <w:pPr>
              <w:jc w:val="center"/>
            </w:pPr>
          </w:p>
        </w:tc>
        <w:tc>
          <w:tcPr>
            <w:tcW w:w="831" w:type="dxa"/>
          </w:tcPr>
          <w:p w14:paraId="4D50FF8F">
            <w:pPr>
              <w:jc w:val="left"/>
            </w:pPr>
            <w:r>
              <w:rPr>
                <w:rFonts w:ascii="仿宋" w:hAnsi="仿宋" w:eastAsia="仿宋"/>
                <w:b w:val="0"/>
                <w:sz w:val="16"/>
              </w:rPr>
              <w:t>其他农业农村支出</w:t>
            </w:r>
          </w:p>
        </w:tc>
        <w:tc>
          <w:tcPr>
            <w:tcW w:w="831" w:type="dxa"/>
          </w:tcPr>
          <w:p w14:paraId="35868112">
            <w:pPr>
              <w:jc w:val="center"/>
            </w:pPr>
            <w:r>
              <w:rPr>
                <w:rFonts w:ascii="仿宋" w:hAnsi="仿宋" w:eastAsia="仿宋"/>
                <w:b w:val="0"/>
                <w:sz w:val="16"/>
              </w:rPr>
              <w:t>7.10</w:t>
            </w:r>
          </w:p>
        </w:tc>
        <w:tc>
          <w:tcPr>
            <w:tcW w:w="831" w:type="dxa"/>
          </w:tcPr>
          <w:p w14:paraId="7ED77108">
            <w:pPr>
              <w:jc w:val="center"/>
            </w:pPr>
            <w:r>
              <w:rPr>
                <w:rFonts w:ascii="仿宋" w:hAnsi="仿宋" w:eastAsia="仿宋"/>
                <w:b w:val="0"/>
                <w:sz w:val="16"/>
              </w:rPr>
              <w:t>0.00</w:t>
            </w:r>
          </w:p>
        </w:tc>
        <w:tc>
          <w:tcPr>
            <w:tcW w:w="831" w:type="dxa"/>
          </w:tcPr>
          <w:p w14:paraId="403FD5EA">
            <w:pPr>
              <w:jc w:val="center"/>
            </w:pPr>
            <w:r>
              <w:rPr>
                <w:rFonts w:ascii="仿宋" w:hAnsi="仿宋" w:eastAsia="仿宋"/>
                <w:b w:val="0"/>
                <w:sz w:val="16"/>
              </w:rPr>
              <w:t>7.10</w:t>
            </w:r>
          </w:p>
        </w:tc>
        <w:tc>
          <w:tcPr>
            <w:tcW w:w="831" w:type="dxa"/>
          </w:tcPr>
          <w:p w14:paraId="34022DE6">
            <w:pPr>
              <w:jc w:val="center"/>
            </w:pPr>
            <w:r>
              <w:rPr>
                <w:rFonts w:ascii="仿宋" w:hAnsi="仿宋" w:eastAsia="仿宋"/>
                <w:b w:val="0"/>
                <w:sz w:val="16"/>
              </w:rPr>
              <w:t>0.00</w:t>
            </w:r>
          </w:p>
        </w:tc>
        <w:tc>
          <w:tcPr>
            <w:tcW w:w="831" w:type="dxa"/>
          </w:tcPr>
          <w:p w14:paraId="158E3CBD">
            <w:pPr>
              <w:jc w:val="center"/>
            </w:pPr>
            <w:r>
              <w:rPr>
                <w:rFonts w:ascii="仿宋" w:hAnsi="仿宋" w:eastAsia="仿宋"/>
                <w:b w:val="0"/>
                <w:sz w:val="16"/>
              </w:rPr>
              <w:t>0.00</w:t>
            </w:r>
          </w:p>
        </w:tc>
        <w:tc>
          <w:tcPr>
            <w:tcW w:w="831" w:type="dxa"/>
          </w:tcPr>
          <w:p w14:paraId="33557344">
            <w:pPr>
              <w:jc w:val="center"/>
            </w:pPr>
            <w:r>
              <w:rPr>
                <w:rFonts w:ascii="仿宋" w:hAnsi="仿宋" w:eastAsia="仿宋"/>
                <w:b w:val="0"/>
                <w:sz w:val="16"/>
              </w:rPr>
              <w:t>0.00</w:t>
            </w:r>
          </w:p>
        </w:tc>
      </w:tr>
      <w:tr w14:paraId="2C21C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3ED4B2C7">
            <w:pPr>
              <w:jc w:val="center"/>
            </w:pPr>
            <w:r>
              <w:rPr>
                <w:rFonts w:ascii="仿宋" w:hAnsi="仿宋" w:eastAsia="仿宋"/>
                <w:b w:val="0"/>
                <w:sz w:val="16"/>
              </w:rPr>
              <w:t>21305</w:t>
            </w:r>
          </w:p>
        </w:tc>
        <w:tc>
          <w:tcPr>
            <w:tcW w:w="831" w:type="dxa"/>
          </w:tcPr>
          <w:p w14:paraId="60F06102">
            <w:pPr>
              <w:jc w:val="center"/>
            </w:pPr>
          </w:p>
        </w:tc>
        <w:tc>
          <w:tcPr>
            <w:tcW w:w="831" w:type="dxa"/>
          </w:tcPr>
          <w:p w14:paraId="20F8A12D">
            <w:pPr>
              <w:jc w:val="center"/>
            </w:pPr>
          </w:p>
        </w:tc>
        <w:tc>
          <w:tcPr>
            <w:tcW w:w="831" w:type="dxa"/>
          </w:tcPr>
          <w:p w14:paraId="5F4B612D">
            <w:pPr>
              <w:jc w:val="left"/>
            </w:pPr>
            <w:r>
              <w:rPr>
                <w:rFonts w:hint="eastAsia" w:ascii="仿宋" w:hAnsi="仿宋" w:eastAsia="仿宋"/>
                <w:b w:val="0"/>
                <w:sz w:val="16"/>
                <w:lang w:eastAsia="zh-CN"/>
              </w:rPr>
              <w:t>巩固拓展脱贫攻坚成果</w:t>
            </w:r>
            <w:r>
              <w:rPr>
                <w:rFonts w:ascii="仿宋" w:hAnsi="仿宋" w:eastAsia="仿宋"/>
                <w:b w:val="0"/>
                <w:sz w:val="16"/>
              </w:rPr>
              <w:t>衔接乡村振兴</w:t>
            </w:r>
          </w:p>
        </w:tc>
        <w:tc>
          <w:tcPr>
            <w:tcW w:w="831" w:type="dxa"/>
          </w:tcPr>
          <w:p w14:paraId="750C2099">
            <w:pPr>
              <w:jc w:val="center"/>
            </w:pPr>
            <w:r>
              <w:rPr>
                <w:rFonts w:ascii="仿宋" w:hAnsi="仿宋" w:eastAsia="仿宋"/>
                <w:b w:val="0"/>
                <w:sz w:val="16"/>
              </w:rPr>
              <w:t>61.99</w:t>
            </w:r>
          </w:p>
        </w:tc>
        <w:tc>
          <w:tcPr>
            <w:tcW w:w="831" w:type="dxa"/>
          </w:tcPr>
          <w:p w14:paraId="61A8858B">
            <w:pPr>
              <w:jc w:val="center"/>
            </w:pPr>
            <w:r>
              <w:rPr>
                <w:rFonts w:ascii="仿宋" w:hAnsi="仿宋" w:eastAsia="仿宋"/>
                <w:b w:val="0"/>
                <w:sz w:val="16"/>
              </w:rPr>
              <w:t>0.00</w:t>
            </w:r>
          </w:p>
        </w:tc>
        <w:tc>
          <w:tcPr>
            <w:tcW w:w="831" w:type="dxa"/>
          </w:tcPr>
          <w:p w14:paraId="5C092FFC">
            <w:pPr>
              <w:jc w:val="center"/>
            </w:pPr>
            <w:r>
              <w:rPr>
                <w:rFonts w:ascii="仿宋" w:hAnsi="仿宋" w:eastAsia="仿宋"/>
                <w:b w:val="0"/>
                <w:sz w:val="16"/>
              </w:rPr>
              <w:t>61.99</w:t>
            </w:r>
          </w:p>
        </w:tc>
        <w:tc>
          <w:tcPr>
            <w:tcW w:w="831" w:type="dxa"/>
          </w:tcPr>
          <w:p w14:paraId="11390540">
            <w:pPr>
              <w:jc w:val="center"/>
            </w:pPr>
            <w:r>
              <w:rPr>
                <w:rFonts w:ascii="仿宋" w:hAnsi="仿宋" w:eastAsia="仿宋"/>
                <w:b w:val="0"/>
                <w:sz w:val="16"/>
              </w:rPr>
              <w:t>0.00</w:t>
            </w:r>
          </w:p>
        </w:tc>
        <w:tc>
          <w:tcPr>
            <w:tcW w:w="831" w:type="dxa"/>
          </w:tcPr>
          <w:p w14:paraId="3BCBBF75">
            <w:pPr>
              <w:jc w:val="center"/>
            </w:pPr>
            <w:r>
              <w:rPr>
                <w:rFonts w:ascii="仿宋" w:hAnsi="仿宋" w:eastAsia="仿宋"/>
                <w:b w:val="0"/>
                <w:sz w:val="16"/>
              </w:rPr>
              <w:t>0.00</w:t>
            </w:r>
          </w:p>
        </w:tc>
        <w:tc>
          <w:tcPr>
            <w:tcW w:w="831" w:type="dxa"/>
          </w:tcPr>
          <w:p w14:paraId="7CA20F99">
            <w:pPr>
              <w:jc w:val="center"/>
            </w:pPr>
            <w:r>
              <w:rPr>
                <w:rFonts w:ascii="仿宋" w:hAnsi="仿宋" w:eastAsia="仿宋"/>
                <w:b w:val="0"/>
                <w:sz w:val="16"/>
              </w:rPr>
              <w:t>0.00</w:t>
            </w:r>
          </w:p>
        </w:tc>
      </w:tr>
      <w:tr w14:paraId="6E349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4F41F026">
            <w:pPr>
              <w:jc w:val="center"/>
            </w:pPr>
            <w:r>
              <w:rPr>
                <w:rFonts w:ascii="仿宋" w:hAnsi="仿宋" w:eastAsia="仿宋"/>
                <w:b w:val="0"/>
                <w:sz w:val="16"/>
              </w:rPr>
              <w:t>2130504</w:t>
            </w:r>
          </w:p>
        </w:tc>
        <w:tc>
          <w:tcPr>
            <w:tcW w:w="831" w:type="dxa"/>
          </w:tcPr>
          <w:p w14:paraId="54307BA8">
            <w:pPr>
              <w:jc w:val="center"/>
            </w:pPr>
          </w:p>
        </w:tc>
        <w:tc>
          <w:tcPr>
            <w:tcW w:w="831" w:type="dxa"/>
          </w:tcPr>
          <w:p w14:paraId="39F996E8">
            <w:pPr>
              <w:jc w:val="center"/>
            </w:pPr>
          </w:p>
        </w:tc>
        <w:tc>
          <w:tcPr>
            <w:tcW w:w="831" w:type="dxa"/>
          </w:tcPr>
          <w:p w14:paraId="0FE7D7C3">
            <w:pPr>
              <w:jc w:val="left"/>
            </w:pPr>
            <w:r>
              <w:rPr>
                <w:rFonts w:ascii="仿宋" w:hAnsi="仿宋" w:eastAsia="仿宋"/>
                <w:b w:val="0"/>
                <w:sz w:val="16"/>
              </w:rPr>
              <w:t>农村基础设施建设</w:t>
            </w:r>
          </w:p>
        </w:tc>
        <w:tc>
          <w:tcPr>
            <w:tcW w:w="831" w:type="dxa"/>
          </w:tcPr>
          <w:p w14:paraId="671BABFF">
            <w:pPr>
              <w:jc w:val="center"/>
            </w:pPr>
            <w:r>
              <w:rPr>
                <w:rFonts w:ascii="仿宋" w:hAnsi="仿宋" w:eastAsia="仿宋"/>
                <w:b w:val="0"/>
                <w:sz w:val="16"/>
              </w:rPr>
              <w:t>59.29</w:t>
            </w:r>
          </w:p>
        </w:tc>
        <w:tc>
          <w:tcPr>
            <w:tcW w:w="831" w:type="dxa"/>
          </w:tcPr>
          <w:p w14:paraId="29BBD4F5">
            <w:pPr>
              <w:jc w:val="center"/>
            </w:pPr>
            <w:r>
              <w:rPr>
                <w:rFonts w:ascii="仿宋" w:hAnsi="仿宋" w:eastAsia="仿宋"/>
                <w:b w:val="0"/>
                <w:sz w:val="16"/>
              </w:rPr>
              <w:t>0.00</w:t>
            </w:r>
          </w:p>
        </w:tc>
        <w:tc>
          <w:tcPr>
            <w:tcW w:w="831" w:type="dxa"/>
          </w:tcPr>
          <w:p w14:paraId="5F984DCA">
            <w:pPr>
              <w:jc w:val="center"/>
            </w:pPr>
            <w:r>
              <w:rPr>
                <w:rFonts w:ascii="仿宋" w:hAnsi="仿宋" w:eastAsia="仿宋"/>
                <w:b w:val="0"/>
                <w:sz w:val="16"/>
              </w:rPr>
              <w:t>59.29</w:t>
            </w:r>
          </w:p>
        </w:tc>
        <w:tc>
          <w:tcPr>
            <w:tcW w:w="831" w:type="dxa"/>
          </w:tcPr>
          <w:p w14:paraId="1C9EA8D7">
            <w:pPr>
              <w:jc w:val="center"/>
            </w:pPr>
            <w:r>
              <w:rPr>
                <w:rFonts w:ascii="仿宋" w:hAnsi="仿宋" w:eastAsia="仿宋"/>
                <w:b w:val="0"/>
                <w:sz w:val="16"/>
              </w:rPr>
              <w:t>0.00</w:t>
            </w:r>
          </w:p>
        </w:tc>
        <w:tc>
          <w:tcPr>
            <w:tcW w:w="831" w:type="dxa"/>
          </w:tcPr>
          <w:p w14:paraId="1A0E2338">
            <w:pPr>
              <w:jc w:val="center"/>
            </w:pPr>
            <w:r>
              <w:rPr>
                <w:rFonts w:ascii="仿宋" w:hAnsi="仿宋" w:eastAsia="仿宋"/>
                <w:b w:val="0"/>
                <w:sz w:val="16"/>
              </w:rPr>
              <w:t>0.00</w:t>
            </w:r>
          </w:p>
        </w:tc>
        <w:tc>
          <w:tcPr>
            <w:tcW w:w="831" w:type="dxa"/>
          </w:tcPr>
          <w:p w14:paraId="29AD8947">
            <w:pPr>
              <w:jc w:val="center"/>
            </w:pPr>
            <w:r>
              <w:rPr>
                <w:rFonts w:ascii="仿宋" w:hAnsi="仿宋" w:eastAsia="仿宋"/>
                <w:b w:val="0"/>
                <w:sz w:val="16"/>
              </w:rPr>
              <w:t>0.00</w:t>
            </w:r>
          </w:p>
        </w:tc>
      </w:tr>
      <w:tr w14:paraId="208DA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0C9F5C8D">
            <w:pPr>
              <w:jc w:val="center"/>
            </w:pPr>
            <w:r>
              <w:rPr>
                <w:rFonts w:ascii="仿宋" w:hAnsi="仿宋" w:eastAsia="仿宋"/>
                <w:b w:val="0"/>
                <w:sz w:val="16"/>
              </w:rPr>
              <w:t>2130599</w:t>
            </w:r>
          </w:p>
        </w:tc>
        <w:tc>
          <w:tcPr>
            <w:tcW w:w="831" w:type="dxa"/>
          </w:tcPr>
          <w:p w14:paraId="340CCD51">
            <w:pPr>
              <w:jc w:val="center"/>
            </w:pPr>
          </w:p>
        </w:tc>
        <w:tc>
          <w:tcPr>
            <w:tcW w:w="831" w:type="dxa"/>
          </w:tcPr>
          <w:p w14:paraId="1D11C410">
            <w:pPr>
              <w:jc w:val="center"/>
            </w:pPr>
          </w:p>
        </w:tc>
        <w:tc>
          <w:tcPr>
            <w:tcW w:w="831" w:type="dxa"/>
          </w:tcPr>
          <w:p w14:paraId="1EE33BAE">
            <w:pPr>
              <w:jc w:val="left"/>
            </w:pPr>
            <w:r>
              <w:rPr>
                <w:rFonts w:ascii="仿宋" w:hAnsi="仿宋" w:eastAsia="仿宋"/>
                <w:b w:val="0"/>
                <w:sz w:val="16"/>
              </w:rPr>
              <w:t>其他</w:t>
            </w:r>
            <w:r>
              <w:rPr>
                <w:rFonts w:hint="eastAsia" w:ascii="仿宋" w:hAnsi="仿宋" w:eastAsia="仿宋"/>
                <w:b w:val="0"/>
                <w:sz w:val="16"/>
                <w:lang w:eastAsia="zh-CN"/>
              </w:rPr>
              <w:t>巩固拓展脱贫攻坚成果</w:t>
            </w:r>
            <w:r>
              <w:rPr>
                <w:rFonts w:ascii="仿宋" w:hAnsi="仿宋" w:eastAsia="仿宋"/>
                <w:b w:val="0"/>
                <w:sz w:val="16"/>
              </w:rPr>
              <w:t>衔接乡村振兴支出</w:t>
            </w:r>
          </w:p>
        </w:tc>
        <w:tc>
          <w:tcPr>
            <w:tcW w:w="831" w:type="dxa"/>
          </w:tcPr>
          <w:p w14:paraId="6A3656BB">
            <w:pPr>
              <w:jc w:val="center"/>
            </w:pPr>
            <w:r>
              <w:rPr>
                <w:rFonts w:ascii="仿宋" w:hAnsi="仿宋" w:eastAsia="仿宋"/>
                <w:b w:val="0"/>
                <w:sz w:val="16"/>
              </w:rPr>
              <w:t>2.71</w:t>
            </w:r>
          </w:p>
        </w:tc>
        <w:tc>
          <w:tcPr>
            <w:tcW w:w="831" w:type="dxa"/>
          </w:tcPr>
          <w:p w14:paraId="2DE04FFF">
            <w:pPr>
              <w:jc w:val="center"/>
            </w:pPr>
            <w:r>
              <w:rPr>
                <w:rFonts w:ascii="仿宋" w:hAnsi="仿宋" w:eastAsia="仿宋"/>
                <w:b w:val="0"/>
                <w:sz w:val="16"/>
              </w:rPr>
              <w:t>0.00</w:t>
            </w:r>
          </w:p>
        </w:tc>
        <w:tc>
          <w:tcPr>
            <w:tcW w:w="831" w:type="dxa"/>
          </w:tcPr>
          <w:p w14:paraId="7A5A4508">
            <w:pPr>
              <w:jc w:val="center"/>
            </w:pPr>
            <w:r>
              <w:rPr>
                <w:rFonts w:ascii="仿宋" w:hAnsi="仿宋" w:eastAsia="仿宋"/>
                <w:b w:val="0"/>
                <w:sz w:val="16"/>
              </w:rPr>
              <w:t>2.71</w:t>
            </w:r>
          </w:p>
        </w:tc>
        <w:tc>
          <w:tcPr>
            <w:tcW w:w="831" w:type="dxa"/>
          </w:tcPr>
          <w:p w14:paraId="1BD93213">
            <w:pPr>
              <w:jc w:val="center"/>
            </w:pPr>
            <w:r>
              <w:rPr>
                <w:rFonts w:ascii="仿宋" w:hAnsi="仿宋" w:eastAsia="仿宋"/>
                <w:b w:val="0"/>
                <w:sz w:val="16"/>
              </w:rPr>
              <w:t>0.00</w:t>
            </w:r>
          </w:p>
        </w:tc>
        <w:tc>
          <w:tcPr>
            <w:tcW w:w="831" w:type="dxa"/>
          </w:tcPr>
          <w:p w14:paraId="2B0851CC">
            <w:pPr>
              <w:jc w:val="center"/>
            </w:pPr>
            <w:r>
              <w:rPr>
                <w:rFonts w:ascii="仿宋" w:hAnsi="仿宋" w:eastAsia="仿宋"/>
                <w:b w:val="0"/>
                <w:sz w:val="16"/>
              </w:rPr>
              <w:t>0.00</w:t>
            </w:r>
          </w:p>
        </w:tc>
        <w:tc>
          <w:tcPr>
            <w:tcW w:w="831" w:type="dxa"/>
          </w:tcPr>
          <w:p w14:paraId="330F7086">
            <w:pPr>
              <w:jc w:val="center"/>
            </w:pPr>
            <w:r>
              <w:rPr>
                <w:rFonts w:ascii="仿宋" w:hAnsi="仿宋" w:eastAsia="仿宋"/>
                <w:b w:val="0"/>
                <w:sz w:val="16"/>
              </w:rPr>
              <w:t>0.00</w:t>
            </w:r>
          </w:p>
        </w:tc>
      </w:tr>
      <w:tr w14:paraId="1D1EB6EF">
        <w:tblPrEx>
          <w:tblCellMar>
            <w:top w:w="0" w:type="dxa"/>
            <w:left w:w="10" w:type="dxa"/>
            <w:bottom w:w="0" w:type="dxa"/>
            <w:right w:w="10" w:type="dxa"/>
          </w:tblCellMar>
        </w:tblPrEx>
        <w:trPr>
          <w:jc w:val="center"/>
        </w:trPr>
        <w:tc>
          <w:tcPr>
            <w:tcW w:w="831" w:type="dxa"/>
          </w:tcPr>
          <w:p w14:paraId="686C9543">
            <w:pPr>
              <w:jc w:val="center"/>
            </w:pPr>
            <w:r>
              <w:rPr>
                <w:rFonts w:ascii="仿宋" w:hAnsi="仿宋" w:eastAsia="仿宋"/>
                <w:b w:val="0"/>
                <w:sz w:val="16"/>
              </w:rPr>
              <w:t>21307</w:t>
            </w:r>
          </w:p>
        </w:tc>
        <w:tc>
          <w:tcPr>
            <w:tcW w:w="831" w:type="dxa"/>
          </w:tcPr>
          <w:p w14:paraId="35DD2D58">
            <w:pPr>
              <w:jc w:val="center"/>
            </w:pPr>
          </w:p>
        </w:tc>
        <w:tc>
          <w:tcPr>
            <w:tcW w:w="831" w:type="dxa"/>
          </w:tcPr>
          <w:p w14:paraId="091A46EE">
            <w:pPr>
              <w:jc w:val="center"/>
            </w:pPr>
          </w:p>
        </w:tc>
        <w:tc>
          <w:tcPr>
            <w:tcW w:w="831" w:type="dxa"/>
          </w:tcPr>
          <w:p w14:paraId="6826531E">
            <w:pPr>
              <w:jc w:val="left"/>
            </w:pPr>
            <w:r>
              <w:rPr>
                <w:rFonts w:ascii="仿宋" w:hAnsi="仿宋" w:eastAsia="仿宋"/>
                <w:b w:val="0"/>
                <w:sz w:val="16"/>
              </w:rPr>
              <w:t>农村综合改革</w:t>
            </w:r>
          </w:p>
        </w:tc>
        <w:tc>
          <w:tcPr>
            <w:tcW w:w="831" w:type="dxa"/>
          </w:tcPr>
          <w:p w14:paraId="2E8EEB64">
            <w:pPr>
              <w:jc w:val="center"/>
            </w:pPr>
            <w:r>
              <w:rPr>
                <w:rFonts w:ascii="仿宋" w:hAnsi="仿宋" w:eastAsia="仿宋"/>
                <w:b w:val="0"/>
                <w:sz w:val="16"/>
              </w:rPr>
              <w:t>254.42</w:t>
            </w:r>
          </w:p>
        </w:tc>
        <w:tc>
          <w:tcPr>
            <w:tcW w:w="831" w:type="dxa"/>
          </w:tcPr>
          <w:p w14:paraId="6D1779E1">
            <w:pPr>
              <w:jc w:val="center"/>
            </w:pPr>
            <w:r>
              <w:rPr>
                <w:rFonts w:ascii="仿宋" w:hAnsi="仿宋" w:eastAsia="仿宋"/>
                <w:b w:val="0"/>
                <w:sz w:val="16"/>
              </w:rPr>
              <w:t>0.00</w:t>
            </w:r>
          </w:p>
        </w:tc>
        <w:tc>
          <w:tcPr>
            <w:tcW w:w="831" w:type="dxa"/>
          </w:tcPr>
          <w:p w14:paraId="34169840">
            <w:pPr>
              <w:jc w:val="center"/>
            </w:pPr>
            <w:r>
              <w:rPr>
                <w:rFonts w:ascii="仿宋" w:hAnsi="仿宋" w:eastAsia="仿宋"/>
                <w:b w:val="0"/>
                <w:sz w:val="16"/>
              </w:rPr>
              <w:t>254.42</w:t>
            </w:r>
          </w:p>
        </w:tc>
        <w:tc>
          <w:tcPr>
            <w:tcW w:w="831" w:type="dxa"/>
          </w:tcPr>
          <w:p w14:paraId="506EA049">
            <w:pPr>
              <w:jc w:val="center"/>
            </w:pPr>
            <w:r>
              <w:rPr>
                <w:rFonts w:ascii="仿宋" w:hAnsi="仿宋" w:eastAsia="仿宋"/>
                <w:b w:val="0"/>
                <w:sz w:val="16"/>
              </w:rPr>
              <w:t>0.00</w:t>
            </w:r>
          </w:p>
        </w:tc>
        <w:tc>
          <w:tcPr>
            <w:tcW w:w="831" w:type="dxa"/>
          </w:tcPr>
          <w:p w14:paraId="00874984">
            <w:pPr>
              <w:jc w:val="center"/>
            </w:pPr>
            <w:r>
              <w:rPr>
                <w:rFonts w:ascii="仿宋" w:hAnsi="仿宋" w:eastAsia="仿宋"/>
                <w:b w:val="0"/>
                <w:sz w:val="16"/>
              </w:rPr>
              <w:t>0.00</w:t>
            </w:r>
          </w:p>
        </w:tc>
        <w:tc>
          <w:tcPr>
            <w:tcW w:w="831" w:type="dxa"/>
          </w:tcPr>
          <w:p w14:paraId="7E2B08F9">
            <w:pPr>
              <w:jc w:val="center"/>
            </w:pPr>
            <w:r>
              <w:rPr>
                <w:rFonts w:ascii="仿宋" w:hAnsi="仿宋" w:eastAsia="仿宋"/>
                <w:b w:val="0"/>
                <w:sz w:val="16"/>
              </w:rPr>
              <w:t>0.00</w:t>
            </w:r>
          </w:p>
        </w:tc>
      </w:tr>
      <w:tr w14:paraId="45AE6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370A0CD5">
            <w:pPr>
              <w:jc w:val="center"/>
            </w:pPr>
            <w:r>
              <w:rPr>
                <w:rFonts w:ascii="仿宋" w:hAnsi="仿宋" w:eastAsia="仿宋"/>
                <w:b w:val="0"/>
                <w:sz w:val="16"/>
              </w:rPr>
              <w:t>2130705</w:t>
            </w:r>
          </w:p>
        </w:tc>
        <w:tc>
          <w:tcPr>
            <w:tcW w:w="831" w:type="dxa"/>
          </w:tcPr>
          <w:p w14:paraId="53485203">
            <w:pPr>
              <w:jc w:val="center"/>
            </w:pPr>
          </w:p>
        </w:tc>
        <w:tc>
          <w:tcPr>
            <w:tcW w:w="831" w:type="dxa"/>
          </w:tcPr>
          <w:p w14:paraId="3334D7FF">
            <w:pPr>
              <w:jc w:val="center"/>
            </w:pPr>
          </w:p>
        </w:tc>
        <w:tc>
          <w:tcPr>
            <w:tcW w:w="831" w:type="dxa"/>
          </w:tcPr>
          <w:p w14:paraId="03962301">
            <w:pPr>
              <w:jc w:val="left"/>
            </w:pPr>
            <w:r>
              <w:rPr>
                <w:rFonts w:ascii="仿宋" w:hAnsi="仿宋" w:eastAsia="仿宋"/>
                <w:b w:val="0"/>
                <w:sz w:val="16"/>
              </w:rPr>
              <w:t>对村民委员会和村党支部的补助</w:t>
            </w:r>
          </w:p>
        </w:tc>
        <w:tc>
          <w:tcPr>
            <w:tcW w:w="831" w:type="dxa"/>
          </w:tcPr>
          <w:p w14:paraId="24B7AA36">
            <w:pPr>
              <w:jc w:val="center"/>
            </w:pPr>
            <w:r>
              <w:rPr>
                <w:rFonts w:ascii="仿宋" w:hAnsi="仿宋" w:eastAsia="仿宋"/>
                <w:b w:val="0"/>
                <w:sz w:val="16"/>
              </w:rPr>
              <w:t>254.42</w:t>
            </w:r>
          </w:p>
        </w:tc>
        <w:tc>
          <w:tcPr>
            <w:tcW w:w="831" w:type="dxa"/>
          </w:tcPr>
          <w:p w14:paraId="471B4FFD">
            <w:pPr>
              <w:jc w:val="center"/>
            </w:pPr>
            <w:r>
              <w:rPr>
                <w:rFonts w:ascii="仿宋" w:hAnsi="仿宋" w:eastAsia="仿宋"/>
                <w:b w:val="0"/>
                <w:sz w:val="16"/>
              </w:rPr>
              <w:t>0.00</w:t>
            </w:r>
          </w:p>
        </w:tc>
        <w:tc>
          <w:tcPr>
            <w:tcW w:w="831" w:type="dxa"/>
          </w:tcPr>
          <w:p w14:paraId="5A8B28A0">
            <w:pPr>
              <w:jc w:val="center"/>
            </w:pPr>
            <w:r>
              <w:rPr>
                <w:rFonts w:ascii="仿宋" w:hAnsi="仿宋" w:eastAsia="仿宋"/>
                <w:b w:val="0"/>
                <w:sz w:val="16"/>
              </w:rPr>
              <w:t>254.42</w:t>
            </w:r>
          </w:p>
        </w:tc>
        <w:tc>
          <w:tcPr>
            <w:tcW w:w="831" w:type="dxa"/>
          </w:tcPr>
          <w:p w14:paraId="4F8CB7FA">
            <w:pPr>
              <w:jc w:val="center"/>
            </w:pPr>
            <w:r>
              <w:rPr>
                <w:rFonts w:ascii="仿宋" w:hAnsi="仿宋" w:eastAsia="仿宋"/>
                <w:b w:val="0"/>
                <w:sz w:val="16"/>
              </w:rPr>
              <w:t>0.00</w:t>
            </w:r>
          </w:p>
        </w:tc>
        <w:tc>
          <w:tcPr>
            <w:tcW w:w="831" w:type="dxa"/>
          </w:tcPr>
          <w:p w14:paraId="4CE8DE84">
            <w:pPr>
              <w:jc w:val="center"/>
            </w:pPr>
            <w:r>
              <w:rPr>
                <w:rFonts w:ascii="仿宋" w:hAnsi="仿宋" w:eastAsia="仿宋"/>
                <w:b w:val="0"/>
                <w:sz w:val="16"/>
              </w:rPr>
              <w:t>0.00</w:t>
            </w:r>
          </w:p>
        </w:tc>
        <w:tc>
          <w:tcPr>
            <w:tcW w:w="831" w:type="dxa"/>
          </w:tcPr>
          <w:p w14:paraId="6DFEC194">
            <w:pPr>
              <w:jc w:val="center"/>
            </w:pPr>
            <w:r>
              <w:rPr>
                <w:rFonts w:ascii="仿宋" w:hAnsi="仿宋" w:eastAsia="仿宋"/>
                <w:b w:val="0"/>
                <w:sz w:val="16"/>
              </w:rPr>
              <w:t>0.00</w:t>
            </w:r>
          </w:p>
        </w:tc>
      </w:tr>
      <w:tr w14:paraId="40BA4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D6113D0">
            <w:pPr>
              <w:jc w:val="center"/>
            </w:pPr>
            <w:r>
              <w:rPr>
                <w:rFonts w:ascii="仿宋" w:hAnsi="仿宋" w:eastAsia="仿宋"/>
                <w:b w:val="0"/>
                <w:sz w:val="16"/>
              </w:rPr>
              <w:t>221</w:t>
            </w:r>
          </w:p>
        </w:tc>
        <w:tc>
          <w:tcPr>
            <w:tcW w:w="831" w:type="dxa"/>
          </w:tcPr>
          <w:p w14:paraId="780EB6E7">
            <w:pPr>
              <w:jc w:val="center"/>
            </w:pPr>
          </w:p>
        </w:tc>
        <w:tc>
          <w:tcPr>
            <w:tcW w:w="831" w:type="dxa"/>
          </w:tcPr>
          <w:p w14:paraId="2C5CDAB9">
            <w:pPr>
              <w:jc w:val="center"/>
            </w:pPr>
          </w:p>
        </w:tc>
        <w:tc>
          <w:tcPr>
            <w:tcW w:w="831" w:type="dxa"/>
          </w:tcPr>
          <w:p w14:paraId="47EB23A4">
            <w:pPr>
              <w:jc w:val="left"/>
            </w:pPr>
            <w:r>
              <w:rPr>
                <w:rFonts w:ascii="仿宋" w:hAnsi="仿宋" w:eastAsia="仿宋"/>
                <w:b w:val="0"/>
                <w:sz w:val="16"/>
              </w:rPr>
              <w:t>住房保障支出</w:t>
            </w:r>
          </w:p>
        </w:tc>
        <w:tc>
          <w:tcPr>
            <w:tcW w:w="831" w:type="dxa"/>
          </w:tcPr>
          <w:p w14:paraId="06B94958">
            <w:pPr>
              <w:jc w:val="center"/>
            </w:pPr>
            <w:r>
              <w:rPr>
                <w:rFonts w:ascii="仿宋" w:hAnsi="仿宋" w:eastAsia="仿宋"/>
                <w:b w:val="0"/>
                <w:sz w:val="16"/>
              </w:rPr>
              <w:t>97.45</w:t>
            </w:r>
          </w:p>
        </w:tc>
        <w:tc>
          <w:tcPr>
            <w:tcW w:w="831" w:type="dxa"/>
          </w:tcPr>
          <w:p w14:paraId="65D0909B">
            <w:pPr>
              <w:jc w:val="center"/>
            </w:pPr>
            <w:r>
              <w:rPr>
                <w:rFonts w:ascii="仿宋" w:hAnsi="仿宋" w:eastAsia="仿宋"/>
                <w:b w:val="0"/>
                <w:sz w:val="16"/>
              </w:rPr>
              <w:t>97.45</w:t>
            </w:r>
          </w:p>
        </w:tc>
        <w:tc>
          <w:tcPr>
            <w:tcW w:w="831" w:type="dxa"/>
          </w:tcPr>
          <w:p w14:paraId="6A531F40">
            <w:pPr>
              <w:jc w:val="center"/>
            </w:pPr>
            <w:r>
              <w:rPr>
                <w:rFonts w:ascii="仿宋" w:hAnsi="仿宋" w:eastAsia="仿宋"/>
                <w:b w:val="0"/>
                <w:sz w:val="16"/>
              </w:rPr>
              <w:t>0.00</w:t>
            </w:r>
          </w:p>
        </w:tc>
        <w:tc>
          <w:tcPr>
            <w:tcW w:w="831" w:type="dxa"/>
          </w:tcPr>
          <w:p w14:paraId="3FD85D5C">
            <w:pPr>
              <w:jc w:val="center"/>
            </w:pPr>
            <w:r>
              <w:rPr>
                <w:rFonts w:ascii="仿宋" w:hAnsi="仿宋" w:eastAsia="仿宋"/>
                <w:b w:val="0"/>
                <w:sz w:val="16"/>
              </w:rPr>
              <w:t>0.00</w:t>
            </w:r>
          </w:p>
        </w:tc>
        <w:tc>
          <w:tcPr>
            <w:tcW w:w="831" w:type="dxa"/>
          </w:tcPr>
          <w:p w14:paraId="6CDB85D8">
            <w:pPr>
              <w:jc w:val="center"/>
            </w:pPr>
            <w:r>
              <w:rPr>
                <w:rFonts w:ascii="仿宋" w:hAnsi="仿宋" w:eastAsia="仿宋"/>
                <w:b w:val="0"/>
                <w:sz w:val="16"/>
              </w:rPr>
              <w:t>0.00</w:t>
            </w:r>
          </w:p>
        </w:tc>
        <w:tc>
          <w:tcPr>
            <w:tcW w:w="831" w:type="dxa"/>
          </w:tcPr>
          <w:p w14:paraId="26D99770">
            <w:pPr>
              <w:jc w:val="center"/>
            </w:pPr>
            <w:r>
              <w:rPr>
                <w:rFonts w:ascii="仿宋" w:hAnsi="仿宋" w:eastAsia="仿宋"/>
                <w:b w:val="0"/>
                <w:sz w:val="16"/>
              </w:rPr>
              <w:t>0.00</w:t>
            </w:r>
          </w:p>
        </w:tc>
      </w:tr>
      <w:tr w14:paraId="33A81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3CD1CF20">
            <w:pPr>
              <w:jc w:val="center"/>
            </w:pPr>
            <w:r>
              <w:rPr>
                <w:rFonts w:ascii="仿宋" w:hAnsi="仿宋" w:eastAsia="仿宋"/>
                <w:b w:val="0"/>
                <w:sz w:val="16"/>
              </w:rPr>
              <w:t>22102</w:t>
            </w:r>
          </w:p>
        </w:tc>
        <w:tc>
          <w:tcPr>
            <w:tcW w:w="831" w:type="dxa"/>
          </w:tcPr>
          <w:p w14:paraId="6C73EC45">
            <w:pPr>
              <w:jc w:val="center"/>
            </w:pPr>
          </w:p>
        </w:tc>
        <w:tc>
          <w:tcPr>
            <w:tcW w:w="831" w:type="dxa"/>
          </w:tcPr>
          <w:p w14:paraId="550A8C0E">
            <w:pPr>
              <w:jc w:val="center"/>
            </w:pPr>
          </w:p>
        </w:tc>
        <w:tc>
          <w:tcPr>
            <w:tcW w:w="831" w:type="dxa"/>
          </w:tcPr>
          <w:p w14:paraId="36E7B65A">
            <w:pPr>
              <w:jc w:val="left"/>
            </w:pPr>
            <w:r>
              <w:rPr>
                <w:rFonts w:ascii="仿宋" w:hAnsi="仿宋" w:eastAsia="仿宋"/>
                <w:b w:val="0"/>
                <w:sz w:val="16"/>
              </w:rPr>
              <w:t>住房改革支出</w:t>
            </w:r>
          </w:p>
        </w:tc>
        <w:tc>
          <w:tcPr>
            <w:tcW w:w="831" w:type="dxa"/>
          </w:tcPr>
          <w:p w14:paraId="3F8801DE">
            <w:pPr>
              <w:jc w:val="center"/>
            </w:pPr>
            <w:r>
              <w:rPr>
                <w:rFonts w:ascii="仿宋" w:hAnsi="仿宋" w:eastAsia="仿宋"/>
                <w:b w:val="0"/>
                <w:sz w:val="16"/>
              </w:rPr>
              <w:t>97.45</w:t>
            </w:r>
          </w:p>
        </w:tc>
        <w:tc>
          <w:tcPr>
            <w:tcW w:w="831" w:type="dxa"/>
          </w:tcPr>
          <w:p w14:paraId="599FBD02">
            <w:pPr>
              <w:jc w:val="center"/>
            </w:pPr>
            <w:r>
              <w:rPr>
                <w:rFonts w:ascii="仿宋" w:hAnsi="仿宋" w:eastAsia="仿宋"/>
                <w:b w:val="0"/>
                <w:sz w:val="16"/>
              </w:rPr>
              <w:t>97.45</w:t>
            </w:r>
          </w:p>
        </w:tc>
        <w:tc>
          <w:tcPr>
            <w:tcW w:w="831" w:type="dxa"/>
          </w:tcPr>
          <w:p w14:paraId="042C6F2E">
            <w:pPr>
              <w:jc w:val="center"/>
            </w:pPr>
            <w:r>
              <w:rPr>
                <w:rFonts w:ascii="仿宋" w:hAnsi="仿宋" w:eastAsia="仿宋"/>
                <w:b w:val="0"/>
                <w:sz w:val="16"/>
              </w:rPr>
              <w:t>0.00</w:t>
            </w:r>
          </w:p>
        </w:tc>
        <w:tc>
          <w:tcPr>
            <w:tcW w:w="831" w:type="dxa"/>
          </w:tcPr>
          <w:p w14:paraId="79E898BD">
            <w:pPr>
              <w:jc w:val="center"/>
            </w:pPr>
            <w:r>
              <w:rPr>
                <w:rFonts w:ascii="仿宋" w:hAnsi="仿宋" w:eastAsia="仿宋"/>
                <w:b w:val="0"/>
                <w:sz w:val="16"/>
              </w:rPr>
              <w:t>0.00</w:t>
            </w:r>
          </w:p>
        </w:tc>
        <w:tc>
          <w:tcPr>
            <w:tcW w:w="831" w:type="dxa"/>
          </w:tcPr>
          <w:p w14:paraId="7BB83188">
            <w:pPr>
              <w:jc w:val="center"/>
            </w:pPr>
            <w:r>
              <w:rPr>
                <w:rFonts w:ascii="仿宋" w:hAnsi="仿宋" w:eastAsia="仿宋"/>
                <w:b w:val="0"/>
                <w:sz w:val="16"/>
              </w:rPr>
              <w:t>0.00</w:t>
            </w:r>
          </w:p>
        </w:tc>
        <w:tc>
          <w:tcPr>
            <w:tcW w:w="831" w:type="dxa"/>
          </w:tcPr>
          <w:p w14:paraId="265588D7">
            <w:pPr>
              <w:jc w:val="center"/>
            </w:pPr>
            <w:r>
              <w:rPr>
                <w:rFonts w:ascii="仿宋" w:hAnsi="仿宋" w:eastAsia="仿宋"/>
                <w:b w:val="0"/>
                <w:sz w:val="16"/>
              </w:rPr>
              <w:t>0.00</w:t>
            </w:r>
          </w:p>
        </w:tc>
      </w:tr>
      <w:tr w14:paraId="6D078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814483B">
            <w:pPr>
              <w:jc w:val="center"/>
            </w:pPr>
            <w:r>
              <w:rPr>
                <w:rFonts w:ascii="仿宋" w:hAnsi="仿宋" w:eastAsia="仿宋"/>
                <w:b w:val="0"/>
                <w:sz w:val="16"/>
              </w:rPr>
              <w:t>2210201</w:t>
            </w:r>
          </w:p>
        </w:tc>
        <w:tc>
          <w:tcPr>
            <w:tcW w:w="831" w:type="dxa"/>
          </w:tcPr>
          <w:p w14:paraId="503A987A">
            <w:pPr>
              <w:jc w:val="center"/>
            </w:pPr>
          </w:p>
        </w:tc>
        <w:tc>
          <w:tcPr>
            <w:tcW w:w="831" w:type="dxa"/>
          </w:tcPr>
          <w:p w14:paraId="5DB731C5">
            <w:pPr>
              <w:jc w:val="center"/>
            </w:pPr>
          </w:p>
        </w:tc>
        <w:tc>
          <w:tcPr>
            <w:tcW w:w="831" w:type="dxa"/>
          </w:tcPr>
          <w:p w14:paraId="7EC326E0">
            <w:pPr>
              <w:jc w:val="left"/>
            </w:pPr>
            <w:r>
              <w:rPr>
                <w:rFonts w:ascii="仿宋" w:hAnsi="仿宋" w:eastAsia="仿宋"/>
                <w:b w:val="0"/>
                <w:sz w:val="16"/>
              </w:rPr>
              <w:t>住房公积金</w:t>
            </w:r>
          </w:p>
        </w:tc>
        <w:tc>
          <w:tcPr>
            <w:tcW w:w="831" w:type="dxa"/>
          </w:tcPr>
          <w:p w14:paraId="78256059">
            <w:pPr>
              <w:jc w:val="center"/>
            </w:pPr>
            <w:r>
              <w:rPr>
                <w:rFonts w:ascii="仿宋" w:hAnsi="仿宋" w:eastAsia="仿宋"/>
                <w:b w:val="0"/>
                <w:sz w:val="16"/>
              </w:rPr>
              <w:t>97.45</w:t>
            </w:r>
          </w:p>
        </w:tc>
        <w:tc>
          <w:tcPr>
            <w:tcW w:w="831" w:type="dxa"/>
          </w:tcPr>
          <w:p w14:paraId="039AFC72">
            <w:pPr>
              <w:jc w:val="center"/>
            </w:pPr>
            <w:r>
              <w:rPr>
                <w:rFonts w:ascii="仿宋" w:hAnsi="仿宋" w:eastAsia="仿宋"/>
                <w:b w:val="0"/>
                <w:sz w:val="16"/>
              </w:rPr>
              <w:t>97.45</w:t>
            </w:r>
          </w:p>
        </w:tc>
        <w:tc>
          <w:tcPr>
            <w:tcW w:w="831" w:type="dxa"/>
          </w:tcPr>
          <w:p w14:paraId="71994A88">
            <w:pPr>
              <w:jc w:val="center"/>
            </w:pPr>
            <w:r>
              <w:rPr>
                <w:rFonts w:ascii="仿宋" w:hAnsi="仿宋" w:eastAsia="仿宋"/>
                <w:b w:val="0"/>
                <w:sz w:val="16"/>
              </w:rPr>
              <w:t>0.00</w:t>
            </w:r>
          </w:p>
        </w:tc>
        <w:tc>
          <w:tcPr>
            <w:tcW w:w="831" w:type="dxa"/>
          </w:tcPr>
          <w:p w14:paraId="4F0ACF12">
            <w:pPr>
              <w:jc w:val="center"/>
            </w:pPr>
            <w:r>
              <w:rPr>
                <w:rFonts w:ascii="仿宋" w:hAnsi="仿宋" w:eastAsia="仿宋"/>
                <w:b w:val="0"/>
                <w:sz w:val="16"/>
              </w:rPr>
              <w:t>0.00</w:t>
            </w:r>
          </w:p>
        </w:tc>
        <w:tc>
          <w:tcPr>
            <w:tcW w:w="831" w:type="dxa"/>
          </w:tcPr>
          <w:p w14:paraId="23DF9465">
            <w:pPr>
              <w:jc w:val="center"/>
            </w:pPr>
            <w:r>
              <w:rPr>
                <w:rFonts w:ascii="仿宋" w:hAnsi="仿宋" w:eastAsia="仿宋"/>
                <w:b w:val="0"/>
                <w:sz w:val="16"/>
              </w:rPr>
              <w:t>0.00</w:t>
            </w:r>
          </w:p>
        </w:tc>
        <w:tc>
          <w:tcPr>
            <w:tcW w:w="831" w:type="dxa"/>
          </w:tcPr>
          <w:p w14:paraId="580F139F">
            <w:pPr>
              <w:jc w:val="center"/>
            </w:pPr>
            <w:r>
              <w:rPr>
                <w:rFonts w:ascii="仿宋" w:hAnsi="仿宋" w:eastAsia="仿宋"/>
                <w:b w:val="0"/>
                <w:sz w:val="16"/>
              </w:rPr>
              <w:t>0.00</w:t>
            </w:r>
          </w:p>
        </w:tc>
      </w:tr>
      <w:tr w14:paraId="3394B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7180D01E">
            <w:pPr>
              <w:jc w:val="center"/>
            </w:pPr>
            <w:r>
              <w:rPr>
                <w:rFonts w:ascii="仿宋" w:hAnsi="仿宋" w:eastAsia="仿宋"/>
                <w:b w:val="0"/>
                <w:sz w:val="16"/>
              </w:rPr>
              <w:t>223</w:t>
            </w:r>
          </w:p>
        </w:tc>
        <w:tc>
          <w:tcPr>
            <w:tcW w:w="831" w:type="dxa"/>
          </w:tcPr>
          <w:p w14:paraId="73E1D6B8">
            <w:pPr>
              <w:jc w:val="center"/>
            </w:pPr>
          </w:p>
        </w:tc>
        <w:tc>
          <w:tcPr>
            <w:tcW w:w="831" w:type="dxa"/>
          </w:tcPr>
          <w:p w14:paraId="575E73A4">
            <w:pPr>
              <w:jc w:val="center"/>
            </w:pPr>
          </w:p>
        </w:tc>
        <w:tc>
          <w:tcPr>
            <w:tcW w:w="831" w:type="dxa"/>
          </w:tcPr>
          <w:p w14:paraId="2E7DE2DD">
            <w:pPr>
              <w:jc w:val="left"/>
            </w:pPr>
            <w:r>
              <w:rPr>
                <w:rFonts w:ascii="仿宋" w:hAnsi="仿宋" w:eastAsia="仿宋"/>
                <w:b w:val="0"/>
                <w:sz w:val="16"/>
              </w:rPr>
              <w:t>国有资本经营预算支出</w:t>
            </w:r>
          </w:p>
        </w:tc>
        <w:tc>
          <w:tcPr>
            <w:tcW w:w="831" w:type="dxa"/>
          </w:tcPr>
          <w:p w14:paraId="481430BF">
            <w:pPr>
              <w:jc w:val="center"/>
            </w:pPr>
            <w:r>
              <w:rPr>
                <w:rFonts w:ascii="仿宋" w:hAnsi="仿宋" w:eastAsia="仿宋"/>
                <w:b w:val="0"/>
                <w:sz w:val="16"/>
              </w:rPr>
              <w:t>0.17</w:t>
            </w:r>
          </w:p>
        </w:tc>
        <w:tc>
          <w:tcPr>
            <w:tcW w:w="831" w:type="dxa"/>
          </w:tcPr>
          <w:p w14:paraId="6EC1860B">
            <w:pPr>
              <w:jc w:val="center"/>
            </w:pPr>
            <w:r>
              <w:rPr>
                <w:rFonts w:ascii="仿宋" w:hAnsi="仿宋" w:eastAsia="仿宋"/>
                <w:b w:val="0"/>
                <w:sz w:val="16"/>
              </w:rPr>
              <w:t>0.00</w:t>
            </w:r>
          </w:p>
        </w:tc>
        <w:tc>
          <w:tcPr>
            <w:tcW w:w="831" w:type="dxa"/>
          </w:tcPr>
          <w:p w14:paraId="0F1E8ADB">
            <w:pPr>
              <w:jc w:val="center"/>
            </w:pPr>
            <w:r>
              <w:rPr>
                <w:rFonts w:ascii="仿宋" w:hAnsi="仿宋" w:eastAsia="仿宋"/>
                <w:b w:val="0"/>
                <w:sz w:val="16"/>
              </w:rPr>
              <w:t>0.17</w:t>
            </w:r>
          </w:p>
        </w:tc>
        <w:tc>
          <w:tcPr>
            <w:tcW w:w="831" w:type="dxa"/>
          </w:tcPr>
          <w:p w14:paraId="7FB3008C">
            <w:pPr>
              <w:jc w:val="center"/>
            </w:pPr>
            <w:r>
              <w:rPr>
                <w:rFonts w:ascii="仿宋" w:hAnsi="仿宋" w:eastAsia="仿宋"/>
                <w:b w:val="0"/>
                <w:sz w:val="16"/>
              </w:rPr>
              <w:t>0.00</w:t>
            </w:r>
          </w:p>
        </w:tc>
        <w:tc>
          <w:tcPr>
            <w:tcW w:w="831" w:type="dxa"/>
          </w:tcPr>
          <w:p w14:paraId="37F2D32D">
            <w:pPr>
              <w:jc w:val="center"/>
            </w:pPr>
            <w:r>
              <w:rPr>
                <w:rFonts w:ascii="仿宋" w:hAnsi="仿宋" w:eastAsia="仿宋"/>
                <w:b w:val="0"/>
                <w:sz w:val="16"/>
              </w:rPr>
              <w:t>0.00</w:t>
            </w:r>
          </w:p>
        </w:tc>
        <w:tc>
          <w:tcPr>
            <w:tcW w:w="831" w:type="dxa"/>
          </w:tcPr>
          <w:p w14:paraId="54154509">
            <w:pPr>
              <w:jc w:val="center"/>
            </w:pPr>
            <w:r>
              <w:rPr>
                <w:rFonts w:ascii="仿宋" w:hAnsi="仿宋" w:eastAsia="仿宋"/>
                <w:b w:val="0"/>
                <w:sz w:val="16"/>
              </w:rPr>
              <w:t>0.00</w:t>
            </w:r>
          </w:p>
        </w:tc>
      </w:tr>
      <w:tr w14:paraId="7752E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569FD940">
            <w:pPr>
              <w:jc w:val="center"/>
            </w:pPr>
            <w:r>
              <w:rPr>
                <w:rFonts w:ascii="仿宋" w:hAnsi="仿宋" w:eastAsia="仿宋"/>
                <w:b w:val="0"/>
                <w:sz w:val="16"/>
              </w:rPr>
              <w:t>22301</w:t>
            </w:r>
          </w:p>
        </w:tc>
        <w:tc>
          <w:tcPr>
            <w:tcW w:w="831" w:type="dxa"/>
          </w:tcPr>
          <w:p w14:paraId="148DCB37">
            <w:pPr>
              <w:jc w:val="center"/>
            </w:pPr>
          </w:p>
        </w:tc>
        <w:tc>
          <w:tcPr>
            <w:tcW w:w="831" w:type="dxa"/>
          </w:tcPr>
          <w:p w14:paraId="25769A27">
            <w:pPr>
              <w:jc w:val="center"/>
            </w:pPr>
          </w:p>
        </w:tc>
        <w:tc>
          <w:tcPr>
            <w:tcW w:w="831" w:type="dxa"/>
          </w:tcPr>
          <w:p w14:paraId="14FFE653">
            <w:pPr>
              <w:jc w:val="left"/>
            </w:pPr>
            <w:r>
              <w:rPr>
                <w:rFonts w:ascii="仿宋" w:hAnsi="仿宋" w:eastAsia="仿宋"/>
                <w:b w:val="0"/>
                <w:sz w:val="16"/>
              </w:rPr>
              <w:t>解决历史遗留问题及改革成本支出</w:t>
            </w:r>
          </w:p>
        </w:tc>
        <w:tc>
          <w:tcPr>
            <w:tcW w:w="831" w:type="dxa"/>
          </w:tcPr>
          <w:p w14:paraId="59CC9E84">
            <w:pPr>
              <w:jc w:val="center"/>
            </w:pPr>
            <w:r>
              <w:rPr>
                <w:rFonts w:ascii="仿宋" w:hAnsi="仿宋" w:eastAsia="仿宋"/>
                <w:b w:val="0"/>
                <w:sz w:val="16"/>
              </w:rPr>
              <w:t>0.17</w:t>
            </w:r>
          </w:p>
        </w:tc>
        <w:tc>
          <w:tcPr>
            <w:tcW w:w="831" w:type="dxa"/>
          </w:tcPr>
          <w:p w14:paraId="08F08D92">
            <w:pPr>
              <w:jc w:val="center"/>
            </w:pPr>
            <w:r>
              <w:rPr>
                <w:rFonts w:ascii="仿宋" w:hAnsi="仿宋" w:eastAsia="仿宋"/>
                <w:b w:val="0"/>
                <w:sz w:val="16"/>
              </w:rPr>
              <w:t>0.00</w:t>
            </w:r>
          </w:p>
        </w:tc>
        <w:tc>
          <w:tcPr>
            <w:tcW w:w="831" w:type="dxa"/>
          </w:tcPr>
          <w:p w14:paraId="501AE724">
            <w:pPr>
              <w:jc w:val="center"/>
            </w:pPr>
            <w:r>
              <w:rPr>
                <w:rFonts w:ascii="仿宋" w:hAnsi="仿宋" w:eastAsia="仿宋"/>
                <w:b w:val="0"/>
                <w:sz w:val="16"/>
              </w:rPr>
              <w:t>0.17</w:t>
            </w:r>
          </w:p>
        </w:tc>
        <w:tc>
          <w:tcPr>
            <w:tcW w:w="831" w:type="dxa"/>
          </w:tcPr>
          <w:p w14:paraId="2D48BC90">
            <w:pPr>
              <w:jc w:val="center"/>
            </w:pPr>
            <w:r>
              <w:rPr>
                <w:rFonts w:ascii="仿宋" w:hAnsi="仿宋" w:eastAsia="仿宋"/>
                <w:b w:val="0"/>
                <w:sz w:val="16"/>
              </w:rPr>
              <w:t>0.00</w:t>
            </w:r>
          </w:p>
        </w:tc>
        <w:tc>
          <w:tcPr>
            <w:tcW w:w="831" w:type="dxa"/>
          </w:tcPr>
          <w:p w14:paraId="64A68FB4">
            <w:pPr>
              <w:jc w:val="center"/>
            </w:pPr>
            <w:r>
              <w:rPr>
                <w:rFonts w:ascii="仿宋" w:hAnsi="仿宋" w:eastAsia="仿宋"/>
                <w:b w:val="0"/>
                <w:sz w:val="16"/>
              </w:rPr>
              <w:t>0.00</w:t>
            </w:r>
          </w:p>
        </w:tc>
        <w:tc>
          <w:tcPr>
            <w:tcW w:w="831" w:type="dxa"/>
          </w:tcPr>
          <w:p w14:paraId="30B91BCA">
            <w:pPr>
              <w:jc w:val="center"/>
            </w:pPr>
            <w:r>
              <w:rPr>
                <w:rFonts w:ascii="仿宋" w:hAnsi="仿宋" w:eastAsia="仿宋"/>
                <w:b w:val="0"/>
                <w:sz w:val="16"/>
              </w:rPr>
              <w:t>0.00</w:t>
            </w:r>
          </w:p>
        </w:tc>
      </w:tr>
      <w:tr w14:paraId="549E1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 w:type="dxa"/>
          </w:tcPr>
          <w:p w14:paraId="2888A088">
            <w:pPr>
              <w:jc w:val="center"/>
            </w:pPr>
            <w:r>
              <w:rPr>
                <w:rFonts w:ascii="仿宋" w:hAnsi="仿宋" w:eastAsia="仿宋"/>
                <w:b w:val="0"/>
                <w:sz w:val="16"/>
              </w:rPr>
              <w:t>2230105</w:t>
            </w:r>
          </w:p>
        </w:tc>
        <w:tc>
          <w:tcPr>
            <w:tcW w:w="831" w:type="dxa"/>
          </w:tcPr>
          <w:p w14:paraId="3B375AFE">
            <w:pPr>
              <w:jc w:val="center"/>
            </w:pPr>
          </w:p>
        </w:tc>
        <w:tc>
          <w:tcPr>
            <w:tcW w:w="831" w:type="dxa"/>
          </w:tcPr>
          <w:p w14:paraId="7D4B09F7">
            <w:pPr>
              <w:jc w:val="center"/>
            </w:pPr>
          </w:p>
        </w:tc>
        <w:tc>
          <w:tcPr>
            <w:tcW w:w="831" w:type="dxa"/>
          </w:tcPr>
          <w:p w14:paraId="3792E490">
            <w:pPr>
              <w:jc w:val="left"/>
            </w:pPr>
            <w:r>
              <w:rPr>
                <w:rFonts w:ascii="仿宋" w:hAnsi="仿宋" w:eastAsia="仿宋"/>
                <w:b w:val="0"/>
                <w:sz w:val="16"/>
              </w:rPr>
              <w:t>国有企业退休人员社会化管理补助支出</w:t>
            </w:r>
          </w:p>
        </w:tc>
        <w:tc>
          <w:tcPr>
            <w:tcW w:w="831" w:type="dxa"/>
          </w:tcPr>
          <w:p w14:paraId="7714F1EB">
            <w:pPr>
              <w:jc w:val="center"/>
            </w:pPr>
            <w:r>
              <w:rPr>
                <w:rFonts w:ascii="仿宋" w:hAnsi="仿宋" w:eastAsia="仿宋"/>
                <w:b w:val="0"/>
                <w:sz w:val="16"/>
              </w:rPr>
              <w:t>0.17</w:t>
            </w:r>
          </w:p>
        </w:tc>
        <w:tc>
          <w:tcPr>
            <w:tcW w:w="831" w:type="dxa"/>
          </w:tcPr>
          <w:p w14:paraId="6A9B7D4C">
            <w:pPr>
              <w:jc w:val="center"/>
            </w:pPr>
            <w:r>
              <w:rPr>
                <w:rFonts w:ascii="仿宋" w:hAnsi="仿宋" w:eastAsia="仿宋"/>
                <w:b w:val="0"/>
                <w:sz w:val="16"/>
              </w:rPr>
              <w:t>0.00</w:t>
            </w:r>
          </w:p>
        </w:tc>
        <w:tc>
          <w:tcPr>
            <w:tcW w:w="831" w:type="dxa"/>
          </w:tcPr>
          <w:p w14:paraId="20CABB2E">
            <w:pPr>
              <w:jc w:val="center"/>
            </w:pPr>
            <w:r>
              <w:rPr>
                <w:rFonts w:ascii="仿宋" w:hAnsi="仿宋" w:eastAsia="仿宋"/>
                <w:b w:val="0"/>
                <w:sz w:val="16"/>
              </w:rPr>
              <w:t>0.17</w:t>
            </w:r>
          </w:p>
        </w:tc>
        <w:tc>
          <w:tcPr>
            <w:tcW w:w="831" w:type="dxa"/>
          </w:tcPr>
          <w:p w14:paraId="425F6F0B">
            <w:pPr>
              <w:jc w:val="center"/>
            </w:pPr>
            <w:r>
              <w:rPr>
                <w:rFonts w:ascii="仿宋" w:hAnsi="仿宋" w:eastAsia="仿宋"/>
                <w:b w:val="0"/>
                <w:sz w:val="16"/>
              </w:rPr>
              <w:t>0.00</w:t>
            </w:r>
          </w:p>
        </w:tc>
        <w:tc>
          <w:tcPr>
            <w:tcW w:w="831" w:type="dxa"/>
          </w:tcPr>
          <w:p w14:paraId="613C3679">
            <w:pPr>
              <w:jc w:val="center"/>
            </w:pPr>
            <w:r>
              <w:rPr>
                <w:rFonts w:ascii="仿宋" w:hAnsi="仿宋" w:eastAsia="仿宋"/>
                <w:b w:val="0"/>
                <w:sz w:val="16"/>
              </w:rPr>
              <w:t>0.00</w:t>
            </w:r>
          </w:p>
        </w:tc>
        <w:tc>
          <w:tcPr>
            <w:tcW w:w="831" w:type="dxa"/>
          </w:tcPr>
          <w:p w14:paraId="1FF719AC">
            <w:pPr>
              <w:jc w:val="center"/>
            </w:pPr>
            <w:r>
              <w:rPr>
                <w:rFonts w:ascii="仿宋" w:hAnsi="仿宋" w:eastAsia="仿宋"/>
                <w:b w:val="0"/>
                <w:sz w:val="16"/>
              </w:rPr>
              <w:t>0.00</w:t>
            </w:r>
          </w:p>
        </w:tc>
      </w:tr>
      <w:tr w14:paraId="0CCA8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0" w:type="dxa"/>
            <w:gridSpan w:val="10"/>
          </w:tcPr>
          <w:p w14:paraId="4A97A89B">
            <w:pPr>
              <w:jc w:val="left"/>
            </w:pPr>
            <w:r>
              <w:rPr>
                <w:rFonts w:ascii="仿宋" w:hAnsi="仿宋" w:eastAsia="仿宋"/>
                <w:b w:val="0"/>
                <w:sz w:val="16"/>
              </w:rPr>
              <w:t>注：1.本表依据《支出决算表》（财决04表）进行批复。</w:t>
            </w:r>
            <w:r>
              <w:rPr>
                <w:rFonts w:ascii="仿宋" w:hAnsi="仿宋" w:eastAsia="仿宋"/>
                <w:b w:val="0"/>
                <w:sz w:val="16"/>
              </w:rPr>
              <w:br w:type="textWrapping"/>
            </w:r>
            <w:r>
              <w:rPr>
                <w:rFonts w:ascii="仿宋" w:hAnsi="仿宋" w:eastAsia="仿宋"/>
                <w:b w:val="0"/>
                <w:sz w:val="16"/>
              </w:rPr>
              <w:t>2.本表含一般公共预算财政拨款、政府性基金预算财政拨款和国有资本经营预算财政拨款。</w:t>
            </w:r>
            <w:r>
              <w:rPr>
                <w:rFonts w:ascii="仿宋" w:hAnsi="仿宋" w:eastAsia="仿宋"/>
                <w:b w:val="0"/>
                <w:sz w:val="16"/>
              </w:rPr>
              <w:br w:type="textWrapping"/>
            </w:r>
            <w:r>
              <w:rPr>
                <w:rFonts w:ascii="仿宋" w:hAnsi="仿宋" w:eastAsia="仿宋"/>
                <w:b w:val="0"/>
                <w:sz w:val="16"/>
              </w:rPr>
              <w:t>3.本表批复到项级科目。</w:t>
            </w:r>
            <w:r>
              <w:rPr>
                <w:rFonts w:ascii="仿宋" w:hAnsi="仿宋" w:eastAsia="仿宋"/>
                <w:b w:val="0"/>
                <w:sz w:val="16"/>
              </w:rPr>
              <w:br w:type="textWrapping"/>
            </w:r>
            <w:r>
              <w:rPr>
                <w:rFonts w:ascii="仿宋" w:hAnsi="仿宋" w:eastAsia="仿宋"/>
                <w:b w:val="0"/>
                <w:sz w:val="16"/>
              </w:rPr>
              <w:t>4.本表以“万元”为金额单位（保留两位小数）。</w:t>
            </w:r>
          </w:p>
        </w:tc>
      </w:tr>
    </w:tbl>
    <w:p w14:paraId="48FA2E92">
      <w:pPr>
        <w:pStyle w:val="5"/>
        <w:rPr>
          <w:rFonts w:ascii="仿宋" w:hAnsi="仿宋" w:eastAsia="仿宋" w:cs="仿宋"/>
          <w:b w:val="0"/>
          <w:color w:val="000000"/>
          <w:highlight w:val="none"/>
        </w:rPr>
      </w:pPr>
      <w:r>
        <w:rPr>
          <w:rStyle w:val="26"/>
          <w:rFonts w:ascii="仿宋" w:hAnsi="仿宋" w:eastAsia="仿宋" w:cs="仿宋"/>
          <w:b w:val="0"/>
          <w:bCs w:val="0"/>
          <w:color w:val="000000"/>
        </w:rPr>
        <w:t>四、</w:t>
      </w:r>
      <w:r>
        <w:rPr>
          <w:rFonts w:ascii="仿宋" w:hAnsi="仿宋" w:eastAsia="仿宋" w:cs="仿宋"/>
          <w:b w:val="0"/>
          <w:color w:val="000000"/>
        </w:rPr>
        <w:t>财</w:t>
      </w:r>
      <w:r>
        <w:rPr>
          <w:rStyle w:val="26"/>
          <w:rFonts w:ascii="仿宋" w:hAnsi="仿宋" w:eastAsia="仿宋" w:cs="仿宋"/>
          <w:b w:val="0"/>
          <w:bCs w:val="0"/>
          <w:color w:val="000000"/>
        </w:rPr>
        <w:t>政拨款收入支出决算总表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923"/>
        <w:gridCol w:w="923"/>
        <w:gridCol w:w="923"/>
        <w:gridCol w:w="923"/>
        <w:gridCol w:w="923"/>
        <w:gridCol w:w="923"/>
        <w:gridCol w:w="923"/>
        <w:gridCol w:w="923"/>
        <w:gridCol w:w="923"/>
      </w:tblGrid>
      <w:tr w14:paraId="2910E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7" w:type="dxa"/>
            <w:gridSpan w:val="9"/>
          </w:tcPr>
          <w:p w14:paraId="57CDFDFF">
            <w:pPr>
              <w:jc w:val="center"/>
            </w:pPr>
            <w:r>
              <w:rPr>
                <w:rFonts w:ascii="仿宋" w:hAnsi="仿宋" w:eastAsia="仿宋"/>
                <w:b/>
                <w:sz w:val="24"/>
              </w:rPr>
              <w:t>财政拨款收入支出决算批复表</w:t>
            </w:r>
          </w:p>
        </w:tc>
      </w:tr>
      <w:tr w14:paraId="3903C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7" w:type="dxa"/>
            <w:gridSpan w:val="9"/>
          </w:tcPr>
          <w:p w14:paraId="15925714">
            <w:pPr>
              <w:jc w:val="left"/>
            </w:pPr>
            <w:r>
              <w:rPr>
                <w:rFonts w:ascii="仿宋" w:hAnsi="仿宋" w:eastAsia="仿宋"/>
                <w:b w:val="0"/>
                <w:sz w:val="18"/>
              </w:rPr>
              <w:t>单位名称：松潘县红土镇人民政府　　　　　　　　　　　　　　　　单位</w:t>
            </w:r>
            <w:r>
              <w:rPr>
                <w:rFonts w:hint="eastAsia" w:ascii="仿宋" w:hAnsi="仿宋" w:eastAsia="仿宋"/>
                <w:b w:val="0"/>
                <w:sz w:val="18"/>
                <w:lang w:eastAsia="zh-CN"/>
              </w:rPr>
              <w:t>：</w:t>
            </w:r>
            <w:r>
              <w:rPr>
                <w:rFonts w:ascii="仿宋" w:hAnsi="仿宋" w:eastAsia="仿宋"/>
                <w:b w:val="0"/>
                <w:sz w:val="18"/>
              </w:rPr>
              <w:t>万元</w:t>
            </w:r>
          </w:p>
        </w:tc>
      </w:tr>
      <w:tr w14:paraId="49529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gridSpan w:val="3"/>
          </w:tcPr>
          <w:p w14:paraId="32CAEEEB">
            <w:pPr>
              <w:jc w:val="center"/>
            </w:pPr>
            <w:r>
              <w:rPr>
                <w:rFonts w:ascii="仿宋" w:hAnsi="仿宋" w:eastAsia="仿宋"/>
                <w:b/>
                <w:sz w:val="18"/>
              </w:rPr>
              <w:t>收入</w:t>
            </w:r>
          </w:p>
        </w:tc>
        <w:tc>
          <w:tcPr>
            <w:tcW w:w="5538" w:type="dxa"/>
            <w:gridSpan w:val="6"/>
          </w:tcPr>
          <w:p w14:paraId="3C2E9962">
            <w:pPr>
              <w:jc w:val="center"/>
            </w:pPr>
            <w:r>
              <w:rPr>
                <w:rFonts w:ascii="仿宋" w:hAnsi="仿宋" w:eastAsia="仿宋"/>
                <w:b/>
                <w:sz w:val="18"/>
              </w:rPr>
              <w:t>支出</w:t>
            </w:r>
          </w:p>
        </w:tc>
      </w:tr>
      <w:tr w14:paraId="65184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19AC5AC">
            <w:pPr>
              <w:jc w:val="center"/>
            </w:pPr>
            <w:r>
              <w:rPr>
                <w:rFonts w:ascii="仿宋" w:hAnsi="仿宋" w:eastAsia="仿宋"/>
                <w:b/>
                <w:sz w:val="16"/>
              </w:rPr>
              <w:t>项目</w:t>
            </w:r>
          </w:p>
        </w:tc>
        <w:tc>
          <w:tcPr>
            <w:tcW w:w="923" w:type="dxa"/>
          </w:tcPr>
          <w:p w14:paraId="1CBF420C">
            <w:pPr>
              <w:jc w:val="center"/>
            </w:pPr>
            <w:r>
              <w:rPr>
                <w:rFonts w:ascii="仿宋" w:hAnsi="仿宋" w:eastAsia="仿宋"/>
                <w:b/>
                <w:sz w:val="16"/>
              </w:rPr>
              <w:t>行次</w:t>
            </w:r>
          </w:p>
        </w:tc>
        <w:tc>
          <w:tcPr>
            <w:tcW w:w="923" w:type="dxa"/>
          </w:tcPr>
          <w:p w14:paraId="2A3451B4">
            <w:pPr>
              <w:jc w:val="center"/>
            </w:pPr>
            <w:r>
              <w:rPr>
                <w:rFonts w:ascii="仿宋" w:hAnsi="仿宋" w:eastAsia="仿宋"/>
                <w:b/>
                <w:sz w:val="16"/>
              </w:rPr>
              <w:t>金额</w:t>
            </w:r>
          </w:p>
        </w:tc>
        <w:tc>
          <w:tcPr>
            <w:tcW w:w="923" w:type="dxa"/>
          </w:tcPr>
          <w:p w14:paraId="7E6635A0">
            <w:pPr>
              <w:jc w:val="center"/>
            </w:pPr>
            <w:r>
              <w:rPr>
                <w:rFonts w:ascii="仿宋" w:hAnsi="仿宋" w:eastAsia="仿宋"/>
                <w:b/>
                <w:sz w:val="16"/>
              </w:rPr>
              <w:t>项目</w:t>
            </w:r>
          </w:p>
        </w:tc>
        <w:tc>
          <w:tcPr>
            <w:tcW w:w="923" w:type="dxa"/>
          </w:tcPr>
          <w:p w14:paraId="3F2A7A9A">
            <w:pPr>
              <w:jc w:val="center"/>
            </w:pPr>
            <w:r>
              <w:rPr>
                <w:rFonts w:ascii="仿宋" w:hAnsi="仿宋" w:eastAsia="仿宋"/>
                <w:b/>
                <w:sz w:val="16"/>
              </w:rPr>
              <w:t>行次</w:t>
            </w:r>
          </w:p>
        </w:tc>
        <w:tc>
          <w:tcPr>
            <w:tcW w:w="923" w:type="dxa"/>
          </w:tcPr>
          <w:p w14:paraId="64D01696">
            <w:pPr>
              <w:jc w:val="center"/>
            </w:pPr>
            <w:r>
              <w:rPr>
                <w:rFonts w:ascii="仿宋" w:hAnsi="仿宋" w:eastAsia="仿宋"/>
                <w:b/>
                <w:sz w:val="16"/>
              </w:rPr>
              <w:t>合计</w:t>
            </w:r>
          </w:p>
        </w:tc>
        <w:tc>
          <w:tcPr>
            <w:tcW w:w="923" w:type="dxa"/>
          </w:tcPr>
          <w:p w14:paraId="24514EEE">
            <w:pPr>
              <w:jc w:val="center"/>
            </w:pPr>
            <w:r>
              <w:rPr>
                <w:rFonts w:hint="eastAsia" w:ascii="仿宋" w:hAnsi="仿宋" w:eastAsia="仿宋"/>
                <w:b/>
                <w:sz w:val="16"/>
                <w:lang w:eastAsia="zh-CN"/>
              </w:rPr>
              <w:t>一般公共预算财政拨款</w:t>
            </w:r>
          </w:p>
        </w:tc>
        <w:tc>
          <w:tcPr>
            <w:tcW w:w="923" w:type="dxa"/>
          </w:tcPr>
          <w:p w14:paraId="1F01556A">
            <w:pPr>
              <w:jc w:val="center"/>
            </w:pPr>
            <w:r>
              <w:rPr>
                <w:rFonts w:ascii="仿宋" w:hAnsi="仿宋" w:eastAsia="仿宋"/>
                <w:b/>
                <w:sz w:val="16"/>
              </w:rPr>
              <w:t>政府性基金预算</w:t>
            </w:r>
            <w:r>
              <w:rPr>
                <w:rFonts w:ascii="仿宋" w:hAnsi="仿宋" w:eastAsia="仿宋"/>
                <w:b/>
                <w:sz w:val="16"/>
              </w:rPr>
              <w:br w:type="textWrapping"/>
            </w:r>
            <w:r>
              <w:rPr>
                <w:rFonts w:ascii="仿宋" w:hAnsi="仿宋" w:eastAsia="仿宋"/>
                <w:b/>
                <w:sz w:val="16"/>
              </w:rPr>
              <w:t>财政拨款</w:t>
            </w:r>
          </w:p>
        </w:tc>
        <w:tc>
          <w:tcPr>
            <w:tcW w:w="923" w:type="dxa"/>
          </w:tcPr>
          <w:p w14:paraId="138254BF">
            <w:pPr>
              <w:jc w:val="center"/>
            </w:pPr>
            <w:r>
              <w:rPr>
                <w:rFonts w:ascii="仿宋" w:hAnsi="仿宋" w:eastAsia="仿宋"/>
                <w:b/>
                <w:sz w:val="16"/>
              </w:rPr>
              <w:t>国有资本经营预算</w:t>
            </w:r>
            <w:r>
              <w:rPr>
                <w:rFonts w:ascii="仿宋" w:hAnsi="仿宋" w:eastAsia="仿宋"/>
                <w:b/>
                <w:sz w:val="16"/>
              </w:rPr>
              <w:br w:type="textWrapping"/>
            </w:r>
            <w:r>
              <w:rPr>
                <w:rFonts w:ascii="仿宋" w:hAnsi="仿宋" w:eastAsia="仿宋"/>
                <w:b/>
                <w:sz w:val="16"/>
              </w:rPr>
              <w:t>财政拨款</w:t>
            </w:r>
          </w:p>
        </w:tc>
      </w:tr>
      <w:tr w14:paraId="4919C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E33BBC4">
            <w:pPr>
              <w:jc w:val="center"/>
            </w:pPr>
            <w:r>
              <w:rPr>
                <w:rFonts w:ascii="仿宋" w:hAnsi="仿宋" w:eastAsia="仿宋"/>
                <w:b w:val="0"/>
                <w:sz w:val="16"/>
              </w:rPr>
              <w:t>栏次</w:t>
            </w:r>
          </w:p>
        </w:tc>
        <w:tc>
          <w:tcPr>
            <w:tcW w:w="923" w:type="dxa"/>
          </w:tcPr>
          <w:p w14:paraId="6CACDE20">
            <w:pPr>
              <w:jc w:val="center"/>
            </w:pPr>
          </w:p>
        </w:tc>
        <w:tc>
          <w:tcPr>
            <w:tcW w:w="923" w:type="dxa"/>
          </w:tcPr>
          <w:p w14:paraId="3A6C83A9">
            <w:pPr>
              <w:jc w:val="center"/>
            </w:pPr>
            <w:r>
              <w:rPr>
                <w:rFonts w:ascii="仿宋" w:hAnsi="仿宋" w:eastAsia="仿宋"/>
                <w:b w:val="0"/>
                <w:sz w:val="16"/>
              </w:rPr>
              <w:t>1</w:t>
            </w:r>
          </w:p>
        </w:tc>
        <w:tc>
          <w:tcPr>
            <w:tcW w:w="923" w:type="dxa"/>
          </w:tcPr>
          <w:p w14:paraId="0D1ADA88">
            <w:pPr>
              <w:jc w:val="center"/>
            </w:pPr>
            <w:r>
              <w:rPr>
                <w:rFonts w:ascii="仿宋" w:hAnsi="仿宋" w:eastAsia="仿宋"/>
                <w:b w:val="0"/>
                <w:sz w:val="16"/>
              </w:rPr>
              <w:t>栏次</w:t>
            </w:r>
          </w:p>
        </w:tc>
        <w:tc>
          <w:tcPr>
            <w:tcW w:w="923" w:type="dxa"/>
          </w:tcPr>
          <w:p w14:paraId="5E7EC3CC">
            <w:pPr>
              <w:jc w:val="center"/>
            </w:pPr>
          </w:p>
        </w:tc>
        <w:tc>
          <w:tcPr>
            <w:tcW w:w="923" w:type="dxa"/>
          </w:tcPr>
          <w:p w14:paraId="28D07A58">
            <w:pPr>
              <w:jc w:val="center"/>
            </w:pPr>
            <w:r>
              <w:rPr>
                <w:rFonts w:ascii="仿宋" w:hAnsi="仿宋" w:eastAsia="仿宋"/>
                <w:b w:val="0"/>
                <w:sz w:val="16"/>
              </w:rPr>
              <w:t>2</w:t>
            </w:r>
          </w:p>
        </w:tc>
        <w:tc>
          <w:tcPr>
            <w:tcW w:w="923" w:type="dxa"/>
          </w:tcPr>
          <w:p w14:paraId="6622B180">
            <w:pPr>
              <w:jc w:val="center"/>
            </w:pPr>
            <w:r>
              <w:rPr>
                <w:rFonts w:ascii="仿宋" w:hAnsi="仿宋" w:eastAsia="仿宋"/>
                <w:b w:val="0"/>
                <w:sz w:val="16"/>
              </w:rPr>
              <w:t>3</w:t>
            </w:r>
          </w:p>
        </w:tc>
        <w:tc>
          <w:tcPr>
            <w:tcW w:w="923" w:type="dxa"/>
          </w:tcPr>
          <w:p w14:paraId="7E33676A">
            <w:pPr>
              <w:jc w:val="center"/>
            </w:pPr>
            <w:r>
              <w:rPr>
                <w:rFonts w:ascii="仿宋" w:hAnsi="仿宋" w:eastAsia="仿宋"/>
                <w:b w:val="0"/>
                <w:sz w:val="16"/>
              </w:rPr>
              <w:t>4</w:t>
            </w:r>
          </w:p>
        </w:tc>
        <w:tc>
          <w:tcPr>
            <w:tcW w:w="923" w:type="dxa"/>
          </w:tcPr>
          <w:p w14:paraId="075F715C">
            <w:pPr>
              <w:jc w:val="center"/>
            </w:pPr>
            <w:r>
              <w:rPr>
                <w:rFonts w:ascii="仿宋" w:hAnsi="仿宋" w:eastAsia="仿宋"/>
                <w:b w:val="0"/>
                <w:sz w:val="16"/>
              </w:rPr>
              <w:t>5</w:t>
            </w:r>
          </w:p>
        </w:tc>
      </w:tr>
      <w:tr w14:paraId="3F327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3D558F1A">
            <w:pPr>
              <w:jc w:val="left"/>
            </w:pPr>
            <w:r>
              <w:rPr>
                <w:rFonts w:ascii="仿宋" w:hAnsi="仿宋" w:eastAsia="仿宋"/>
                <w:b w:val="0"/>
                <w:sz w:val="16"/>
              </w:rPr>
              <w:t>一、一般公共预算财政拨款</w:t>
            </w:r>
          </w:p>
        </w:tc>
        <w:tc>
          <w:tcPr>
            <w:tcW w:w="923" w:type="dxa"/>
          </w:tcPr>
          <w:p w14:paraId="2CC11F8D">
            <w:pPr>
              <w:jc w:val="center"/>
            </w:pPr>
            <w:r>
              <w:rPr>
                <w:rFonts w:ascii="仿宋" w:hAnsi="仿宋" w:eastAsia="仿宋"/>
                <w:b w:val="0"/>
                <w:sz w:val="16"/>
              </w:rPr>
              <w:t>1</w:t>
            </w:r>
          </w:p>
        </w:tc>
        <w:tc>
          <w:tcPr>
            <w:tcW w:w="923" w:type="dxa"/>
          </w:tcPr>
          <w:p w14:paraId="3E40C1FE">
            <w:pPr>
              <w:jc w:val="center"/>
            </w:pPr>
            <w:r>
              <w:rPr>
                <w:rFonts w:ascii="仿宋" w:hAnsi="仿宋" w:eastAsia="仿宋"/>
                <w:b w:val="0"/>
                <w:sz w:val="16"/>
              </w:rPr>
              <w:t>1691.62</w:t>
            </w:r>
          </w:p>
        </w:tc>
        <w:tc>
          <w:tcPr>
            <w:tcW w:w="923" w:type="dxa"/>
          </w:tcPr>
          <w:p w14:paraId="6FAAF8E1">
            <w:pPr>
              <w:jc w:val="left"/>
            </w:pPr>
            <w:r>
              <w:rPr>
                <w:rFonts w:ascii="仿宋" w:hAnsi="仿宋" w:eastAsia="仿宋"/>
                <w:b w:val="0"/>
                <w:sz w:val="16"/>
              </w:rPr>
              <w:t>一、一般公共服务支出</w:t>
            </w:r>
          </w:p>
        </w:tc>
        <w:tc>
          <w:tcPr>
            <w:tcW w:w="923" w:type="dxa"/>
          </w:tcPr>
          <w:p w14:paraId="11736F30">
            <w:pPr>
              <w:jc w:val="center"/>
            </w:pPr>
            <w:r>
              <w:rPr>
                <w:rFonts w:ascii="仿宋" w:hAnsi="仿宋" w:eastAsia="仿宋"/>
                <w:b w:val="0"/>
                <w:sz w:val="16"/>
              </w:rPr>
              <w:t>33.0</w:t>
            </w:r>
          </w:p>
        </w:tc>
        <w:tc>
          <w:tcPr>
            <w:tcW w:w="923" w:type="dxa"/>
          </w:tcPr>
          <w:p w14:paraId="7F2BAD14">
            <w:pPr>
              <w:jc w:val="center"/>
            </w:pPr>
            <w:r>
              <w:rPr>
                <w:rFonts w:ascii="仿宋" w:hAnsi="仿宋" w:eastAsia="仿宋"/>
                <w:b w:val="0"/>
                <w:sz w:val="16"/>
              </w:rPr>
              <w:t>992.02</w:t>
            </w:r>
          </w:p>
        </w:tc>
        <w:tc>
          <w:tcPr>
            <w:tcW w:w="923" w:type="dxa"/>
          </w:tcPr>
          <w:p w14:paraId="19A8FC9D">
            <w:pPr>
              <w:jc w:val="center"/>
            </w:pPr>
            <w:r>
              <w:rPr>
                <w:rFonts w:ascii="仿宋" w:hAnsi="仿宋" w:eastAsia="仿宋"/>
                <w:b w:val="0"/>
                <w:sz w:val="16"/>
              </w:rPr>
              <w:t>992.02</w:t>
            </w:r>
          </w:p>
        </w:tc>
        <w:tc>
          <w:tcPr>
            <w:tcW w:w="923" w:type="dxa"/>
          </w:tcPr>
          <w:p w14:paraId="5CAE3726">
            <w:pPr>
              <w:jc w:val="center"/>
            </w:pPr>
            <w:r>
              <w:rPr>
                <w:rFonts w:ascii="仿宋" w:hAnsi="仿宋" w:eastAsia="仿宋"/>
                <w:b w:val="0"/>
                <w:sz w:val="16"/>
              </w:rPr>
              <w:t>0.00</w:t>
            </w:r>
          </w:p>
        </w:tc>
        <w:tc>
          <w:tcPr>
            <w:tcW w:w="923" w:type="dxa"/>
          </w:tcPr>
          <w:p w14:paraId="4C182D4F">
            <w:pPr>
              <w:jc w:val="center"/>
            </w:pPr>
            <w:r>
              <w:rPr>
                <w:rFonts w:ascii="仿宋" w:hAnsi="仿宋" w:eastAsia="仿宋"/>
                <w:b w:val="0"/>
                <w:sz w:val="16"/>
              </w:rPr>
              <w:t>0.00</w:t>
            </w:r>
          </w:p>
        </w:tc>
      </w:tr>
      <w:tr w14:paraId="5813B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77EBF4A4">
            <w:pPr>
              <w:jc w:val="left"/>
            </w:pPr>
            <w:r>
              <w:rPr>
                <w:rFonts w:ascii="仿宋" w:hAnsi="仿宋" w:eastAsia="仿宋"/>
                <w:b w:val="0"/>
                <w:sz w:val="16"/>
              </w:rPr>
              <w:t>二、政府性基金预算财政拨款</w:t>
            </w:r>
          </w:p>
        </w:tc>
        <w:tc>
          <w:tcPr>
            <w:tcW w:w="923" w:type="dxa"/>
          </w:tcPr>
          <w:p w14:paraId="401BEEE2">
            <w:pPr>
              <w:jc w:val="center"/>
            </w:pPr>
            <w:r>
              <w:rPr>
                <w:rFonts w:ascii="仿宋" w:hAnsi="仿宋" w:eastAsia="仿宋"/>
                <w:b w:val="0"/>
                <w:sz w:val="16"/>
              </w:rPr>
              <w:t>2</w:t>
            </w:r>
          </w:p>
        </w:tc>
        <w:tc>
          <w:tcPr>
            <w:tcW w:w="923" w:type="dxa"/>
          </w:tcPr>
          <w:p w14:paraId="3DA47063">
            <w:pPr>
              <w:jc w:val="center"/>
            </w:pPr>
            <w:r>
              <w:rPr>
                <w:rFonts w:ascii="仿宋" w:hAnsi="仿宋" w:eastAsia="仿宋"/>
                <w:b w:val="0"/>
                <w:sz w:val="16"/>
              </w:rPr>
              <w:t>0.00</w:t>
            </w:r>
          </w:p>
        </w:tc>
        <w:tc>
          <w:tcPr>
            <w:tcW w:w="923" w:type="dxa"/>
          </w:tcPr>
          <w:p w14:paraId="6D8219BC">
            <w:pPr>
              <w:jc w:val="left"/>
            </w:pPr>
            <w:r>
              <w:rPr>
                <w:rFonts w:ascii="仿宋" w:hAnsi="仿宋" w:eastAsia="仿宋"/>
                <w:b w:val="0"/>
                <w:sz w:val="16"/>
              </w:rPr>
              <w:t>二、外交支出</w:t>
            </w:r>
          </w:p>
        </w:tc>
        <w:tc>
          <w:tcPr>
            <w:tcW w:w="923" w:type="dxa"/>
          </w:tcPr>
          <w:p w14:paraId="2A9C9AEF">
            <w:pPr>
              <w:jc w:val="center"/>
            </w:pPr>
            <w:r>
              <w:rPr>
                <w:rFonts w:ascii="仿宋" w:hAnsi="仿宋" w:eastAsia="仿宋"/>
                <w:b w:val="0"/>
                <w:sz w:val="16"/>
              </w:rPr>
              <w:t>34.0</w:t>
            </w:r>
          </w:p>
        </w:tc>
        <w:tc>
          <w:tcPr>
            <w:tcW w:w="923" w:type="dxa"/>
          </w:tcPr>
          <w:p w14:paraId="60FDE90B">
            <w:pPr>
              <w:jc w:val="center"/>
            </w:pPr>
            <w:r>
              <w:rPr>
                <w:rFonts w:ascii="仿宋" w:hAnsi="仿宋" w:eastAsia="仿宋"/>
                <w:b w:val="0"/>
                <w:sz w:val="16"/>
              </w:rPr>
              <w:t>0.00</w:t>
            </w:r>
          </w:p>
        </w:tc>
        <w:tc>
          <w:tcPr>
            <w:tcW w:w="923" w:type="dxa"/>
          </w:tcPr>
          <w:p w14:paraId="09C970B6">
            <w:pPr>
              <w:jc w:val="center"/>
            </w:pPr>
            <w:r>
              <w:rPr>
                <w:rFonts w:ascii="仿宋" w:hAnsi="仿宋" w:eastAsia="仿宋"/>
                <w:b w:val="0"/>
                <w:sz w:val="16"/>
              </w:rPr>
              <w:t>0.00</w:t>
            </w:r>
          </w:p>
        </w:tc>
        <w:tc>
          <w:tcPr>
            <w:tcW w:w="923" w:type="dxa"/>
          </w:tcPr>
          <w:p w14:paraId="38FC0E9B">
            <w:pPr>
              <w:jc w:val="center"/>
            </w:pPr>
            <w:r>
              <w:rPr>
                <w:rFonts w:ascii="仿宋" w:hAnsi="仿宋" w:eastAsia="仿宋"/>
                <w:b w:val="0"/>
                <w:sz w:val="16"/>
              </w:rPr>
              <w:t>0.00</w:t>
            </w:r>
          </w:p>
        </w:tc>
        <w:tc>
          <w:tcPr>
            <w:tcW w:w="923" w:type="dxa"/>
          </w:tcPr>
          <w:p w14:paraId="7A7901E2">
            <w:pPr>
              <w:jc w:val="center"/>
            </w:pPr>
            <w:r>
              <w:rPr>
                <w:rFonts w:ascii="仿宋" w:hAnsi="仿宋" w:eastAsia="仿宋"/>
                <w:b w:val="0"/>
                <w:sz w:val="16"/>
              </w:rPr>
              <w:t>0.00</w:t>
            </w:r>
          </w:p>
        </w:tc>
      </w:tr>
      <w:tr w14:paraId="4A274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BB0465B">
            <w:pPr>
              <w:jc w:val="left"/>
            </w:pPr>
            <w:r>
              <w:rPr>
                <w:rFonts w:ascii="仿宋" w:hAnsi="仿宋" w:eastAsia="仿宋"/>
                <w:b w:val="0"/>
                <w:sz w:val="16"/>
              </w:rPr>
              <w:t>三、国有资本经营预算财政拨款</w:t>
            </w:r>
          </w:p>
        </w:tc>
        <w:tc>
          <w:tcPr>
            <w:tcW w:w="923" w:type="dxa"/>
          </w:tcPr>
          <w:p w14:paraId="041CBF51">
            <w:pPr>
              <w:jc w:val="center"/>
            </w:pPr>
            <w:r>
              <w:rPr>
                <w:rFonts w:ascii="仿宋" w:hAnsi="仿宋" w:eastAsia="仿宋"/>
                <w:b w:val="0"/>
                <w:sz w:val="16"/>
              </w:rPr>
              <w:t>3</w:t>
            </w:r>
          </w:p>
        </w:tc>
        <w:tc>
          <w:tcPr>
            <w:tcW w:w="923" w:type="dxa"/>
          </w:tcPr>
          <w:p w14:paraId="6FE1E8C8">
            <w:pPr>
              <w:jc w:val="center"/>
            </w:pPr>
            <w:r>
              <w:rPr>
                <w:rFonts w:ascii="仿宋" w:hAnsi="仿宋" w:eastAsia="仿宋"/>
                <w:b w:val="0"/>
                <w:sz w:val="16"/>
              </w:rPr>
              <w:t>0.17</w:t>
            </w:r>
          </w:p>
        </w:tc>
        <w:tc>
          <w:tcPr>
            <w:tcW w:w="923" w:type="dxa"/>
          </w:tcPr>
          <w:p w14:paraId="771C2DB8">
            <w:pPr>
              <w:jc w:val="left"/>
            </w:pPr>
            <w:r>
              <w:rPr>
                <w:rFonts w:ascii="仿宋" w:hAnsi="仿宋" w:eastAsia="仿宋"/>
                <w:b w:val="0"/>
                <w:sz w:val="16"/>
              </w:rPr>
              <w:t>三、国防支出</w:t>
            </w:r>
          </w:p>
        </w:tc>
        <w:tc>
          <w:tcPr>
            <w:tcW w:w="923" w:type="dxa"/>
          </w:tcPr>
          <w:p w14:paraId="572B7422">
            <w:pPr>
              <w:jc w:val="center"/>
            </w:pPr>
            <w:r>
              <w:rPr>
                <w:rFonts w:ascii="仿宋" w:hAnsi="仿宋" w:eastAsia="仿宋"/>
                <w:b w:val="0"/>
                <w:sz w:val="16"/>
              </w:rPr>
              <w:t>35.0</w:t>
            </w:r>
          </w:p>
        </w:tc>
        <w:tc>
          <w:tcPr>
            <w:tcW w:w="923" w:type="dxa"/>
          </w:tcPr>
          <w:p w14:paraId="19441428">
            <w:pPr>
              <w:jc w:val="center"/>
            </w:pPr>
            <w:r>
              <w:rPr>
                <w:rFonts w:ascii="仿宋" w:hAnsi="仿宋" w:eastAsia="仿宋"/>
                <w:b w:val="0"/>
                <w:sz w:val="16"/>
              </w:rPr>
              <w:t>0.00</w:t>
            </w:r>
          </w:p>
        </w:tc>
        <w:tc>
          <w:tcPr>
            <w:tcW w:w="923" w:type="dxa"/>
          </w:tcPr>
          <w:p w14:paraId="6363D722">
            <w:pPr>
              <w:jc w:val="center"/>
            </w:pPr>
            <w:r>
              <w:rPr>
                <w:rFonts w:ascii="仿宋" w:hAnsi="仿宋" w:eastAsia="仿宋"/>
                <w:b w:val="0"/>
                <w:sz w:val="16"/>
              </w:rPr>
              <w:t>0.00</w:t>
            </w:r>
          </w:p>
        </w:tc>
        <w:tc>
          <w:tcPr>
            <w:tcW w:w="923" w:type="dxa"/>
          </w:tcPr>
          <w:p w14:paraId="56335F0A">
            <w:pPr>
              <w:jc w:val="center"/>
            </w:pPr>
            <w:r>
              <w:rPr>
                <w:rFonts w:ascii="仿宋" w:hAnsi="仿宋" w:eastAsia="仿宋"/>
                <w:b w:val="0"/>
                <w:sz w:val="16"/>
              </w:rPr>
              <w:t>0.00</w:t>
            </w:r>
          </w:p>
        </w:tc>
        <w:tc>
          <w:tcPr>
            <w:tcW w:w="923" w:type="dxa"/>
          </w:tcPr>
          <w:p w14:paraId="13A89C2F">
            <w:pPr>
              <w:jc w:val="center"/>
            </w:pPr>
            <w:r>
              <w:rPr>
                <w:rFonts w:ascii="仿宋" w:hAnsi="仿宋" w:eastAsia="仿宋"/>
                <w:b w:val="0"/>
                <w:sz w:val="16"/>
              </w:rPr>
              <w:t>0.00</w:t>
            </w:r>
          </w:p>
        </w:tc>
      </w:tr>
      <w:tr w14:paraId="3EBDC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36F31730">
            <w:pPr>
              <w:jc w:val="left"/>
            </w:pPr>
          </w:p>
        </w:tc>
        <w:tc>
          <w:tcPr>
            <w:tcW w:w="923" w:type="dxa"/>
          </w:tcPr>
          <w:p w14:paraId="7E04B207">
            <w:pPr>
              <w:jc w:val="center"/>
            </w:pPr>
            <w:r>
              <w:rPr>
                <w:rFonts w:ascii="仿宋" w:hAnsi="仿宋" w:eastAsia="仿宋"/>
                <w:b w:val="0"/>
                <w:sz w:val="16"/>
              </w:rPr>
              <w:t>4</w:t>
            </w:r>
          </w:p>
        </w:tc>
        <w:tc>
          <w:tcPr>
            <w:tcW w:w="923" w:type="dxa"/>
          </w:tcPr>
          <w:p w14:paraId="45CE8345">
            <w:pPr>
              <w:jc w:val="center"/>
            </w:pPr>
          </w:p>
        </w:tc>
        <w:tc>
          <w:tcPr>
            <w:tcW w:w="923" w:type="dxa"/>
          </w:tcPr>
          <w:p w14:paraId="4FB5EEDE">
            <w:pPr>
              <w:jc w:val="left"/>
            </w:pPr>
            <w:r>
              <w:rPr>
                <w:rFonts w:ascii="仿宋" w:hAnsi="仿宋" w:eastAsia="仿宋"/>
                <w:b w:val="0"/>
                <w:sz w:val="16"/>
              </w:rPr>
              <w:t>四、公共安全支出</w:t>
            </w:r>
          </w:p>
        </w:tc>
        <w:tc>
          <w:tcPr>
            <w:tcW w:w="923" w:type="dxa"/>
          </w:tcPr>
          <w:p w14:paraId="547CFE30">
            <w:pPr>
              <w:jc w:val="center"/>
            </w:pPr>
            <w:r>
              <w:rPr>
                <w:rFonts w:ascii="仿宋" w:hAnsi="仿宋" w:eastAsia="仿宋"/>
                <w:b w:val="0"/>
                <w:sz w:val="16"/>
              </w:rPr>
              <w:t>36.0</w:t>
            </w:r>
          </w:p>
        </w:tc>
        <w:tc>
          <w:tcPr>
            <w:tcW w:w="923" w:type="dxa"/>
          </w:tcPr>
          <w:p w14:paraId="160A90D8">
            <w:pPr>
              <w:jc w:val="center"/>
            </w:pPr>
            <w:r>
              <w:rPr>
                <w:rFonts w:ascii="仿宋" w:hAnsi="仿宋" w:eastAsia="仿宋"/>
                <w:b w:val="0"/>
                <w:sz w:val="16"/>
              </w:rPr>
              <w:t>0.00</w:t>
            </w:r>
          </w:p>
        </w:tc>
        <w:tc>
          <w:tcPr>
            <w:tcW w:w="923" w:type="dxa"/>
          </w:tcPr>
          <w:p w14:paraId="7E8C0D01">
            <w:pPr>
              <w:jc w:val="center"/>
            </w:pPr>
            <w:r>
              <w:rPr>
                <w:rFonts w:ascii="仿宋" w:hAnsi="仿宋" w:eastAsia="仿宋"/>
                <w:b w:val="0"/>
                <w:sz w:val="16"/>
              </w:rPr>
              <w:t>0.00</w:t>
            </w:r>
          </w:p>
        </w:tc>
        <w:tc>
          <w:tcPr>
            <w:tcW w:w="923" w:type="dxa"/>
          </w:tcPr>
          <w:p w14:paraId="70A89EEC">
            <w:pPr>
              <w:jc w:val="center"/>
            </w:pPr>
            <w:r>
              <w:rPr>
                <w:rFonts w:ascii="仿宋" w:hAnsi="仿宋" w:eastAsia="仿宋"/>
                <w:b w:val="0"/>
                <w:sz w:val="16"/>
              </w:rPr>
              <w:t>0.00</w:t>
            </w:r>
          </w:p>
        </w:tc>
        <w:tc>
          <w:tcPr>
            <w:tcW w:w="923" w:type="dxa"/>
          </w:tcPr>
          <w:p w14:paraId="401ACBAA">
            <w:pPr>
              <w:jc w:val="center"/>
            </w:pPr>
            <w:r>
              <w:rPr>
                <w:rFonts w:ascii="仿宋" w:hAnsi="仿宋" w:eastAsia="仿宋"/>
                <w:b w:val="0"/>
                <w:sz w:val="16"/>
              </w:rPr>
              <w:t>0.00</w:t>
            </w:r>
          </w:p>
        </w:tc>
      </w:tr>
      <w:tr w14:paraId="6E63F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1215EF15">
            <w:pPr>
              <w:jc w:val="left"/>
            </w:pPr>
          </w:p>
        </w:tc>
        <w:tc>
          <w:tcPr>
            <w:tcW w:w="923" w:type="dxa"/>
          </w:tcPr>
          <w:p w14:paraId="4DBB8EF3">
            <w:pPr>
              <w:jc w:val="center"/>
            </w:pPr>
            <w:r>
              <w:rPr>
                <w:rFonts w:ascii="仿宋" w:hAnsi="仿宋" w:eastAsia="仿宋"/>
                <w:b w:val="0"/>
                <w:sz w:val="16"/>
              </w:rPr>
              <w:t>5</w:t>
            </w:r>
          </w:p>
        </w:tc>
        <w:tc>
          <w:tcPr>
            <w:tcW w:w="923" w:type="dxa"/>
          </w:tcPr>
          <w:p w14:paraId="37699BC8">
            <w:pPr>
              <w:jc w:val="center"/>
            </w:pPr>
          </w:p>
        </w:tc>
        <w:tc>
          <w:tcPr>
            <w:tcW w:w="923" w:type="dxa"/>
          </w:tcPr>
          <w:p w14:paraId="60E071B1">
            <w:pPr>
              <w:jc w:val="left"/>
            </w:pPr>
            <w:r>
              <w:rPr>
                <w:rFonts w:ascii="仿宋" w:hAnsi="仿宋" w:eastAsia="仿宋"/>
                <w:b w:val="0"/>
                <w:sz w:val="16"/>
              </w:rPr>
              <w:t>五、教育支出</w:t>
            </w:r>
          </w:p>
        </w:tc>
        <w:tc>
          <w:tcPr>
            <w:tcW w:w="923" w:type="dxa"/>
          </w:tcPr>
          <w:p w14:paraId="656C1C96">
            <w:pPr>
              <w:jc w:val="center"/>
            </w:pPr>
            <w:r>
              <w:rPr>
                <w:rFonts w:ascii="仿宋" w:hAnsi="仿宋" w:eastAsia="仿宋"/>
                <w:b w:val="0"/>
                <w:sz w:val="16"/>
              </w:rPr>
              <w:t>37.0</w:t>
            </w:r>
          </w:p>
        </w:tc>
        <w:tc>
          <w:tcPr>
            <w:tcW w:w="923" w:type="dxa"/>
          </w:tcPr>
          <w:p w14:paraId="2E5B8E17">
            <w:pPr>
              <w:jc w:val="center"/>
            </w:pPr>
            <w:r>
              <w:rPr>
                <w:rFonts w:ascii="仿宋" w:hAnsi="仿宋" w:eastAsia="仿宋"/>
                <w:b w:val="0"/>
                <w:sz w:val="16"/>
              </w:rPr>
              <w:t>0.00</w:t>
            </w:r>
          </w:p>
        </w:tc>
        <w:tc>
          <w:tcPr>
            <w:tcW w:w="923" w:type="dxa"/>
          </w:tcPr>
          <w:p w14:paraId="23F0BE4D">
            <w:pPr>
              <w:jc w:val="center"/>
            </w:pPr>
            <w:r>
              <w:rPr>
                <w:rFonts w:ascii="仿宋" w:hAnsi="仿宋" w:eastAsia="仿宋"/>
                <w:b w:val="0"/>
                <w:sz w:val="16"/>
              </w:rPr>
              <w:t>0.00</w:t>
            </w:r>
          </w:p>
        </w:tc>
        <w:tc>
          <w:tcPr>
            <w:tcW w:w="923" w:type="dxa"/>
          </w:tcPr>
          <w:p w14:paraId="3B446364">
            <w:pPr>
              <w:jc w:val="center"/>
            </w:pPr>
            <w:r>
              <w:rPr>
                <w:rFonts w:ascii="仿宋" w:hAnsi="仿宋" w:eastAsia="仿宋"/>
                <w:b w:val="0"/>
                <w:sz w:val="16"/>
              </w:rPr>
              <w:t>0.00</w:t>
            </w:r>
          </w:p>
        </w:tc>
        <w:tc>
          <w:tcPr>
            <w:tcW w:w="923" w:type="dxa"/>
          </w:tcPr>
          <w:p w14:paraId="4CFA4588">
            <w:pPr>
              <w:jc w:val="center"/>
            </w:pPr>
            <w:r>
              <w:rPr>
                <w:rFonts w:ascii="仿宋" w:hAnsi="仿宋" w:eastAsia="仿宋"/>
                <w:b w:val="0"/>
                <w:sz w:val="16"/>
              </w:rPr>
              <w:t>0.00</w:t>
            </w:r>
          </w:p>
        </w:tc>
      </w:tr>
      <w:tr w14:paraId="3EE68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0BE30B2A">
            <w:pPr>
              <w:jc w:val="left"/>
            </w:pPr>
          </w:p>
        </w:tc>
        <w:tc>
          <w:tcPr>
            <w:tcW w:w="923" w:type="dxa"/>
          </w:tcPr>
          <w:p w14:paraId="47FB0DC9">
            <w:pPr>
              <w:jc w:val="center"/>
            </w:pPr>
            <w:r>
              <w:rPr>
                <w:rFonts w:ascii="仿宋" w:hAnsi="仿宋" w:eastAsia="仿宋"/>
                <w:b w:val="0"/>
                <w:sz w:val="16"/>
              </w:rPr>
              <w:t>6</w:t>
            </w:r>
          </w:p>
        </w:tc>
        <w:tc>
          <w:tcPr>
            <w:tcW w:w="923" w:type="dxa"/>
          </w:tcPr>
          <w:p w14:paraId="48F9F75E">
            <w:pPr>
              <w:jc w:val="center"/>
            </w:pPr>
          </w:p>
        </w:tc>
        <w:tc>
          <w:tcPr>
            <w:tcW w:w="923" w:type="dxa"/>
          </w:tcPr>
          <w:p w14:paraId="31723C14">
            <w:pPr>
              <w:jc w:val="left"/>
            </w:pPr>
            <w:r>
              <w:rPr>
                <w:rFonts w:ascii="仿宋" w:hAnsi="仿宋" w:eastAsia="仿宋"/>
                <w:b w:val="0"/>
                <w:sz w:val="16"/>
              </w:rPr>
              <w:t>六、科学技术支出</w:t>
            </w:r>
          </w:p>
        </w:tc>
        <w:tc>
          <w:tcPr>
            <w:tcW w:w="923" w:type="dxa"/>
          </w:tcPr>
          <w:p w14:paraId="64C6E807">
            <w:pPr>
              <w:jc w:val="center"/>
            </w:pPr>
            <w:r>
              <w:rPr>
                <w:rFonts w:ascii="仿宋" w:hAnsi="仿宋" w:eastAsia="仿宋"/>
                <w:b w:val="0"/>
                <w:sz w:val="16"/>
              </w:rPr>
              <w:t>38.0</w:t>
            </w:r>
          </w:p>
        </w:tc>
        <w:tc>
          <w:tcPr>
            <w:tcW w:w="923" w:type="dxa"/>
          </w:tcPr>
          <w:p w14:paraId="3213A0B8">
            <w:pPr>
              <w:jc w:val="center"/>
            </w:pPr>
            <w:r>
              <w:rPr>
                <w:rFonts w:ascii="仿宋" w:hAnsi="仿宋" w:eastAsia="仿宋"/>
                <w:b w:val="0"/>
                <w:sz w:val="16"/>
              </w:rPr>
              <w:t>0.00</w:t>
            </w:r>
          </w:p>
        </w:tc>
        <w:tc>
          <w:tcPr>
            <w:tcW w:w="923" w:type="dxa"/>
          </w:tcPr>
          <w:p w14:paraId="35DBFC1B">
            <w:pPr>
              <w:jc w:val="center"/>
            </w:pPr>
            <w:r>
              <w:rPr>
                <w:rFonts w:ascii="仿宋" w:hAnsi="仿宋" w:eastAsia="仿宋"/>
                <w:b w:val="0"/>
                <w:sz w:val="16"/>
              </w:rPr>
              <w:t>0.00</w:t>
            </w:r>
          </w:p>
        </w:tc>
        <w:tc>
          <w:tcPr>
            <w:tcW w:w="923" w:type="dxa"/>
          </w:tcPr>
          <w:p w14:paraId="5B90821E">
            <w:pPr>
              <w:jc w:val="center"/>
            </w:pPr>
            <w:r>
              <w:rPr>
                <w:rFonts w:ascii="仿宋" w:hAnsi="仿宋" w:eastAsia="仿宋"/>
                <w:b w:val="0"/>
                <w:sz w:val="16"/>
              </w:rPr>
              <w:t>0.00</w:t>
            </w:r>
          </w:p>
        </w:tc>
        <w:tc>
          <w:tcPr>
            <w:tcW w:w="923" w:type="dxa"/>
          </w:tcPr>
          <w:p w14:paraId="180A972B">
            <w:pPr>
              <w:jc w:val="center"/>
            </w:pPr>
            <w:r>
              <w:rPr>
                <w:rFonts w:ascii="仿宋" w:hAnsi="仿宋" w:eastAsia="仿宋"/>
                <w:b w:val="0"/>
                <w:sz w:val="16"/>
              </w:rPr>
              <w:t>0.00</w:t>
            </w:r>
          </w:p>
        </w:tc>
      </w:tr>
      <w:tr w14:paraId="4B34C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1E3BB1F">
            <w:pPr>
              <w:jc w:val="left"/>
            </w:pPr>
          </w:p>
        </w:tc>
        <w:tc>
          <w:tcPr>
            <w:tcW w:w="923" w:type="dxa"/>
          </w:tcPr>
          <w:p w14:paraId="2C115355">
            <w:pPr>
              <w:jc w:val="center"/>
            </w:pPr>
            <w:r>
              <w:rPr>
                <w:rFonts w:ascii="仿宋" w:hAnsi="仿宋" w:eastAsia="仿宋"/>
                <w:b w:val="0"/>
                <w:sz w:val="16"/>
              </w:rPr>
              <w:t>7</w:t>
            </w:r>
          </w:p>
        </w:tc>
        <w:tc>
          <w:tcPr>
            <w:tcW w:w="923" w:type="dxa"/>
          </w:tcPr>
          <w:p w14:paraId="2EB4B878">
            <w:pPr>
              <w:jc w:val="center"/>
            </w:pPr>
          </w:p>
        </w:tc>
        <w:tc>
          <w:tcPr>
            <w:tcW w:w="923" w:type="dxa"/>
          </w:tcPr>
          <w:p w14:paraId="66EB2C03">
            <w:pPr>
              <w:jc w:val="left"/>
            </w:pPr>
            <w:r>
              <w:rPr>
                <w:rFonts w:ascii="仿宋" w:hAnsi="仿宋" w:eastAsia="仿宋"/>
                <w:b w:val="0"/>
                <w:sz w:val="16"/>
              </w:rPr>
              <w:t>七、文化旅游体育与传媒支出</w:t>
            </w:r>
          </w:p>
        </w:tc>
        <w:tc>
          <w:tcPr>
            <w:tcW w:w="923" w:type="dxa"/>
          </w:tcPr>
          <w:p w14:paraId="5352C0C5">
            <w:pPr>
              <w:jc w:val="center"/>
            </w:pPr>
            <w:r>
              <w:rPr>
                <w:rFonts w:ascii="仿宋" w:hAnsi="仿宋" w:eastAsia="仿宋"/>
                <w:b w:val="0"/>
                <w:sz w:val="16"/>
              </w:rPr>
              <w:t>39.0</w:t>
            </w:r>
          </w:p>
        </w:tc>
        <w:tc>
          <w:tcPr>
            <w:tcW w:w="923" w:type="dxa"/>
          </w:tcPr>
          <w:p w14:paraId="5020B861">
            <w:pPr>
              <w:jc w:val="center"/>
            </w:pPr>
            <w:r>
              <w:rPr>
                <w:rFonts w:ascii="仿宋" w:hAnsi="仿宋" w:eastAsia="仿宋"/>
                <w:b w:val="0"/>
                <w:sz w:val="16"/>
              </w:rPr>
              <w:t>0.00</w:t>
            </w:r>
          </w:p>
        </w:tc>
        <w:tc>
          <w:tcPr>
            <w:tcW w:w="923" w:type="dxa"/>
          </w:tcPr>
          <w:p w14:paraId="4528C22F">
            <w:pPr>
              <w:jc w:val="center"/>
            </w:pPr>
            <w:r>
              <w:rPr>
                <w:rFonts w:ascii="仿宋" w:hAnsi="仿宋" w:eastAsia="仿宋"/>
                <w:b w:val="0"/>
                <w:sz w:val="16"/>
              </w:rPr>
              <w:t>0.00</w:t>
            </w:r>
          </w:p>
        </w:tc>
        <w:tc>
          <w:tcPr>
            <w:tcW w:w="923" w:type="dxa"/>
          </w:tcPr>
          <w:p w14:paraId="5AB3C317">
            <w:pPr>
              <w:jc w:val="center"/>
            </w:pPr>
            <w:r>
              <w:rPr>
                <w:rFonts w:ascii="仿宋" w:hAnsi="仿宋" w:eastAsia="仿宋"/>
                <w:b w:val="0"/>
                <w:sz w:val="16"/>
              </w:rPr>
              <w:t>0.00</w:t>
            </w:r>
          </w:p>
        </w:tc>
        <w:tc>
          <w:tcPr>
            <w:tcW w:w="923" w:type="dxa"/>
          </w:tcPr>
          <w:p w14:paraId="3EA99C80">
            <w:pPr>
              <w:jc w:val="center"/>
            </w:pPr>
            <w:r>
              <w:rPr>
                <w:rFonts w:ascii="仿宋" w:hAnsi="仿宋" w:eastAsia="仿宋"/>
                <w:b w:val="0"/>
                <w:sz w:val="16"/>
              </w:rPr>
              <w:t>0.00</w:t>
            </w:r>
          </w:p>
        </w:tc>
      </w:tr>
      <w:tr w14:paraId="5249D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7DDF6313">
            <w:pPr>
              <w:jc w:val="left"/>
            </w:pPr>
          </w:p>
        </w:tc>
        <w:tc>
          <w:tcPr>
            <w:tcW w:w="923" w:type="dxa"/>
          </w:tcPr>
          <w:p w14:paraId="28438723">
            <w:pPr>
              <w:jc w:val="center"/>
            </w:pPr>
            <w:r>
              <w:rPr>
                <w:rFonts w:ascii="仿宋" w:hAnsi="仿宋" w:eastAsia="仿宋"/>
                <w:b w:val="0"/>
                <w:sz w:val="16"/>
              </w:rPr>
              <w:t>8</w:t>
            </w:r>
          </w:p>
        </w:tc>
        <w:tc>
          <w:tcPr>
            <w:tcW w:w="923" w:type="dxa"/>
          </w:tcPr>
          <w:p w14:paraId="70DE61FC">
            <w:pPr>
              <w:jc w:val="center"/>
            </w:pPr>
          </w:p>
        </w:tc>
        <w:tc>
          <w:tcPr>
            <w:tcW w:w="923" w:type="dxa"/>
          </w:tcPr>
          <w:p w14:paraId="5427B7C7">
            <w:pPr>
              <w:jc w:val="left"/>
            </w:pPr>
            <w:r>
              <w:rPr>
                <w:rFonts w:ascii="仿宋" w:hAnsi="仿宋" w:eastAsia="仿宋"/>
                <w:b w:val="0"/>
                <w:sz w:val="16"/>
              </w:rPr>
              <w:t>八、社会保障和就业支出</w:t>
            </w:r>
          </w:p>
        </w:tc>
        <w:tc>
          <w:tcPr>
            <w:tcW w:w="923" w:type="dxa"/>
          </w:tcPr>
          <w:p w14:paraId="66761099">
            <w:pPr>
              <w:jc w:val="center"/>
            </w:pPr>
            <w:r>
              <w:rPr>
                <w:rFonts w:ascii="仿宋" w:hAnsi="仿宋" w:eastAsia="仿宋"/>
                <w:b w:val="0"/>
                <w:sz w:val="16"/>
              </w:rPr>
              <w:t>40.0</w:t>
            </w:r>
          </w:p>
        </w:tc>
        <w:tc>
          <w:tcPr>
            <w:tcW w:w="923" w:type="dxa"/>
          </w:tcPr>
          <w:p w14:paraId="3E62508E">
            <w:pPr>
              <w:jc w:val="center"/>
            </w:pPr>
            <w:r>
              <w:rPr>
                <w:rFonts w:ascii="仿宋" w:hAnsi="仿宋" w:eastAsia="仿宋"/>
                <w:b w:val="0"/>
                <w:sz w:val="16"/>
              </w:rPr>
              <w:t>186.79</w:t>
            </w:r>
          </w:p>
        </w:tc>
        <w:tc>
          <w:tcPr>
            <w:tcW w:w="923" w:type="dxa"/>
          </w:tcPr>
          <w:p w14:paraId="4219FB5D">
            <w:pPr>
              <w:jc w:val="center"/>
            </w:pPr>
            <w:r>
              <w:rPr>
                <w:rFonts w:ascii="仿宋" w:hAnsi="仿宋" w:eastAsia="仿宋"/>
                <w:b w:val="0"/>
                <w:sz w:val="16"/>
              </w:rPr>
              <w:t>186.79</w:t>
            </w:r>
          </w:p>
        </w:tc>
        <w:tc>
          <w:tcPr>
            <w:tcW w:w="923" w:type="dxa"/>
          </w:tcPr>
          <w:p w14:paraId="61723029">
            <w:pPr>
              <w:jc w:val="center"/>
            </w:pPr>
            <w:r>
              <w:rPr>
                <w:rFonts w:ascii="仿宋" w:hAnsi="仿宋" w:eastAsia="仿宋"/>
                <w:b w:val="0"/>
                <w:sz w:val="16"/>
              </w:rPr>
              <w:t>0.00</w:t>
            </w:r>
          </w:p>
        </w:tc>
        <w:tc>
          <w:tcPr>
            <w:tcW w:w="923" w:type="dxa"/>
          </w:tcPr>
          <w:p w14:paraId="0BD258DE">
            <w:pPr>
              <w:jc w:val="center"/>
            </w:pPr>
            <w:r>
              <w:rPr>
                <w:rFonts w:ascii="仿宋" w:hAnsi="仿宋" w:eastAsia="仿宋"/>
                <w:b w:val="0"/>
                <w:sz w:val="16"/>
              </w:rPr>
              <w:t>0.00</w:t>
            </w:r>
          </w:p>
        </w:tc>
      </w:tr>
      <w:tr w14:paraId="11A69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58CB06E3">
            <w:pPr>
              <w:jc w:val="left"/>
            </w:pPr>
          </w:p>
        </w:tc>
        <w:tc>
          <w:tcPr>
            <w:tcW w:w="923" w:type="dxa"/>
          </w:tcPr>
          <w:p w14:paraId="562DECA8">
            <w:pPr>
              <w:jc w:val="center"/>
            </w:pPr>
            <w:r>
              <w:rPr>
                <w:rFonts w:ascii="仿宋" w:hAnsi="仿宋" w:eastAsia="仿宋"/>
                <w:b w:val="0"/>
                <w:sz w:val="16"/>
              </w:rPr>
              <w:t>9</w:t>
            </w:r>
          </w:p>
        </w:tc>
        <w:tc>
          <w:tcPr>
            <w:tcW w:w="923" w:type="dxa"/>
          </w:tcPr>
          <w:p w14:paraId="0E7F0E48">
            <w:pPr>
              <w:jc w:val="center"/>
            </w:pPr>
          </w:p>
        </w:tc>
        <w:tc>
          <w:tcPr>
            <w:tcW w:w="923" w:type="dxa"/>
          </w:tcPr>
          <w:p w14:paraId="6F1C7F0D">
            <w:pPr>
              <w:jc w:val="left"/>
            </w:pPr>
            <w:r>
              <w:rPr>
                <w:rFonts w:ascii="仿宋" w:hAnsi="仿宋" w:eastAsia="仿宋"/>
                <w:b w:val="0"/>
                <w:sz w:val="16"/>
              </w:rPr>
              <w:t>九、卫生健康支出</w:t>
            </w:r>
          </w:p>
        </w:tc>
        <w:tc>
          <w:tcPr>
            <w:tcW w:w="923" w:type="dxa"/>
          </w:tcPr>
          <w:p w14:paraId="2652455B">
            <w:pPr>
              <w:jc w:val="center"/>
            </w:pPr>
            <w:r>
              <w:rPr>
                <w:rFonts w:ascii="仿宋" w:hAnsi="仿宋" w:eastAsia="仿宋"/>
                <w:b w:val="0"/>
                <w:sz w:val="16"/>
              </w:rPr>
              <w:t>41.0</w:t>
            </w:r>
          </w:p>
        </w:tc>
        <w:tc>
          <w:tcPr>
            <w:tcW w:w="923" w:type="dxa"/>
          </w:tcPr>
          <w:p w14:paraId="2F225B09">
            <w:pPr>
              <w:jc w:val="center"/>
            </w:pPr>
            <w:r>
              <w:rPr>
                <w:rFonts w:ascii="仿宋" w:hAnsi="仿宋" w:eastAsia="仿宋"/>
                <w:b w:val="0"/>
                <w:sz w:val="16"/>
              </w:rPr>
              <w:t>63.14</w:t>
            </w:r>
          </w:p>
        </w:tc>
        <w:tc>
          <w:tcPr>
            <w:tcW w:w="923" w:type="dxa"/>
          </w:tcPr>
          <w:p w14:paraId="75987F2D">
            <w:pPr>
              <w:jc w:val="center"/>
            </w:pPr>
            <w:r>
              <w:rPr>
                <w:rFonts w:ascii="仿宋" w:hAnsi="仿宋" w:eastAsia="仿宋"/>
                <w:b w:val="0"/>
                <w:sz w:val="16"/>
              </w:rPr>
              <w:t>63.14</w:t>
            </w:r>
          </w:p>
        </w:tc>
        <w:tc>
          <w:tcPr>
            <w:tcW w:w="923" w:type="dxa"/>
          </w:tcPr>
          <w:p w14:paraId="7B183251">
            <w:pPr>
              <w:jc w:val="center"/>
            </w:pPr>
            <w:r>
              <w:rPr>
                <w:rFonts w:ascii="仿宋" w:hAnsi="仿宋" w:eastAsia="仿宋"/>
                <w:b w:val="0"/>
                <w:sz w:val="16"/>
              </w:rPr>
              <w:t>0.00</w:t>
            </w:r>
          </w:p>
        </w:tc>
        <w:tc>
          <w:tcPr>
            <w:tcW w:w="923" w:type="dxa"/>
          </w:tcPr>
          <w:p w14:paraId="025B9457">
            <w:pPr>
              <w:jc w:val="center"/>
            </w:pPr>
            <w:r>
              <w:rPr>
                <w:rFonts w:ascii="仿宋" w:hAnsi="仿宋" w:eastAsia="仿宋"/>
                <w:b w:val="0"/>
                <w:sz w:val="16"/>
              </w:rPr>
              <w:t>0.00</w:t>
            </w:r>
          </w:p>
        </w:tc>
      </w:tr>
      <w:tr w14:paraId="34081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5C8985E5">
            <w:pPr>
              <w:jc w:val="left"/>
            </w:pPr>
          </w:p>
        </w:tc>
        <w:tc>
          <w:tcPr>
            <w:tcW w:w="923" w:type="dxa"/>
          </w:tcPr>
          <w:p w14:paraId="09CFEA66">
            <w:pPr>
              <w:jc w:val="center"/>
            </w:pPr>
            <w:r>
              <w:rPr>
                <w:rFonts w:ascii="仿宋" w:hAnsi="仿宋" w:eastAsia="仿宋"/>
                <w:b w:val="0"/>
                <w:sz w:val="16"/>
              </w:rPr>
              <w:t>10</w:t>
            </w:r>
          </w:p>
        </w:tc>
        <w:tc>
          <w:tcPr>
            <w:tcW w:w="923" w:type="dxa"/>
          </w:tcPr>
          <w:p w14:paraId="6B4A6E08">
            <w:pPr>
              <w:jc w:val="center"/>
            </w:pPr>
          </w:p>
        </w:tc>
        <w:tc>
          <w:tcPr>
            <w:tcW w:w="923" w:type="dxa"/>
          </w:tcPr>
          <w:p w14:paraId="362F152B">
            <w:pPr>
              <w:jc w:val="left"/>
            </w:pPr>
            <w:r>
              <w:rPr>
                <w:rFonts w:ascii="仿宋" w:hAnsi="仿宋" w:eastAsia="仿宋"/>
                <w:b w:val="0"/>
                <w:sz w:val="16"/>
              </w:rPr>
              <w:t>十、节能环保支出</w:t>
            </w:r>
          </w:p>
        </w:tc>
        <w:tc>
          <w:tcPr>
            <w:tcW w:w="923" w:type="dxa"/>
          </w:tcPr>
          <w:p w14:paraId="3179F3C1">
            <w:pPr>
              <w:jc w:val="center"/>
            </w:pPr>
            <w:r>
              <w:rPr>
                <w:rFonts w:ascii="仿宋" w:hAnsi="仿宋" w:eastAsia="仿宋"/>
                <w:b w:val="0"/>
                <w:sz w:val="16"/>
              </w:rPr>
              <w:t>42.0</w:t>
            </w:r>
          </w:p>
        </w:tc>
        <w:tc>
          <w:tcPr>
            <w:tcW w:w="923" w:type="dxa"/>
          </w:tcPr>
          <w:p w14:paraId="31F388FC">
            <w:pPr>
              <w:jc w:val="center"/>
            </w:pPr>
            <w:r>
              <w:rPr>
                <w:rFonts w:ascii="仿宋" w:hAnsi="仿宋" w:eastAsia="仿宋"/>
                <w:b w:val="0"/>
                <w:sz w:val="16"/>
              </w:rPr>
              <w:t>25.11</w:t>
            </w:r>
          </w:p>
        </w:tc>
        <w:tc>
          <w:tcPr>
            <w:tcW w:w="923" w:type="dxa"/>
          </w:tcPr>
          <w:p w14:paraId="442AD03F">
            <w:pPr>
              <w:jc w:val="center"/>
            </w:pPr>
            <w:r>
              <w:rPr>
                <w:rFonts w:ascii="仿宋" w:hAnsi="仿宋" w:eastAsia="仿宋"/>
                <w:b w:val="0"/>
                <w:sz w:val="16"/>
              </w:rPr>
              <w:t>25.11</w:t>
            </w:r>
          </w:p>
        </w:tc>
        <w:tc>
          <w:tcPr>
            <w:tcW w:w="923" w:type="dxa"/>
          </w:tcPr>
          <w:p w14:paraId="00A14804">
            <w:pPr>
              <w:jc w:val="center"/>
            </w:pPr>
            <w:r>
              <w:rPr>
                <w:rFonts w:ascii="仿宋" w:hAnsi="仿宋" w:eastAsia="仿宋"/>
                <w:b w:val="0"/>
                <w:sz w:val="16"/>
              </w:rPr>
              <w:t>0.00</w:t>
            </w:r>
          </w:p>
        </w:tc>
        <w:tc>
          <w:tcPr>
            <w:tcW w:w="923" w:type="dxa"/>
          </w:tcPr>
          <w:p w14:paraId="46927477">
            <w:pPr>
              <w:jc w:val="center"/>
            </w:pPr>
            <w:r>
              <w:rPr>
                <w:rFonts w:ascii="仿宋" w:hAnsi="仿宋" w:eastAsia="仿宋"/>
                <w:b w:val="0"/>
                <w:sz w:val="16"/>
              </w:rPr>
              <w:t>0.00</w:t>
            </w:r>
          </w:p>
        </w:tc>
      </w:tr>
      <w:tr w14:paraId="0C6A9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2F4C51C">
            <w:pPr>
              <w:jc w:val="left"/>
            </w:pPr>
          </w:p>
        </w:tc>
        <w:tc>
          <w:tcPr>
            <w:tcW w:w="923" w:type="dxa"/>
          </w:tcPr>
          <w:p w14:paraId="423685E0">
            <w:pPr>
              <w:jc w:val="center"/>
            </w:pPr>
            <w:r>
              <w:rPr>
                <w:rFonts w:ascii="仿宋" w:hAnsi="仿宋" w:eastAsia="仿宋"/>
                <w:b w:val="0"/>
                <w:sz w:val="16"/>
              </w:rPr>
              <w:t>11</w:t>
            </w:r>
          </w:p>
        </w:tc>
        <w:tc>
          <w:tcPr>
            <w:tcW w:w="923" w:type="dxa"/>
          </w:tcPr>
          <w:p w14:paraId="092B68BB">
            <w:pPr>
              <w:jc w:val="center"/>
            </w:pPr>
          </w:p>
        </w:tc>
        <w:tc>
          <w:tcPr>
            <w:tcW w:w="923" w:type="dxa"/>
          </w:tcPr>
          <w:p w14:paraId="77FE7BA7">
            <w:pPr>
              <w:jc w:val="left"/>
            </w:pPr>
            <w:r>
              <w:rPr>
                <w:rFonts w:ascii="仿宋" w:hAnsi="仿宋" w:eastAsia="仿宋"/>
                <w:b w:val="0"/>
                <w:sz w:val="16"/>
              </w:rPr>
              <w:t>十一、城乡社区支出</w:t>
            </w:r>
          </w:p>
        </w:tc>
        <w:tc>
          <w:tcPr>
            <w:tcW w:w="923" w:type="dxa"/>
          </w:tcPr>
          <w:p w14:paraId="0C84DD7B">
            <w:pPr>
              <w:jc w:val="center"/>
            </w:pPr>
            <w:r>
              <w:rPr>
                <w:rFonts w:ascii="仿宋" w:hAnsi="仿宋" w:eastAsia="仿宋"/>
                <w:b w:val="0"/>
                <w:sz w:val="16"/>
              </w:rPr>
              <w:t>43.0</w:t>
            </w:r>
          </w:p>
        </w:tc>
        <w:tc>
          <w:tcPr>
            <w:tcW w:w="923" w:type="dxa"/>
          </w:tcPr>
          <w:p w14:paraId="7C6B3EF3">
            <w:pPr>
              <w:jc w:val="center"/>
            </w:pPr>
            <w:r>
              <w:rPr>
                <w:rFonts w:ascii="仿宋" w:hAnsi="仿宋" w:eastAsia="仿宋"/>
                <w:b w:val="0"/>
                <w:sz w:val="16"/>
              </w:rPr>
              <w:t>3.60</w:t>
            </w:r>
          </w:p>
        </w:tc>
        <w:tc>
          <w:tcPr>
            <w:tcW w:w="923" w:type="dxa"/>
          </w:tcPr>
          <w:p w14:paraId="50CC46A1">
            <w:pPr>
              <w:jc w:val="center"/>
            </w:pPr>
            <w:r>
              <w:rPr>
                <w:rFonts w:ascii="仿宋" w:hAnsi="仿宋" w:eastAsia="仿宋"/>
                <w:b w:val="0"/>
                <w:sz w:val="16"/>
              </w:rPr>
              <w:t>3.60</w:t>
            </w:r>
          </w:p>
        </w:tc>
        <w:tc>
          <w:tcPr>
            <w:tcW w:w="923" w:type="dxa"/>
          </w:tcPr>
          <w:p w14:paraId="0A622F9F">
            <w:pPr>
              <w:jc w:val="center"/>
            </w:pPr>
            <w:r>
              <w:rPr>
                <w:rFonts w:ascii="仿宋" w:hAnsi="仿宋" w:eastAsia="仿宋"/>
                <w:b w:val="0"/>
                <w:sz w:val="16"/>
              </w:rPr>
              <w:t>0.00</w:t>
            </w:r>
          </w:p>
        </w:tc>
        <w:tc>
          <w:tcPr>
            <w:tcW w:w="923" w:type="dxa"/>
          </w:tcPr>
          <w:p w14:paraId="7CF75E9A">
            <w:pPr>
              <w:jc w:val="center"/>
            </w:pPr>
            <w:r>
              <w:rPr>
                <w:rFonts w:ascii="仿宋" w:hAnsi="仿宋" w:eastAsia="仿宋"/>
                <w:b w:val="0"/>
                <w:sz w:val="16"/>
              </w:rPr>
              <w:t>0.00</w:t>
            </w:r>
          </w:p>
        </w:tc>
      </w:tr>
      <w:tr w14:paraId="7B2A8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98E030A">
            <w:pPr>
              <w:jc w:val="left"/>
            </w:pPr>
          </w:p>
        </w:tc>
        <w:tc>
          <w:tcPr>
            <w:tcW w:w="923" w:type="dxa"/>
          </w:tcPr>
          <w:p w14:paraId="0C484B36">
            <w:pPr>
              <w:jc w:val="center"/>
            </w:pPr>
            <w:r>
              <w:rPr>
                <w:rFonts w:ascii="仿宋" w:hAnsi="仿宋" w:eastAsia="仿宋"/>
                <w:b w:val="0"/>
                <w:sz w:val="16"/>
              </w:rPr>
              <w:t>12</w:t>
            </w:r>
          </w:p>
        </w:tc>
        <w:tc>
          <w:tcPr>
            <w:tcW w:w="923" w:type="dxa"/>
          </w:tcPr>
          <w:p w14:paraId="776C49FC">
            <w:pPr>
              <w:jc w:val="center"/>
            </w:pPr>
          </w:p>
        </w:tc>
        <w:tc>
          <w:tcPr>
            <w:tcW w:w="923" w:type="dxa"/>
          </w:tcPr>
          <w:p w14:paraId="4B5B171F">
            <w:pPr>
              <w:jc w:val="left"/>
            </w:pPr>
            <w:r>
              <w:rPr>
                <w:rFonts w:ascii="仿宋" w:hAnsi="仿宋" w:eastAsia="仿宋"/>
                <w:b w:val="0"/>
                <w:sz w:val="16"/>
              </w:rPr>
              <w:t>十二、农林水支出</w:t>
            </w:r>
          </w:p>
        </w:tc>
        <w:tc>
          <w:tcPr>
            <w:tcW w:w="923" w:type="dxa"/>
          </w:tcPr>
          <w:p w14:paraId="27AAC63E">
            <w:pPr>
              <w:jc w:val="center"/>
            </w:pPr>
            <w:r>
              <w:rPr>
                <w:rFonts w:ascii="仿宋" w:hAnsi="仿宋" w:eastAsia="仿宋"/>
                <w:b w:val="0"/>
                <w:sz w:val="16"/>
              </w:rPr>
              <w:t>44.0</w:t>
            </w:r>
          </w:p>
        </w:tc>
        <w:tc>
          <w:tcPr>
            <w:tcW w:w="923" w:type="dxa"/>
          </w:tcPr>
          <w:p w14:paraId="575F3183">
            <w:pPr>
              <w:jc w:val="center"/>
            </w:pPr>
            <w:r>
              <w:rPr>
                <w:rFonts w:ascii="仿宋" w:hAnsi="仿宋" w:eastAsia="仿宋"/>
                <w:b w:val="0"/>
                <w:sz w:val="16"/>
              </w:rPr>
              <w:t>323.52</w:t>
            </w:r>
          </w:p>
        </w:tc>
        <w:tc>
          <w:tcPr>
            <w:tcW w:w="923" w:type="dxa"/>
          </w:tcPr>
          <w:p w14:paraId="62EFF7AA">
            <w:pPr>
              <w:jc w:val="center"/>
            </w:pPr>
            <w:r>
              <w:rPr>
                <w:rFonts w:ascii="仿宋" w:hAnsi="仿宋" w:eastAsia="仿宋"/>
                <w:b w:val="0"/>
                <w:sz w:val="16"/>
              </w:rPr>
              <w:t>323.52</w:t>
            </w:r>
          </w:p>
        </w:tc>
        <w:tc>
          <w:tcPr>
            <w:tcW w:w="923" w:type="dxa"/>
          </w:tcPr>
          <w:p w14:paraId="3F04D95D">
            <w:pPr>
              <w:jc w:val="center"/>
            </w:pPr>
            <w:r>
              <w:rPr>
                <w:rFonts w:ascii="仿宋" w:hAnsi="仿宋" w:eastAsia="仿宋"/>
                <w:b w:val="0"/>
                <w:sz w:val="16"/>
              </w:rPr>
              <w:t>0.00</w:t>
            </w:r>
          </w:p>
        </w:tc>
        <w:tc>
          <w:tcPr>
            <w:tcW w:w="923" w:type="dxa"/>
          </w:tcPr>
          <w:p w14:paraId="42E276AA">
            <w:pPr>
              <w:jc w:val="center"/>
            </w:pPr>
            <w:r>
              <w:rPr>
                <w:rFonts w:ascii="仿宋" w:hAnsi="仿宋" w:eastAsia="仿宋"/>
                <w:b w:val="0"/>
                <w:sz w:val="16"/>
              </w:rPr>
              <w:t>0.00</w:t>
            </w:r>
          </w:p>
        </w:tc>
      </w:tr>
      <w:tr w14:paraId="57441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906BD8B">
            <w:pPr>
              <w:jc w:val="left"/>
            </w:pPr>
          </w:p>
        </w:tc>
        <w:tc>
          <w:tcPr>
            <w:tcW w:w="923" w:type="dxa"/>
          </w:tcPr>
          <w:p w14:paraId="36E2A668">
            <w:pPr>
              <w:jc w:val="center"/>
            </w:pPr>
            <w:r>
              <w:rPr>
                <w:rFonts w:ascii="仿宋" w:hAnsi="仿宋" w:eastAsia="仿宋"/>
                <w:b w:val="0"/>
                <w:sz w:val="16"/>
              </w:rPr>
              <w:t>13</w:t>
            </w:r>
          </w:p>
        </w:tc>
        <w:tc>
          <w:tcPr>
            <w:tcW w:w="923" w:type="dxa"/>
          </w:tcPr>
          <w:p w14:paraId="135101DD">
            <w:pPr>
              <w:jc w:val="center"/>
            </w:pPr>
          </w:p>
        </w:tc>
        <w:tc>
          <w:tcPr>
            <w:tcW w:w="923" w:type="dxa"/>
          </w:tcPr>
          <w:p w14:paraId="41711B4E">
            <w:pPr>
              <w:jc w:val="left"/>
            </w:pPr>
            <w:r>
              <w:rPr>
                <w:rFonts w:ascii="仿宋" w:hAnsi="仿宋" w:eastAsia="仿宋"/>
                <w:b w:val="0"/>
                <w:sz w:val="16"/>
              </w:rPr>
              <w:t>十三、交通运输支出</w:t>
            </w:r>
          </w:p>
        </w:tc>
        <w:tc>
          <w:tcPr>
            <w:tcW w:w="923" w:type="dxa"/>
          </w:tcPr>
          <w:p w14:paraId="70A19578">
            <w:pPr>
              <w:jc w:val="center"/>
            </w:pPr>
            <w:r>
              <w:rPr>
                <w:rFonts w:ascii="仿宋" w:hAnsi="仿宋" w:eastAsia="仿宋"/>
                <w:b w:val="0"/>
                <w:sz w:val="16"/>
              </w:rPr>
              <w:t>45.0</w:t>
            </w:r>
          </w:p>
        </w:tc>
        <w:tc>
          <w:tcPr>
            <w:tcW w:w="923" w:type="dxa"/>
          </w:tcPr>
          <w:p w14:paraId="5DA080A8">
            <w:pPr>
              <w:jc w:val="center"/>
            </w:pPr>
            <w:r>
              <w:rPr>
                <w:rFonts w:ascii="仿宋" w:hAnsi="仿宋" w:eastAsia="仿宋"/>
                <w:b w:val="0"/>
                <w:sz w:val="16"/>
              </w:rPr>
              <w:t>0.00</w:t>
            </w:r>
          </w:p>
        </w:tc>
        <w:tc>
          <w:tcPr>
            <w:tcW w:w="923" w:type="dxa"/>
          </w:tcPr>
          <w:p w14:paraId="0196ECCC">
            <w:pPr>
              <w:jc w:val="center"/>
            </w:pPr>
            <w:r>
              <w:rPr>
                <w:rFonts w:ascii="仿宋" w:hAnsi="仿宋" w:eastAsia="仿宋"/>
                <w:b w:val="0"/>
                <w:sz w:val="16"/>
              </w:rPr>
              <w:t>0.00</w:t>
            </w:r>
          </w:p>
        </w:tc>
        <w:tc>
          <w:tcPr>
            <w:tcW w:w="923" w:type="dxa"/>
          </w:tcPr>
          <w:p w14:paraId="509A75C1">
            <w:pPr>
              <w:jc w:val="center"/>
            </w:pPr>
            <w:r>
              <w:rPr>
                <w:rFonts w:ascii="仿宋" w:hAnsi="仿宋" w:eastAsia="仿宋"/>
                <w:b w:val="0"/>
                <w:sz w:val="16"/>
              </w:rPr>
              <w:t>0.00</w:t>
            </w:r>
          </w:p>
        </w:tc>
        <w:tc>
          <w:tcPr>
            <w:tcW w:w="923" w:type="dxa"/>
          </w:tcPr>
          <w:p w14:paraId="739B524D">
            <w:pPr>
              <w:jc w:val="center"/>
            </w:pPr>
            <w:r>
              <w:rPr>
                <w:rFonts w:ascii="仿宋" w:hAnsi="仿宋" w:eastAsia="仿宋"/>
                <w:b w:val="0"/>
                <w:sz w:val="16"/>
              </w:rPr>
              <w:t>0.00</w:t>
            </w:r>
          </w:p>
        </w:tc>
      </w:tr>
      <w:tr w14:paraId="11DC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1A1B1C9A">
            <w:pPr>
              <w:jc w:val="left"/>
            </w:pPr>
          </w:p>
        </w:tc>
        <w:tc>
          <w:tcPr>
            <w:tcW w:w="923" w:type="dxa"/>
          </w:tcPr>
          <w:p w14:paraId="3FA4788D">
            <w:pPr>
              <w:jc w:val="center"/>
            </w:pPr>
            <w:r>
              <w:rPr>
                <w:rFonts w:ascii="仿宋" w:hAnsi="仿宋" w:eastAsia="仿宋"/>
                <w:b w:val="0"/>
                <w:sz w:val="16"/>
              </w:rPr>
              <w:t>14</w:t>
            </w:r>
          </w:p>
        </w:tc>
        <w:tc>
          <w:tcPr>
            <w:tcW w:w="923" w:type="dxa"/>
          </w:tcPr>
          <w:p w14:paraId="4F576D20">
            <w:pPr>
              <w:jc w:val="center"/>
            </w:pPr>
          </w:p>
        </w:tc>
        <w:tc>
          <w:tcPr>
            <w:tcW w:w="923" w:type="dxa"/>
          </w:tcPr>
          <w:p w14:paraId="52E63C99">
            <w:pPr>
              <w:jc w:val="left"/>
            </w:pPr>
            <w:r>
              <w:rPr>
                <w:rFonts w:ascii="仿宋" w:hAnsi="仿宋" w:eastAsia="仿宋"/>
                <w:b w:val="0"/>
                <w:sz w:val="16"/>
              </w:rPr>
              <w:t>十四、资源勘探工业信息等支出</w:t>
            </w:r>
          </w:p>
        </w:tc>
        <w:tc>
          <w:tcPr>
            <w:tcW w:w="923" w:type="dxa"/>
          </w:tcPr>
          <w:p w14:paraId="7AE6A45F">
            <w:pPr>
              <w:jc w:val="center"/>
            </w:pPr>
            <w:r>
              <w:rPr>
                <w:rFonts w:ascii="仿宋" w:hAnsi="仿宋" w:eastAsia="仿宋"/>
                <w:b w:val="0"/>
                <w:sz w:val="16"/>
              </w:rPr>
              <w:t>46.0</w:t>
            </w:r>
          </w:p>
        </w:tc>
        <w:tc>
          <w:tcPr>
            <w:tcW w:w="923" w:type="dxa"/>
          </w:tcPr>
          <w:p w14:paraId="41BE067B">
            <w:pPr>
              <w:jc w:val="center"/>
            </w:pPr>
            <w:r>
              <w:rPr>
                <w:rFonts w:ascii="仿宋" w:hAnsi="仿宋" w:eastAsia="仿宋"/>
                <w:b w:val="0"/>
                <w:sz w:val="16"/>
              </w:rPr>
              <w:t>0.00</w:t>
            </w:r>
          </w:p>
        </w:tc>
        <w:tc>
          <w:tcPr>
            <w:tcW w:w="923" w:type="dxa"/>
          </w:tcPr>
          <w:p w14:paraId="5EA371F4">
            <w:pPr>
              <w:jc w:val="center"/>
            </w:pPr>
            <w:r>
              <w:rPr>
                <w:rFonts w:ascii="仿宋" w:hAnsi="仿宋" w:eastAsia="仿宋"/>
                <w:b w:val="0"/>
                <w:sz w:val="16"/>
              </w:rPr>
              <w:t>0.00</w:t>
            </w:r>
          </w:p>
        </w:tc>
        <w:tc>
          <w:tcPr>
            <w:tcW w:w="923" w:type="dxa"/>
          </w:tcPr>
          <w:p w14:paraId="2EAE25FF">
            <w:pPr>
              <w:jc w:val="center"/>
            </w:pPr>
            <w:r>
              <w:rPr>
                <w:rFonts w:ascii="仿宋" w:hAnsi="仿宋" w:eastAsia="仿宋"/>
                <w:b w:val="0"/>
                <w:sz w:val="16"/>
              </w:rPr>
              <w:t>0.00</w:t>
            </w:r>
          </w:p>
        </w:tc>
        <w:tc>
          <w:tcPr>
            <w:tcW w:w="923" w:type="dxa"/>
          </w:tcPr>
          <w:p w14:paraId="3FF500CD">
            <w:pPr>
              <w:jc w:val="center"/>
            </w:pPr>
            <w:r>
              <w:rPr>
                <w:rFonts w:ascii="仿宋" w:hAnsi="仿宋" w:eastAsia="仿宋"/>
                <w:b w:val="0"/>
                <w:sz w:val="16"/>
              </w:rPr>
              <w:t>0.00</w:t>
            </w:r>
          </w:p>
        </w:tc>
      </w:tr>
      <w:tr w14:paraId="4C541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0FEFA3D7">
            <w:pPr>
              <w:jc w:val="left"/>
            </w:pPr>
          </w:p>
        </w:tc>
        <w:tc>
          <w:tcPr>
            <w:tcW w:w="923" w:type="dxa"/>
          </w:tcPr>
          <w:p w14:paraId="5C842686">
            <w:pPr>
              <w:jc w:val="center"/>
            </w:pPr>
            <w:r>
              <w:rPr>
                <w:rFonts w:ascii="仿宋" w:hAnsi="仿宋" w:eastAsia="仿宋"/>
                <w:b w:val="0"/>
                <w:sz w:val="16"/>
              </w:rPr>
              <w:t>15</w:t>
            </w:r>
          </w:p>
        </w:tc>
        <w:tc>
          <w:tcPr>
            <w:tcW w:w="923" w:type="dxa"/>
          </w:tcPr>
          <w:p w14:paraId="61984464">
            <w:pPr>
              <w:jc w:val="center"/>
            </w:pPr>
          </w:p>
        </w:tc>
        <w:tc>
          <w:tcPr>
            <w:tcW w:w="923" w:type="dxa"/>
          </w:tcPr>
          <w:p w14:paraId="00ABF6AC">
            <w:pPr>
              <w:jc w:val="left"/>
            </w:pPr>
            <w:r>
              <w:rPr>
                <w:rFonts w:ascii="仿宋" w:hAnsi="仿宋" w:eastAsia="仿宋"/>
                <w:b w:val="0"/>
                <w:sz w:val="16"/>
              </w:rPr>
              <w:t>十五、商业服务业等支出</w:t>
            </w:r>
          </w:p>
        </w:tc>
        <w:tc>
          <w:tcPr>
            <w:tcW w:w="923" w:type="dxa"/>
          </w:tcPr>
          <w:p w14:paraId="497652F9">
            <w:pPr>
              <w:jc w:val="center"/>
            </w:pPr>
            <w:r>
              <w:rPr>
                <w:rFonts w:ascii="仿宋" w:hAnsi="仿宋" w:eastAsia="仿宋"/>
                <w:b w:val="0"/>
                <w:sz w:val="16"/>
              </w:rPr>
              <w:t>47.0</w:t>
            </w:r>
          </w:p>
        </w:tc>
        <w:tc>
          <w:tcPr>
            <w:tcW w:w="923" w:type="dxa"/>
          </w:tcPr>
          <w:p w14:paraId="0C329B02">
            <w:pPr>
              <w:jc w:val="center"/>
            </w:pPr>
            <w:r>
              <w:rPr>
                <w:rFonts w:ascii="仿宋" w:hAnsi="仿宋" w:eastAsia="仿宋"/>
                <w:b w:val="0"/>
                <w:sz w:val="16"/>
              </w:rPr>
              <w:t>0.00</w:t>
            </w:r>
          </w:p>
        </w:tc>
        <w:tc>
          <w:tcPr>
            <w:tcW w:w="923" w:type="dxa"/>
          </w:tcPr>
          <w:p w14:paraId="411AF0DD">
            <w:pPr>
              <w:jc w:val="center"/>
            </w:pPr>
            <w:r>
              <w:rPr>
                <w:rFonts w:ascii="仿宋" w:hAnsi="仿宋" w:eastAsia="仿宋"/>
                <w:b w:val="0"/>
                <w:sz w:val="16"/>
              </w:rPr>
              <w:t>0.00</w:t>
            </w:r>
          </w:p>
        </w:tc>
        <w:tc>
          <w:tcPr>
            <w:tcW w:w="923" w:type="dxa"/>
          </w:tcPr>
          <w:p w14:paraId="0B31320A">
            <w:pPr>
              <w:jc w:val="center"/>
            </w:pPr>
            <w:r>
              <w:rPr>
                <w:rFonts w:ascii="仿宋" w:hAnsi="仿宋" w:eastAsia="仿宋"/>
                <w:b w:val="0"/>
                <w:sz w:val="16"/>
              </w:rPr>
              <w:t>0.00</w:t>
            </w:r>
          </w:p>
        </w:tc>
        <w:tc>
          <w:tcPr>
            <w:tcW w:w="923" w:type="dxa"/>
          </w:tcPr>
          <w:p w14:paraId="658697AD">
            <w:pPr>
              <w:jc w:val="center"/>
            </w:pPr>
            <w:r>
              <w:rPr>
                <w:rFonts w:ascii="仿宋" w:hAnsi="仿宋" w:eastAsia="仿宋"/>
                <w:b w:val="0"/>
                <w:sz w:val="16"/>
              </w:rPr>
              <w:t>0.00</w:t>
            </w:r>
          </w:p>
        </w:tc>
      </w:tr>
      <w:tr w14:paraId="124CD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1AFEF807">
            <w:pPr>
              <w:jc w:val="left"/>
            </w:pPr>
          </w:p>
        </w:tc>
        <w:tc>
          <w:tcPr>
            <w:tcW w:w="923" w:type="dxa"/>
          </w:tcPr>
          <w:p w14:paraId="5F8E79B8">
            <w:pPr>
              <w:jc w:val="center"/>
            </w:pPr>
            <w:r>
              <w:rPr>
                <w:rFonts w:ascii="仿宋" w:hAnsi="仿宋" w:eastAsia="仿宋"/>
                <w:b w:val="0"/>
                <w:sz w:val="16"/>
              </w:rPr>
              <w:t>16</w:t>
            </w:r>
          </w:p>
        </w:tc>
        <w:tc>
          <w:tcPr>
            <w:tcW w:w="923" w:type="dxa"/>
          </w:tcPr>
          <w:p w14:paraId="70BA64FA">
            <w:pPr>
              <w:jc w:val="center"/>
            </w:pPr>
          </w:p>
        </w:tc>
        <w:tc>
          <w:tcPr>
            <w:tcW w:w="923" w:type="dxa"/>
          </w:tcPr>
          <w:p w14:paraId="37F39A10">
            <w:pPr>
              <w:jc w:val="left"/>
            </w:pPr>
            <w:r>
              <w:rPr>
                <w:rFonts w:ascii="仿宋" w:hAnsi="仿宋" w:eastAsia="仿宋"/>
                <w:b w:val="0"/>
                <w:sz w:val="16"/>
              </w:rPr>
              <w:t>十六、金融支出</w:t>
            </w:r>
          </w:p>
        </w:tc>
        <w:tc>
          <w:tcPr>
            <w:tcW w:w="923" w:type="dxa"/>
          </w:tcPr>
          <w:p w14:paraId="7AC26A2B">
            <w:pPr>
              <w:jc w:val="center"/>
            </w:pPr>
            <w:r>
              <w:rPr>
                <w:rFonts w:ascii="仿宋" w:hAnsi="仿宋" w:eastAsia="仿宋"/>
                <w:b w:val="0"/>
                <w:sz w:val="16"/>
              </w:rPr>
              <w:t>48.0</w:t>
            </w:r>
          </w:p>
        </w:tc>
        <w:tc>
          <w:tcPr>
            <w:tcW w:w="923" w:type="dxa"/>
          </w:tcPr>
          <w:p w14:paraId="20FD3ACD">
            <w:pPr>
              <w:jc w:val="center"/>
            </w:pPr>
            <w:r>
              <w:rPr>
                <w:rFonts w:ascii="仿宋" w:hAnsi="仿宋" w:eastAsia="仿宋"/>
                <w:b w:val="0"/>
                <w:sz w:val="16"/>
              </w:rPr>
              <w:t>0.00</w:t>
            </w:r>
          </w:p>
        </w:tc>
        <w:tc>
          <w:tcPr>
            <w:tcW w:w="923" w:type="dxa"/>
          </w:tcPr>
          <w:p w14:paraId="19C0F368">
            <w:pPr>
              <w:jc w:val="center"/>
            </w:pPr>
            <w:r>
              <w:rPr>
                <w:rFonts w:ascii="仿宋" w:hAnsi="仿宋" w:eastAsia="仿宋"/>
                <w:b w:val="0"/>
                <w:sz w:val="16"/>
              </w:rPr>
              <w:t>0.00</w:t>
            </w:r>
          </w:p>
        </w:tc>
        <w:tc>
          <w:tcPr>
            <w:tcW w:w="923" w:type="dxa"/>
          </w:tcPr>
          <w:p w14:paraId="391FC17E">
            <w:pPr>
              <w:jc w:val="center"/>
            </w:pPr>
            <w:r>
              <w:rPr>
                <w:rFonts w:ascii="仿宋" w:hAnsi="仿宋" w:eastAsia="仿宋"/>
                <w:b w:val="0"/>
                <w:sz w:val="16"/>
              </w:rPr>
              <w:t>0.00</w:t>
            </w:r>
          </w:p>
        </w:tc>
        <w:tc>
          <w:tcPr>
            <w:tcW w:w="923" w:type="dxa"/>
          </w:tcPr>
          <w:p w14:paraId="4F433FED">
            <w:pPr>
              <w:jc w:val="center"/>
            </w:pPr>
            <w:r>
              <w:rPr>
                <w:rFonts w:ascii="仿宋" w:hAnsi="仿宋" w:eastAsia="仿宋"/>
                <w:b w:val="0"/>
                <w:sz w:val="16"/>
              </w:rPr>
              <w:t>0.00</w:t>
            </w:r>
          </w:p>
        </w:tc>
      </w:tr>
      <w:tr w14:paraId="029DD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A9E2112">
            <w:pPr>
              <w:jc w:val="left"/>
            </w:pPr>
          </w:p>
        </w:tc>
        <w:tc>
          <w:tcPr>
            <w:tcW w:w="923" w:type="dxa"/>
          </w:tcPr>
          <w:p w14:paraId="775B1E91">
            <w:pPr>
              <w:jc w:val="center"/>
            </w:pPr>
            <w:r>
              <w:rPr>
                <w:rFonts w:ascii="仿宋" w:hAnsi="仿宋" w:eastAsia="仿宋"/>
                <w:b w:val="0"/>
                <w:sz w:val="16"/>
              </w:rPr>
              <w:t>17</w:t>
            </w:r>
          </w:p>
        </w:tc>
        <w:tc>
          <w:tcPr>
            <w:tcW w:w="923" w:type="dxa"/>
          </w:tcPr>
          <w:p w14:paraId="5615CE8E">
            <w:pPr>
              <w:jc w:val="center"/>
            </w:pPr>
          </w:p>
        </w:tc>
        <w:tc>
          <w:tcPr>
            <w:tcW w:w="923" w:type="dxa"/>
          </w:tcPr>
          <w:p w14:paraId="3492D7EE">
            <w:pPr>
              <w:jc w:val="left"/>
            </w:pPr>
            <w:r>
              <w:rPr>
                <w:rFonts w:ascii="仿宋" w:hAnsi="仿宋" w:eastAsia="仿宋"/>
                <w:b w:val="0"/>
                <w:sz w:val="16"/>
              </w:rPr>
              <w:t>十七、援助其他地区支出</w:t>
            </w:r>
          </w:p>
        </w:tc>
        <w:tc>
          <w:tcPr>
            <w:tcW w:w="923" w:type="dxa"/>
          </w:tcPr>
          <w:p w14:paraId="60527C67">
            <w:pPr>
              <w:jc w:val="center"/>
            </w:pPr>
            <w:r>
              <w:rPr>
                <w:rFonts w:ascii="仿宋" w:hAnsi="仿宋" w:eastAsia="仿宋"/>
                <w:b w:val="0"/>
                <w:sz w:val="16"/>
              </w:rPr>
              <w:t>49.0</w:t>
            </w:r>
          </w:p>
        </w:tc>
        <w:tc>
          <w:tcPr>
            <w:tcW w:w="923" w:type="dxa"/>
          </w:tcPr>
          <w:p w14:paraId="0210F34C">
            <w:pPr>
              <w:jc w:val="center"/>
            </w:pPr>
            <w:r>
              <w:rPr>
                <w:rFonts w:ascii="仿宋" w:hAnsi="仿宋" w:eastAsia="仿宋"/>
                <w:b w:val="0"/>
                <w:sz w:val="16"/>
              </w:rPr>
              <w:t>0.00</w:t>
            </w:r>
          </w:p>
        </w:tc>
        <w:tc>
          <w:tcPr>
            <w:tcW w:w="923" w:type="dxa"/>
          </w:tcPr>
          <w:p w14:paraId="0ABCB1BE">
            <w:pPr>
              <w:jc w:val="center"/>
            </w:pPr>
            <w:r>
              <w:rPr>
                <w:rFonts w:ascii="仿宋" w:hAnsi="仿宋" w:eastAsia="仿宋"/>
                <w:b w:val="0"/>
                <w:sz w:val="16"/>
              </w:rPr>
              <w:t>0.00</w:t>
            </w:r>
          </w:p>
        </w:tc>
        <w:tc>
          <w:tcPr>
            <w:tcW w:w="923" w:type="dxa"/>
          </w:tcPr>
          <w:p w14:paraId="68341725">
            <w:pPr>
              <w:jc w:val="center"/>
            </w:pPr>
            <w:r>
              <w:rPr>
                <w:rFonts w:ascii="仿宋" w:hAnsi="仿宋" w:eastAsia="仿宋"/>
                <w:b w:val="0"/>
                <w:sz w:val="16"/>
              </w:rPr>
              <w:t>0.00</w:t>
            </w:r>
          </w:p>
        </w:tc>
        <w:tc>
          <w:tcPr>
            <w:tcW w:w="923" w:type="dxa"/>
          </w:tcPr>
          <w:p w14:paraId="2D1A3BCE">
            <w:pPr>
              <w:jc w:val="center"/>
            </w:pPr>
            <w:r>
              <w:rPr>
                <w:rFonts w:ascii="仿宋" w:hAnsi="仿宋" w:eastAsia="仿宋"/>
                <w:b w:val="0"/>
                <w:sz w:val="16"/>
              </w:rPr>
              <w:t>0.00</w:t>
            </w:r>
          </w:p>
        </w:tc>
      </w:tr>
      <w:tr w14:paraId="3E86D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73EACC5">
            <w:pPr>
              <w:jc w:val="left"/>
            </w:pPr>
          </w:p>
        </w:tc>
        <w:tc>
          <w:tcPr>
            <w:tcW w:w="923" w:type="dxa"/>
          </w:tcPr>
          <w:p w14:paraId="61D4F407">
            <w:pPr>
              <w:jc w:val="center"/>
            </w:pPr>
            <w:r>
              <w:rPr>
                <w:rFonts w:ascii="仿宋" w:hAnsi="仿宋" w:eastAsia="仿宋"/>
                <w:b w:val="0"/>
                <w:sz w:val="16"/>
              </w:rPr>
              <w:t>18</w:t>
            </w:r>
          </w:p>
        </w:tc>
        <w:tc>
          <w:tcPr>
            <w:tcW w:w="923" w:type="dxa"/>
          </w:tcPr>
          <w:p w14:paraId="5E18AA07">
            <w:pPr>
              <w:jc w:val="center"/>
            </w:pPr>
          </w:p>
        </w:tc>
        <w:tc>
          <w:tcPr>
            <w:tcW w:w="923" w:type="dxa"/>
          </w:tcPr>
          <w:p w14:paraId="508B31CE">
            <w:pPr>
              <w:jc w:val="left"/>
            </w:pPr>
            <w:r>
              <w:rPr>
                <w:rFonts w:ascii="仿宋" w:hAnsi="仿宋" w:eastAsia="仿宋"/>
                <w:b w:val="0"/>
                <w:sz w:val="16"/>
              </w:rPr>
              <w:t>十八、自然资源海洋气象等支出</w:t>
            </w:r>
          </w:p>
        </w:tc>
        <w:tc>
          <w:tcPr>
            <w:tcW w:w="923" w:type="dxa"/>
          </w:tcPr>
          <w:p w14:paraId="7E91BB8A">
            <w:pPr>
              <w:jc w:val="center"/>
            </w:pPr>
            <w:r>
              <w:rPr>
                <w:rFonts w:ascii="仿宋" w:hAnsi="仿宋" w:eastAsia="仿宋"/>
                <w:b w:val="0"/>
                <w:sz w:val="16"/>
              </w:rPr>
              <w:t>50.0</w:t>
            </w:r>
          </w:p>
        </w:tc>
        <w:tc>
          <w:tcPr>
            <w:tcW w:w="923" w:type="dxa"/>
          </w:tcPr>
          <w:p w14:paraId="3D1532E7">
            <w:pPr>
              <w:jc w:val="center"/>
            </w:pPr>
            <w:r>
              <w:rPr>
                <w:rFonts w:ascii="仿宋" w:hAnsi="仿宋" w:eastAsia="仿宋"/>
                <w:b w:val="0"/>
                <w:sz w:val="16"/>
              </w:rPr>
              <w:t>0.00</w:t>
            </w:r>
          </w:p>
        </w:tc>
        <w:tc>
          <w:tcPr>
            <w:tcW w:w="923" w:type="dxa"/>
          </w:tcPr>
          <w:p w14:paraId="47AAEDD3">
            <w:pPr>
              <w:jc w:val="center"/>
            </w:pPr>
            <w:r>
              <w:rPr>
                <w:rFonts w:ascii="仿宋" w:hAnsi="仿宋" w:eastAsia="仿宋"/>
                <w:b w:val="0"/>
                <w:sz w:val="16"/>
              </w:rPr>
              <w:t>0.00</w:t>
            </w:r>
          </w:p>
        </w:tc>
        <w:tc>
          <w:tcPr>
            <w:tcW w:w="923" w:type="dxa"/>
          </w:tcPr>
          <w:p w14:paraId="57B16A2C">
            <w:pPr>
              <w:jc w:val="center"/>
            </w:pPr>
            <w:r>
              <w:rPr>
                <w:rFonts w:ascii="仿宋" w:hAnsi="仿宋" w:eastAsia="仿宋"/>
                <w:b w:val="0"/>
                <w:sz w:val="16"/>
              </w:rPr>
              <w:t>0.00</w:t>
            </w:r>
          </w:p>
        </w:tc>
        <w:tc>
          <w:tcPr>
            <w:tcW w:w="923" w:type="dxa"/>
          </w:tcPr>
          <w:p w14:paraId="14FF3C16">
            <w:pPr>
              <w:jc w:val="center"/>
            </w:pPr>
            <w:r>
              <w:rPr>
                <w:rFonts w:ascii="仿宋" w:hAnsi="仿宋" w:eastAsia="仿宋"/>
                <w:b w:val="0"/>
                <w:sz w:val="16"/>
              </w:rPr>
              <w:t>0.00</w:t>
            </w:r>
          </w:p>
        </w:tc>
      </w:tr>
      <w:tr w14:paraId="58019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771CB3B6">
            <w:pPr>
              <w:jc w:val="left"/>
            </w:pPr>
          </w:p>
        </w:tc>
        <w:tc>
          <w:tcPr>
            <w:tcW w:w="923" w:type="dxa"/>
          </w:tcPr>
          <w:p w14:paraId="1D5E1E9E">
            <w:pPr>
              <w:jc w:val="center"/>
            </w:pPr>
            <w:r>
              <w:rPr>
                <w:rFonts w:ascii="仿宋" w:hAnsi="仿宋" w:eastAsia="仿宋"/>
                <w:b w:val="0"/>
                <w:sz w:val="16"/>
              </w:rPr>
              <w:t>19</w:t>
            </w:r>
          </w:p>
        </w:tc>
        <w:tc>
          <w:tcPr>
            <w:tcW w:w="923" w:type="dxa"/>
          </w:tcPr>
          <w:p w14:paraId="7D0717AA">
            <w:pPr>
              <w:jc w:val="center"/>
            </w:pPr>
          </w:p>
        </w:tc>
        <w:tc>
          <w:tcPr>
            <w:tcW w:w="923" w:type="dxa"/>
          </w:tcPr>
          <w:p w14:paraId="75E96198">
            <w:pPr>
              <w:jc w:val="left"/>
            </w:pPr>
            <w:r>
              <w:rPr>
                <w:rFonts w:ascii="仿宋" w:hAnsi="仿宋" w:eastAsia="仿宋"/>
                <w:b w:val="0"/>
                <w:sz w:val="16"/>
              </w:rPr>
              <w:t>十九、住房保障支出</w:t>
            </w:r>
          </w:p>
        </w:tc>
        <w:tc>
          <w:tcPr>
            <w:tcW w:w="923" w:type="dxa"/>
          </w:tcPr>
          <w:p w14:paraId="0E1D42CD">
            <w:pPr>
              <w:jc w:val="center"/>
            </w:pPr>
            <w:r>
              <w:rPr>
                <w:rFonts w:ascii="仿宋" w:hAnsi="仿宋" w:eastAsia="仿宋"/>
                <w:b w:val="0"/>
                <w:sz w:val="16"/>
              </w:rPr>
              <w:t>51.0</w:t>
            </w:r>
          </w:p>
        </w:tc>
        <w:tc>
          <w:tcPr>
            <w:tcW w:w="923" w:type="dxa"/>
          </w:tcPr>
          <w:p w14:paraId="54EF1C5B">
            <w:pPr>
              <w:jc w:val="center"/>
            </w:pPr>
            <w:r>
              <w:rPr>
                <w:rFonts w:ascii="仿宋" w:hAnsi="仿宋" w:eastAsia="仿宋"/>
                <w:b w:val="0"/>
                <w:sz w:val="16"/>
              </w:rPr>
              <w:t>97.45</w:t>
            </w:r>
          </w:p>
        </w:tc>
        <w:tc>
          <w:tcPr>
            <w:tcW w:w="923" w:type="dxa"/>
          </w:tcPr>
          <w:p w14:paraId="694D2C79">
            <w:pPr>
              <w:jc w:val="center"/>
            </w:pPr>
            <w:r>
              <w:rPr>
                <w:rFonts w:ascii="仿宋" w:hAnsi="仿宋" w:eastAsia="仿宋"/>
                <w:b w:val="0"/>
                <w:sz w:val="16"/>
              </w:rPr>
              <w:t>97.45</w:t>
            </w:r>
          </w:p>
        </w:tc>
        <w:tc>
          <w:tcPr>
            <w:tcW w:w="923" w:type="dxa"/>
          </w:tcPr>
          <w:p w14:paraId="3993D7CA">
            <w:pPr>
              <w:jc w:val="center"/>
            </w:pPr>
            <w:r>
              <w:rPr>
                <w:rFonts w:ascii="仿宋" w:hAnsi="仿宋" w:eastAsia="仿宋"/>
                <w:b w:val="0"/>
                <w:sz w:val="16"/>
              </w:rPr>
              <w:t>0.00</w:t>
            </w:r>
          </w:p>
        </w:tc>
        <w:tc>
          <w:tcPr>
            <w:tcW w:w="923" w:type="dxa"/>
          </w:tcPr>
          <w:p w14:paraId="109008D4">
            <w:pPr>
              <w:jc w:val="center"/>
            </w:pPr>
            <w:r>
              <w:rPr>
                <w:rFonts w:ascii="仿宋" w:hAnsi="仿宋" w:eastAsia="仿宋"/>
                <w:b w:val="0"/>
                <w:sz w:val="16"/>
              </w:rPr>
              <w:t>0.00</w:t>
            </w:r>
          </w:p>
        </w:tc>
      </w:tr>
      <w:tr w14:paraId="26C7F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7A165B5F">
            <w:pPr>
              <w:jc w:val="left"/>
            </w:pPr>
          </w:p>
        </w:tc>
        <w:tc>
          <w:tcPr>
            <w:tcW w:w="923" w:type="dxa"/>
          </w:tcPr>
          <w:p w14:paraId="5E0A6A8A">
            <w:pPr>
              <w:jc w:val="center"/>
            </w:pPr>
            <w:r>
              <w:rPr>
                <w:rFonts w:ascii="仿宋" w:hAnsi="仿宋" w:eastAsia="仿宋"/>
                <w:b w:val="0"/>
                <w:sz w:val="16"/>
              </w:rPr>
              <w:t>20</w:t>
            </w:r>
          </w:p>
        </w:tc>
        <w:tc>
          <w:tcPr>
            <w:tcW w:w="923" w:type="dxa"/>
          </w:tcPr>
          <w:p w14:paraId="3E4E6E98">
            <w:pPr>
              <w:jc w:val="center"/>
            </w:pPr>
          </w:p>
        </w:tc>
        <w:tc>
          <w:tcPr>
            <w:tcW w:w="923" w:type="dxa"/>
          </w:tcPr>
          <w:p w14:paraId="45CB97E7">
            <w:pPr>
              <w:jc w:val="left"/>
            </w:pPr>
            <w:r>
              <w:rPr>
                <w:rFonts w:ascii="仿宋" w:hAnsi="仿宋" w:eastAsia="仿宋"/>
                <w:b w:val="0"/>
                <w:sz w:val="16"/>
              </w:rPr>
              <w:t>二十、粮油物资储备支出</w:t>
            </w:r>
          </w:p>
        </w:tc>
        <w:tc>
          <w:tcPr>
            <w:tcW w:w="923" w:type="dxa"/>
          </w:tcPr>
          <w:p w14:paraId="52672FEE">
            <w:pPr>
              <w:jc w:val="center"/>
            </w:pPr>
            <w:r>
              <w:rPr>
                <w:rFonts w:ascii="仿宋" w:hAnsi="仿宋" w:eastAsia="仿宋"/>
                <w:b w:val="0"/>
                <w:sz w:val="16"/>
              </w:rPr>
              <w:t>52.0</w:t>
            </w:r>
          </w:p>
        </w:tc>
        <w:tc>
          <w:tcPr>
            <w:tcW w:w="923" w:type="dxa"/>
          </w:tcPr>
          <w:p w14:paraId="127F3C13">
            <w:pPr>
              <w:jc w:val="center"/>
            </w:pPr>
            <w:r>
              <w:rPr>
                <w:rFonts w:ascii="仿宋" w:hAnsi="仿宋" w:eastAsia="仿宋"/>
                <w:b w:val="0"/>
                <w:sz w:val="16"/>
              </w:rPr>
              <w:t>0.00</w:t>
            </w:r>
          </w:p>
        </w:tc>
        <w:tc>
          <w:tcPr>
            <w:tcW w:w="923" w:type="dxa"/>
          </w:tcPr>
          <w:p w14:paraId="0B0005B9">
            <w:pPr>
              <w:jc w:val="center"/>
            </w:pPr>
            <w:r>
              <w:rPr>
                <w:rFonts w:ascii="仿宋" w:hAnsi="仿宋" w:eastAsia="仿宋"/>
                <w:b w:val="0"/>
                <w:sz w:val="16"/>
              </w:rPr>
              <w:t>0.00</w:t>
            </w:r>
          </w:p>
        </w:tc>
        <w:tc>
          <w:tcPr>
            <w:tcW w:w="923" w:type="dxa"/>
          </w:tcPr>
          <w:p w14:paraId="03C12071">
            <w:pPr>
              <w:jc w:val="center"/>
            </w:pPr>
            <w:r>
              <w:rPr>
                <w:rFonts w:ascii="仿宋" w:hAnsi="仿宋" w:eastAsia="仿宋"/>
                <w:b w:val="0"/>
                <w:sz w:val="16"/>
              </w:rPr>
              <w:t>0.00</w:t>
            </w:r>
          </w:p>
        </w:tc>
        <w:tc>
          <w:tcPr>
            <w:tcW w:w="923" w:type="dxa"/>
          </w:tcPr>
          <w:p w14:paraId="17334A4D">
            <w:pPr>
              <w:jc w:val="center"/>
            </w:pPr>
            <w:r>
              <w:rPr>
                <w:rFonts w:ascii="仿宋" w:hAnsi="仿宋" w:eastAsia="仿宋"/>
                <w:b w:val="0"/>
                <w:sz w:val="16"/>
              </w:rPr>
              <w:t>0.00</w:t>
            </w:r>
          </w:p>
        </w:tc>
      </w:tr>
      <w:tr w14:paraId="20FD1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5E330801">
            <w:pPr>
              <w:jc w:val="left"/>
            </w:pPr>
          </w:p>
        </w:tc>
        <w:tc>
          <w:tcPr>
            <w:tcW w:w="923" w:type="dxa"/>
          </w:tcPr>
          <w:p w14:paraId="4B151636">
            <w:pPr>
              <w:jc w:val="center"/>
            </w:pPr>
            <w:r>
              <w:rPr>
                <w:rFonts w:ascii="仿宋" w:hAnsi="仿宋" w:eastAsia="仿宋"/>
                <w:b w:val="0"/>
                <w:sz w:val="16"/>
              </w:rPr>
              <w:t>21</w:t>
            </w:r>
          </w:p>
        </w:tc>
        <w:tc>
          <w:tcPr>
            <w:tcW w:w="923" w:type="dxa"/>
          </w:tcPr>
          <w:p w14:paraId="0C6D28D5">
            <w:pPr>
              <w:jc w:val="center"/>
            </w:pPr>
          </w:p>
        </w:tc>
        <w:tc>
          <w:tcPr>
            <w:tcW w:w="923" w:type="dxa"/>
          </w:tcPr>
          <w:p w14:paraId="44C01284">
            <w:pPr>
              <w:jc w:val="left"/>
            </w:pPr>
            <w:r>
              <w:rPr>
                <w:rFonts w:ascii="仿宋" w:hAnsi="仿宋" w:eastAsia="仿宋"/>
                <w:b w:val="0"/>
                <w:sz w:val="16"/>
              </w:rPr>
              <w:t>二十一、国有资本经营预算支出</w:t>
            </w:r>
          </w:p>
        </w:tc>
        <w:tc>
          <w:tcPr>
            <w:tcW w:w="923" w:type="dxa"/>
          </w:tcPr>
          <w:p w14:paraId="3D584154">
            <w:pPr>
              <w:jc w:val="center"/>
            </w:pPr>
            <w:r>
              <w:rPr>
                <w:rFonts w:ascii="仿宋" w:hAnsi="仿宋" w:eastAsia="仿宋"/>
                <w:b w:val="0"/>
                <w:sz w:val="16"/>
              </w:rPr>
              <w:t>53.0</w:t>
            </w:r>
          </w:p>
        </w:tc>
        <w:tc>
          <w:tcPr>
            <w:tcW w:w="923" w:type="dxa"/>
          </w:tcPr>
          <w:p w14:paraId="69F59151">
            <w:pPr>
              <w:jc w:val="center"/>
            </w:pPr>
            <w:r>
              <w:rPr>
                <w:rFonts w:ascii="仿宋" w:hAnsi="仿宋" w:eastAsia="仿宋"/>
                <w:b w:val="0"/>
                <w:sz w:val="16"/>
              </w:rPr>
              <w:t>0.17</w:t>
            </w:r>
          </w:p>
        </w:tc>
        <w:tc>
          <w:tcPr>
            <w:tcW w:w="923" w:type="dxa"/>
          </w:tcPr>
          <w:p w14:paraId="384D1EEF">
            <w:pPr>
              <w:jc w:val="center"/>
            </w:pPr>
            <w:r>
              <w:rPr>
                <w:rFonts w:ascii="仿宋" w:hAnsi="仿宋" w:eastAsia="仿宋"/>
                <w:b w:val="0"/>
                <w:sz w:val="16"/>
              </w:rPr>
              <w:t>0.00</w:t>
            </w:r>
          </w:p>
        </w:tc>
        <w:tc>
          <w:tcPr>
            <w:tcW w:w="923" w:type="dxa"/>
          </w:tcPr>
          <w:p w14:paraId="52DCE8DD">
            <w:pPr>
              <w:jc w:val="center"/>
            </w:pPr>
            <w:r>
              <w:rPr>
                <w:rFonts w:ascii="仿宋" w:hAnsi="仿宋" w:eastAsia="仿宋"/>
                <w:b w:val="0"/>
                <w:sz w:val="16"/>
              </w:rPr>
              <w:t>0.00</w:t>
            </w:r>
          </w:p>
        </w:tc>
        <w:tc>
          <w:tcPr>
            <w:tcW w:w="923" w:type="dxa"/>
          </w:tcPr>
          <w:p w14:paraId="142113CE">
            <w:pPr>
              <w:jc w:val="center"/>
            </w:pPr>
            <w:r>
              <w:rPr>
                <w:rFonts w:ascii="仿宋" w:hAnsi="仿宋" w:eastAsia="仿宋"/>
                <w:b w:val="0"/>
                <w:sz w:val="16"/>
              </w:rPr>
              <w:t>0.17</w:t>
            </w:r>
          </w:p>
        </w:tc>
      </w:tr>
      <w:tr w14:paraId="3868C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64021541">
            <w:pPr>
              <w:jc w:val="left"/>
            </w:pPr>
          </w:p>
        </w:tc>
        <w:tc>
          <w:tcPr>
            <w:tcW w:w="923" w:type="dxa"/>
          </w:tcPr>
          <w:p w14:paraId="7B2C3370">
            <w:pPr>
              <w:jc w:val="center"/>
            </w:pPr>
            <w:r>
              <w:rPr>
                <w:rFonts w:ascii="仿宋" w:hAnsi="仿宋" w:eastAsia="仿宋"/>
                <w:b w:val="0"/>
                <w:sz w:val="16"/>
              </w:rPr>
              <w:t>22</w:t>
            </w:r>
          </w:p>
        </w:tc>
        <w:tc>
          <w:tcPr>
            <w:tcW w:w="923" w:type="dxa"/>
          </w:tcPr>
          <w:p w14:paraId="1701BD15">
            <w:pPr>
              <w:jc w:val="center"/>
            </w:pPr>
          </w:p>
        </w:tc>
        <w:tc>
          <w:tcPr>
            <w:tcW w:w="923" w:type="dxa"/>
          </w:tcPr>
          <w:p w14:paraId="28DD5A53">
            <w:pPr>
              <w:jc w:val="left"/>
            </w:pPr>
            <w:r>
              <w:rPr>
                <w:rFonts w:ascii="仿宋" w:hAnsi="仿宋" w:eastAsia="仿宋"/>
                <w:b w:val="0"/>
                <w:sz w:val="16"/>
              </w:rPr>
              <w:t>二十二、灾害防治及应急管理支出</w:t>
            </w:r>
          </w:p>
        </w:tc>
        <w:tc>
          <w:tcPr>
            <w:tcW w:w="923" w:type="dxa"/>
          </w:tcPr>
          <w:p w14:paraId="08B8BF5E">
            <w:pPr>
              <w:jc w:val="center"/>
            </w:pPr>
            <w:r>
              <w:rPr>
                <w:rFonts w:ascii="仿宋" w:hAnsi="仿宋" w:eastAsia="仿宋"/>
                <w:b w:val="0"/>
                <w:sz w:val="16"/>
              </w:rPr>
              <w:t>54.0</w:t>
            </w:r>
          </w:p>
        </w:tc>
        <w:tc>
          <w:tcPr>
            <w:tcW w:w="923" w:type="dxa"/>
          </w:tcPr>
          <w:p w14:paraId="14289B96">
            <w:pPr>
              <w:jc w:val="center"/>
            </w:pPr>
            <w:r>
              <w:rPr>
                <w:rFonts w:ascii="仿宋" w:hAnsi="仿宋" w:eastAsia="仿宋"/>
                <w:b w:val="0"/>
                <w:sz w:val="16"/>
              </w:rPr>
              <w:t>0.00</w:t>
            </w:r>
          </w:p>
        </w:tc>
        <w:tc>
          <w:tcPr>
            <w:tcW w:w="923" w:type="dxa"/>
          </w:tcPr>
          <w:p w14:paraId="67BF0CA1">
            <w:pPr>
              <w:jc w:val="center"/>
            </w:pPr>
            <w:r>
              <w:rPr>
                <w:rFonts w:ascii="仿宋" w:hAnsi="仿宋" w:eastAsia="仿宋"/>
                <w:b w:val="0"/>
                <w:sz w:val="16"/>
              </w:rPr>
              <w:t>0.00</w:t>
            </w:r>
          </w:p>
        </w:tc>
        <w:tc>
          <w:tcPr>
            <w:tcW w:w="923" w:type="dxa"/>
          </w:tcPr>
          <w:p w14:paraId="26B04E2D">
            <w:pPr>
              <w:jc w:val="center"/>
            </w:pPr>
            <w:r>
              <w:rPr>
                <w:rFonts w:ascii="仿宋" w:hAnsi="仿宋" w:eastAsia="仿宋"/>
                <w:b w:val="0"/>
                <w:sz w:val="16"/>
              </w:rPr>
              <w:t>0.00</w:t>
            </w:r>
          </w:p>
        </w:tc>
        <w:tc>
          <w:tcPr>
            <w:tcW w:w="923" w:type="dxa"/>
          </w:tcPr>
          <w:p w14:paraId="4A949AD9">
            <w:pPr>
              <w:jc w:val="center"/>
            </w:pPr>
            <w:r>
              <w:rPr>
                <w:rFonts w:ascii="仿宋" w:hAnsi="仿宋" w:eastAsia="仿宋"/>
                <w:b w:val="0"/>
                <w:sz w:val="16"/>
              </w:rPr>
              <w:t>0.00</w:t>
            </w:r>
          </w:p>
        </w:tc>
      </w:tr>
      <w:tr w14:paraId="068BD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8985BF1">
            <w:pPr>
              <w:jc w:val="left"/>
            </w:pPr>
          </w:p>
        </w:tc>
        <w:tc>
          <w:tcPr>
            <w:tcW w:w="923" w:type="dxa"/>
          </w:tcPr>
          <w:p w14:paraId="71E0CB5A">
            <w:pPr>
              <w:jc w:val="center"/>
            </w:pPr>
            <w:r>
              <w:rPr>
                <w:rFonts w:ascii="仿宋" w:hAnsi="仿宋" w:eastAsia="仿宋"/>
                <w:b w:val="0"/>
                <w:sz w:val="16"/>
              </w:rPr>
              <w:t>23</w:t>
            </w:r>
          </w:p>
        </w:tc>
        <w:tc>
          <w:tcPr>
            <w:tcW w:w="923" w:type="dxa"/>
          </w:tcPr>
          <w:p w14:paraId="522F023F">
            <w:pPr>
              <w:jc w:val="center"/>
            </w:pPr>
          </w:p>
        </w:tc>
        <w:tc>
          <w:tcPr>
            <w:tcW w:w="923" w:type="dxa"/>
          </w:tcPr>
          <w:p w14:paraId="0162FCF0">
            <w:pPr>
              <w:jc w:val="left"/>
            </w:pPr>
            <w:r>
              <w:rPr>
                <w:rFonts w:ascii="仿宋" w:hAnsi="仿宋" w:eastAsia="仿宋"/>
                <w:b w:val="0"/>
                <w:sz w:val="16"/>
              </w:rPr>
              <w:t>二十三、其他支出</w:t>
            </w:r>
          </w:p>
        </w:tc>
        <w:tc>
          <w:tcPr>
            <w:tcW w:w="923" w:type="dxa"/>
          </w:tcPr>
          <w:p w14:paraId="15F69629">
            <w:pPr>
              <w:jc w:val="center"/>
            </w:pPr>
            <w:r>
              <w:rPr>
                <w:rFonts w:ascii="仿宋" w:hAnsi="仿宋" w:eastAsia="仿宋"/>
                <w:b w:val="0"/>
                <w:sz w:val="16"/>
              </w:rPr>
              <w:t>55.0</w:t>
            </w:r>
          </w:p>
        </w:tc>
        <w:tc>
          <w:tcPr>
            <w:tcW w:w="923" w:type="dxa"/>
          </w:tcPr>
          <w:p w14:paraId="7E9ED6EA">
            <w:pPr>
              <w:jc w:val="center"/>
            </w:pPr>
            <w:r>
              <w:rPr>
                <w:rFonts w:ascii="仿宋" w:hAnsi="仿宋" w:eastAsia="仿宋"/>
                <w:b w:val="0"/>
                <w:sz w:val="16"/>
              </w:rPr>
              <w:t>0.00</w:t>
            </w:r>
          </w:p>
        </w:tc>
        <w:tc>
          <w:tcPr>
            <w:tcW w:w="923" w:type="dxa"/>
          </w:tcPr>
          <w:p w14:paraId="2C83EFC1">
            <w:pPr>
              <w:jc w:val="center"/>
            </w:pPr>
            <w:r>
              <w:rPr>
                <w:rFonts w:ascii="仿宋" w:hAnsi="仿宋" w:eastAsia="仿宋"/>
                <w:b w:val="0"/>
                <w:sz w:val="16"/>
              </w:rPr>
              <w:t>0.00</w:t>
            </w:r>
          </w:p>
        </w:tc>
        <w:tc>
          <w:tcPr>
            <w:tcW w:w="923" w:type="dxa"/>
          </w:tcPr>
          <w:p w14:paraId="7BF9AF1D">
            <w:pPr>
              <w:jc w:val="center"/>
            </w:pPr>
            <w:r>
              <w:rPr>
                <w:rFonts w:ascii="仿宋" w:hAnsi="仿宋" w:eastAsia="仿宋"/>
                <w:b w:val="0"/>
                <w:sz w:val="16"/>
              </w:rPr>
              <w:t>0.00</w:t>
            </w:r>
          </w:p>
        </w:tc>
        <w:tc>
          <w:tcPr>
            <w:tcW w:w="923" w:type="dxa"/>
          </w:tcPr>
          <w:p w14:paraId="0A24F637">
            <w:pPr>
              <w:jc w:val="center"/>
            </w:pPr>
            <w:r>
              <w:rPr>
                <w:rFonts w:ascii="仿宋" w:hAnsi="仿宋" w:eastAsia="仿宋"/>
                <w:b w:val="0"/>
                <w:sz w:val="16"/>
              </w:rPr>
              <w:t>0.00</w:t>
            </w:r>
          </w:p>
        </w:tc>
      </w:tr>
      <w:tr w14:paraId="64713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0ABAE85F">
            <w:pPr>
              <w:jc w:val="left"/>
            </w:pPr>
          </w:p>
        </w:tc>
        <w:tc>
          <w:tcPr>
            <w:tcW w:w="923" w:type="dxa"/>
          </w:tcPr>
          <w:p w14:paraId="15963382">
            <w:pPr>
              <w:jc w:val="center"/>
            </w:pPr>
            <w:r>
              <w:rPr>
                <w:rFonts w:ascii="仿宋" w:hAnsi="仿宋" w:eastAsia="仿宋"/>
                <w:b w:val="0"/>
                <w:sz w:val="16"/>
              </w:rPr>
              <w:t>24</w:t>
            </w:r>
          </w:p>
        </w:tc>
        <w:tc>
          <w:tcPr>
            <w:tcW w:w="923" w:type="dxa"/>
          </w:tcPr>
          <w:p w14:paraId="7B7B41A7">
            <w:pPr>
              <w:jc w:val="center"/>
            </w:pPr>
          </w:p>
        </w:tc>
        <w:tc>
          <w:tcPr>
            <w:tcW w:w="923" w:type="dxa"/>
          </w:tcPr>
          <w:p w14:paraId="0C58061D">
            <w:pPr>
              <w:jc w:val="left"/>
            </w:pPr>
            <w:r>
              <w:rPr>
                <w:rFonts w:ascii="仿宋" w:hAnsi="仿宋" w:eastAsia="仿宋"/>
                <w:b w:val="0"/>
                <w:sz w:val="16"/>
              </w:rPr>
              <w:t>二十四、债务还本支出</w:t>
            </w:r>
          </w:p>
        </w:tc>
        <w:tc>
          <w:tcPr>
            <w:tcW w:w="923" w:type="dxa"/>
          </w:tcPr>
          <w:p w14:paraId="7B588814">
            <w:pPr>
              <w:jc w:val="center"/>
            </w:pPr>
            <w:r>
              <w:rPr>
                <w:rFonts w:ascii="仿宋" w:hAnsi="仿宋" w:eastAsia="仿宋"/>
                <w:b w:val="0"/>
                <w:sz w:val="16"/>
              </w:rPr>
              <w:t>56.0</w:t>
            </w:r>
          </w:p>
        </w:tc>
        <w:tc>
          <w:tcPr>
            <w:tcW w:w="923" w:type="dxa"/>
          </w:tcPr>
          <w:p w14:paraId="759B3474">
            <w:pPr>
              <w:jc w:val="center"/>
            </w:pPr>
            <w:r>
              <w:rPr>
                <w:rFonts w:ascii="仿宋" w:hAnsi="仿宋" w:eastAsia="仿宋"/>
                <w:b w:val="0"/>
                <w:sz w:val="16"/>
              </w:rPr>
              <w:t>0.00</w:t>
            </w:r>
          </w:p>
        </w:tc>
        <w:tc>
          <w:tcPr>
            <w:tcW w:w="923" w:type="dxa"/>
          </w:tcPr>
          <w:p w14:paraId="3BDAFF1A">
            <w:pPr>
              <w:jc w:val="center"/>
            </w:pPr>
            <w:r>
              <w:rPr>
                <w:rFonts w:ascii="仿宋" w:hAnsi="仿宋" w:eastAsia="仿宋"/>
                <w:b w:val="0"/>
                <w:sz w:val="16"/>
              </w:rPr>
              <w:t>0.00</w:t>
            </w:r>
          </w:p>
        </w:tc>
        <w:tc>
          <w:tcPr>
            <w:tcW w:w="923" w:type="dxa"/>
          </w:tcPr>
          <w:p w14:paraId="0B24289A">
            <w:pPr>
              <w:jc w:val="center"/>
            </w:pPr>
            <w:r>
              <w:rPr>
                <w:rFonts w:ascii="仿宋" w:hAnsi="仿宋" w:eastAsia="仿宋"/>
                <w:b w:val="0"/>
                <w:sz w:val="16"/>
              </w:rPr>
              <w:t>0.00</w:t>
            </w:r>
          </w:p>
        </w:tc>
        <w:tc>
          <w:tcPr>
            <w:tcW w:w="923" w:type="dxa"/>
          </w:tcPr>
          <w:p w14:paraId="570BAC66">
            <w:pPr>
              <w:jc w:val="center"/>
            </w:pPr>
            <w:r>
              <w:rPr>
                <w:rFonts w:ascii="仿宋" w:hAnsi="仿宋" w:eastAsia="仿宋"/>
                <w:b w:val="0"/>
                <w:sz w:val="16"/>
              </w:rPr>
              <w:t>0.00</w:t>
            </w:r>
          </w:p>
        </w:tc>
      </w:tr>
      <w:tr w14:paraId="477D0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D1823FD">
            <w:pPr>
              <w:jc w:val="left"/>
            </w:pPr>
          </w:p>
        </w:tc>
        <w:tc>
          <w:tcPr>
            <w:tcW w:w="923" w:type="dxa"/>
          </w:tcPr>
          <w:p w14:paraId="15DEC033">
            <w:pPr>
              <w:jc w:val="center"/>
            </w:pPr>
            <w:r>
              <w:rPr>
                <w:rFonts w:ascii="仿宋" w:hAnsi="仿宋" w:eastAsia="仿宋"/>
                <w:b w:val="0"/>
                <w:sz w:val="16"/>
              </w:rPr>
              <w:t>25</w:t>
            </w:r>
          </w:p>
        </w:tc>
        <w:tc>
          <w:tcPr>
            <w:tcW w:w="923" w:type="dxa"/>
          </w:tcPr>
          <w:p w14:paraId="1A42D811">
            <w:pPr>
              <w:jc w:val="center"/>
            </w:pPr>
          </w:p>
        </w:tc>
        <w:tc>
          <w:tcPr>
            <w:tcW w:w="923" w:type="dxa"/>
          </w:tcPr>
          <w:p w14:paraId="05BA9C8B">
            <w:pPr>
              <w:jc w:val="left"/>
            </w:pPr>
            <w:r>
              <w:rPr>
                <w:rFonts w:ascii="仿宋" w:hAnsi="仿宋" w:eastAsia="仿宋"/>
                <w:b w:val="0"/>
                <w:sz w:val="16"/>
              </w:rPr>
              <w:t>二十五、债务付息支出</w:t>
            </w:r>
          </w:p>
        </w:tc>
        <w:tc>
          <w:tcPr>
            <w:tcW w:w="923" w:type="dxa"/>
          </w:tcPr>
          <w:p w14:paraId="08DF10A6">
            <w:pPr>
              <w:jc w:val="center"/>
            </w:pPr>
            <w:r>
              <w:rPr>
                <w:rFonts w:ascii="仿宋" w:hAnsi="仿宋" w:eastAsia="仿宋"/>
                <w:b w:val="0"/>
                <w:sz w:val="16"/>
              </w:rPr>
              <w:t>57.0</w:t>
            </w:r>
          </w:p>
        </w:tc>
        <w:tc>
          <w:tcPr>
            <w:tcW w:w="923" w:type="dxa"/>
          </w:tcPr>
          <w:p w14:paraId="1E046083">
            <w:pPr>
              <w:jc w:val="center"/>
            </w:pPr>
            <w:r>
              <w:rPr>
                <w:rFonts w:ascii="仿宋" w:hAnsi="仿宋" w:eastAsia="仿宋"/>
                <w:b w:val="0"/>
                <w:sz w:val="16"/>
              </w:rPr>
              <w:t>0.00</w:t>
            </w:r>
          </w:p>
        </w:tc>
        <w:tc>
          <w:tcPr>
            <w:tcW w:w="923" w:type="dxa"/>
          </w:tcPr>
          <w:p w14:paraId="0745CFDA">
            <w:pPr>
              <w:jc w:val="center"/>
            </w:pPr>
            <w:r>
              <w:rPr>
                <w:rFonts w:ascii="仿宋" w:hAnsi="仿宋" w:eastAsia="仿宋"/>
                <w:b w:val="0"/>
                <w:sz w:val="16"/>
              </w:rPr>
              <w:t>0.00</w:t>
            </w:r>
          </w:p>
        </w:tc>
        <w:tc>
          <w:tcPr>
            <w:tcW w:w="923" w:type="dxa"/>
          </w:tcPr>
          <w:p w14:paraId="5ECE2E56">
            <w:pPr>
              <w:jc w:val="center"/>
            </w:pPr>
            <w:r>
              <w:rPr>
                <w:rFonts w:ascii="仿宋" w:hAnsi="仿宋" w:eastAsia="仿宋"/>
                <w:b w:val="0"/>
                <w:sz w:val="16"/>
              </w:rPr>
              <w:t>0.00</w:t>
            </w:r>
          </w:p>
        </w:tc>
        <w:tc>
          <w:tcPr>
            <w:tcW w:w="923" w:type="dxa"/>
          </w:tcPr>
          <w:p w14:paraId="5FBC6846">
            <w:pPr>
              <w:jc w:val="center"/>
            </w:pPr>
            <w:r>
              <w:rPr>
                <w:rFonts w:ascii="仿宋" w:hAnsi="仿宋" w:eastAsia="仿宋"/>
                <w:b w:val="0"/>
                <w:sz w:val="16"/>
              </w:rPr>
              <w:t>0.00</w:t>
            </w:r>
          </w:p>
        </w:tc>
      </w:tr>
      <w:tr w14:paraId="2F883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027A870E">
            <w:pPr>
              <w:jc w:val="left"/>
            </w:pPr>
          </w:p>
        </w:tc>
        <w:tc>
          <w:tcPr>
            <w:tcW w:w="923" w:type="dxa"/>
          </w:tcPr>
          <w:p w14:paraId="541AE5FE">
            <w:pPr>
              <w:jc w:val="center"/>
            </w:pPr>
            <w:r>
              <w:rPr>
                <w:rFonts w:ascii="仿宋" w:hAnsi="仿宋" w:eastAsia="仿宋"/>
                <w:b w:val="0"/>
                <w:sz w:val="16"/>
              </w:rPr>
              <w:t>26</w:t>
            </w:r>
          </w:p>
        </w:tc>
        <w:tc>
          <w:tcPr>
            <w:tcW w:w="923" w:type="dxa"/>
          </w:tcPr>
          <w:p w14:paraId="3004A2F8">
            <w:pPr>
              <w:jc w:val="center"/>
            </w:pPr>
          </w:p>
        </w:tc>
        <w:tc>
          <w:tcPr>
            <w:tcW w:w="923" w:type="dxa"/>
          </w:tcPr>
          <w:p w14:paraId="174A2999">
            <w:pPr>
              <w:jc w:val="left"/>
            </w:pPr>
            <w:r>
              <w:rPr>
                <w:rFonts w:ascii="仿宋" w:hAnsi="仿宋" w:eastAsia="仿宋"/>
                <w:b w:val="0"/>
                <w:sz w:val="16"/>
              </w:rPr>
              <w:t>二十六、抗疫特别国债安排的支出</w:t>
            </w:r>
          </w:p>
        </w:tc>
        <w:tc>
          <w:tcPr>
            <w:tcW w:w="923" w:type="dxa"/>
          </w:tcPr>
          <w:p w14:paraId="6B85D4CC">
            <w:pPr>
              <w:jc w:val="center"/>
            </w:pPr>
            <w:r>
              <w:rPr>
                <w:rFonts w:ascii="仿宋" w:hAnsi="仿宋" w:eastAsia="仿宋"/>
                <w:b w:val="0"/>
                <w:sz w:val="16"/>
              </w:rPr>
              <w:t>58.0</w:t>
            </w:r>
          </w:p>
        </w:tc>
        <w:tc>
          <w:tcPr>
            <w:tcW w:w="923" w:type="dxa"/>
          </w:tcPr>
          <w:p w14:paraId="30FBA24D">
            <w:pPr>
              <w:jc w:val="center"/>
            </w:pPr>
            <w:r>
              <w:rPr>
                <w:rFonts w:ascii="仿宋" w:hAnsi="仿宋" w:eastAsia="仿宋"/>
                <w:b w:val="0"/>
                <w:sz w:val="16"/>
              </w:rPr>
              <w:t>0.00</w:t>
            </w:r>
          </w:p>
        </w:tc>
        <w:tc>
          <w:tcPr>
            <w:tcW w:w="923" w:type="dxa"/>
          </w:tcPr>
          <w:p w14:paraId="123B2DC9">
            <w:pPr>
              <w:jc w:val="center"/>
            </w:pPr>
            <w:r>
              <w:rPr>
                <w:rFonts w:ascii="仿宋" w:hAnsi="仿宋" w:eastAsia="仿宋"/>
                <w:b w:val="0"/>
                <w:sz w:val="16"/>
              </w:rPr>
              <w:t>0.00</w:t>
            </w:r>
          </w:p>
        </w:tc>
        <w:tc>
          <w:tcPr>
            <w:tcW w:w="923" w:type="dxa"/>
          </w:tcPr>
          <w:p w14:paraId="11885B44">
            <w:pPr>
              <w:jc w:val="center"/>
            </w:pPr>
            <w:r>
              <w:rPr>
                <w:rFonts w:ascii="仿宋" w:hAnsi="仿宋" w:eastAsia="仿宋"/>
                <w:b w:val="0"/>
                <w:sz w:val="16"/>
              </w:rPr>
              <w:t>0.00</w:t>
            </w:r>
          </w:p>
        </w:tc>
        <w:tc>
          <w:tcPr>
            <w:tcW w:w="923" w:type="dxa"/>
          </w:tcPr>
          <w:p w14:paraId="15B8F358">
            <w:pPr>
              <w:jc w:val="center"/>
            </w:pPr>
            <w:r>
              <w:rPr>
                <w:rFonts w:ascii="仿宋" w:hAnsi="仿宋" w:eastAsia="仿宋"/>
                <w:b w:val="0"/>
                <w:sz w:val="16"/>
              </w:rPr>
              <w:t>0.00</w:t>
            </w:r>
          </w:p>
        </w:tc>
      </w:tr>
      <w:tr w14:paraId="4305A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E65CB40">
            <w:pPr>
              <w:jc w:val="left"/>
            </w:pPr>
            <w:r>
              <w:rPr>
                <w:rFonts w:ascii="仿宋" w:hAnsi="仿宋" w:eastAsia="仿宋"/>
                <w:b/>
                <w:sz w:val="16"/>
              </w:rPr>
              <w:t>本年收入合计</w:t>
            </w:r>
          </w:p>
        </w:tc>
        <w:tc>
          <w:tcPr>
            <w:tcW w:w="923" w:type="dxa"/>
          </w:tcPr>
          <w:p w14:paraId="53CBE784">
            <w:pPr>
              <w:jc w:val="center"/>
            </w:pPr>
            <w:r>
              <w:rPr>
                <w:rFonts w:ascii="仿宋" w:hAnsi="仿宋" w:eastAsia="仿宋"/>
                <w:b w:val="0"/>
                <w:sz w:val="16"/>
              </w:rPr>
              <w:t>27</w:t>
            </w:r>
          </w:p>
        </w:tc>
        <w:tc>
          <w:tcPr>
            <w:tcW w:w="923" w:type="dxa"/>
          </w:tcPr>
          <w:p w14:paraId="59BC7375">
            <w:pPr>
              <w:jc w:val="center"/>
            </w:pPr>
            <w:r>
              <w:rPr>
                <w:rFonts w:ascii="仿宋" w:hAnsi="仿宋" w:eastAsia="仿宋"/>
                <w:b w:val="0"/>
                <w:sz w:val="16"/>
              </w:rPr>
              <w:t>1691.79</w:t>
            </w:r>
          </w:p>
        </w:tc>
        <w:tc>
          <w:tcPr>
            <w:tcW w:w="923" w:type="dxa"/>
          </w:tcPr>
          <w:p w14:paraId="19CBB44F">
            <w:pPr>
              <w:jc w:val="left"/>
            </w:pPr>
            <w:r>
              <w:rPr>
                <w:rFonts w:ascii="仿宋" w:hAnsi="仿宋" w:eastAsia="仿宋"/>
                <w:b/>
                <w:sz w:val="16"/>
              </w:rPr>
              <w:t>本年支出合计</w:t>
            </w:r>
          </w:p>
        </w:tc>
        <w:tc>
          <w:tcPr>
            <w:tcW w:w="923" w:type="dxa"/>
          </w:tcPr>
          <w:p w14:paraId="51114F87">
            <w:pPr>
              <w:jc w:val="center"/>
            </w:pPr>
            <w:r>
              <w:rPr>
                <w:rFonts w:ascii="仿宋" w:hAnsi="仿宋" w:eastAsia="仿宋"/>
                <w:b w:val="0"/>
                <w:sz w:val="16"/>
              </w:rPr>
              <w:t>59.0</w:t>
            </w:r>
          </w:p>
        </w:tc>
        <w:tc>
          <w:tcPr>
            <w:tcW w:w="923" w:type="dxa"/>
          </w:tcPr>
          <w:p w14:paraId="39834B4A">
            <w:pPr>
              <w:jc w:val="center"/>
            </w:pPr>
            <w:r>
              <w:rPr>
                <w:rFonts w:ascii="仿宋" w:hAnsi="仿宋" w:eastAsia="仿宋"/>
                <w:b w:val="0"/>
                <w:sz w:val="16"/>
              </w:rPr>
              <w:t>1691.79</w:t>
            </w:r>
          </w:p>
        </w:tc>
        <w:tc>
          <w:tcPr>
            <w:tcW w:w="923" w:type="dxa"/>
          </w:tcPr>
          <w:p w14:paraId="00C88B56">
            <w:pPr>
              <w:jc w:val="center"/>
            </w:pPr>
            <w:r>
              <w:rPr>
                <w:rFonts w:ascii="仿宋" w:hAnsi="仿宋" w:eastAsia="仿宋"/>
                <w:b w:val="0"/>
                <w:sz w:val="16"/>
              </w:rPr>
              <w:t>1691.62</w:t>
            </w:r>
          </w:p>
        </w:tc>
        <w:tc>
          <w:tcPr>
            <w:tcW w:w="923" w:type="dxa"/>
          </w:tcPr>
          <w:p w14:paraId="0DACF20A">
            <w:pPr>
              <w:jc w:val="center"/>
            </w:pPr>
            <w:r>
              <w:rPr>
                <w:rFonts w:ascii="仿宋" w:hAnsi="仿宋" w:eastAsia="仿宋"/>
                <w:b w:val="0"/>
                <w:sz w:val="16"/>
              </w:rPr>
              <w:t>0.00</w:t>
            </w:r>
          </w:p>
        </w:tc>
        <w:tc>
          <w:tcPr>
            <w:tcW w:w="923" w:type="dxa"/>
          </w:tcPr>
          <w:p w14:paraId="07D805D4">
            <w:pPr>
              <w:jc w:val="center"/>
            </w:pPr>
            <w:r>
              <w:rPr>
                <w:rFonts w:ascii="仿宋" w:hAnsi="仿宋" w:eastAsia="仿宋"/>
                <w:b w:val="0"/>
                <w:sz w:val="16"/>
              </w:rPr>
              <w:t>0.17</w:t>
            </w:r>
          </w:p>
        </w:tc>
      </w:tr>
      <w:tr w14:paraId="0DFC5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708183F7">
            <w:pPr>
              <w:jc w:val="left"/>
            </w:pPr>
            <w:r>
              <w:rPr>
                <w:rFonts w:ascii="仿宋" w:hAnsi="仿宋" w:eastAsia="仿宋"/>
                <w:b w:val="0"/>
                <w:sz w:val="16"/>
              </w:rPr>
              <w:t>年初财政拨款结转和结余</w:t>
            </w:r>
          </w:p>
        </w:tc>
        <w:tc>
          <w:tcPr>
            <w:tcW w:w="923" w:type="dxa"/>
          </w:tcPr>
          <w:p w14:paraId="09AB1E63">
            <w:pPr>
              <w:jc w:val="center"/>
            </w:pPr>
            <w:r>
              <w:rPr>
                <w:rFonts w:ascii="仿宋" w:hAnsi="仿宋" w:eastAsia="仿宋"/>
                <w:b w:val="0"/>
                <w:sz w:val="16"/>
              </w:rPr>
              <w:t>28</w:t>
            </w:r>
          </w:p>
        </w:tc>
        <w:tc>
          <w:tcPr>
            <w:tcW w:w="923" w:type="dxa"/>
          </w:tcPr>
          <w:p w14:paraId="3E067EA0">
            <w:pPr>
              <w:jc w:val="center"/>
            </w:pPr>
            <w:r>
              <w:rPr>
                <w:rFonts w:ascii="仿宋" w:hAnsi="仿宋" w:eastAsia="仿宋"/>
                <w:b w:val="0"/>
                <w:sz w:val="16"/>
              </w:rPr>
              <w:t>0.00</w:t>
            </w:r>
          </w:p>
        </w:tc>
        <w:tc>
          <w:tcPr>
            <w:tcW w:w="923" w:type="dxa"/>
          </w:tcPr>
          <w:p w14:paraId="0FF1E28F">
            <w:pPr>
              <w:jc w:val="left"/>
            </w:pPr>
            <w:r>
              <w:rPr>
                <w:rFonts w:ascii="仿宋" w:hAnsi="仿宋" w:eastAsia="仿宋"/>
                <w:b w:val="0"/>
                <w:sz w:val="16"/>
              </w:rPr>
              <w:t>年末财政拨款结转和结余</w:t>
            </w:r>
          </w:p>
        </w:tc>
        <w:tc>
          <w:tcPr>
            <w:tcW w:w="923" w:type="dxa"/>
          </w:tcPr>
          <w:p w14:paraId="14D56944">
            <w:pPr>
              <w:jc w:val="center"/>
            </w:pPr>
            <w:r>
              <w:rPr>
                <w:rFonts w:ascii="仿宋" w:hAnsi="仿宋" w:eastAsia="仿宋"/>
                <w:b w:val="0"/>
                <w:sz w:val="16"/>
              </w:rPr>
              <w:t>60.0</w:t>
            </w:r>
          </w:p>
        </w:tc>
        <w:tc>
          <w:tcPr>
            <w:tcW w:w="923" w:type="dxa"/>
          </w:tcPr>
          <w:p w14:paraId="34EFBF45">
            <w:pPr>
              <w:jc w:val="center"/>
            </w:pPr>
            <w:r>
              <w:rPr>
                <w:rFonts w:ascii="仿宋" w:hAnsi="仿宋" w:eastAsia="仿宋"/>
                <w:b w:val="0"/>
                <w:sz w:val="16"/>
              </w:rPr>
              <w:t>0.00</w:t>
            </w:r>
          </w:p>
        </w:tc>
        <w:tc>
          <w:tcPr>
            <w:tcW w:w="923" w:type="dxa"/>
          </w:tcPr>
          <w:p w14:paraId="4E0E6CB1">
            <w:pPr>
              <w:jc w:val="center"/>
            </w:pPr>
            <w:r>
              <w:rPr>
                <w:rFonts w:ascii="仿宋" w:hAnsi="仿宋" w:eastAsia="仿宋"/>
                <w:b w:val="0"/>
                <w:sz w:val="16"/>
              </w:rPr>
              <w:t>0.00</w:t>
            </w:r>
          </w:p>
        </w:tc>
        <w:tc>
          <w:tcPr>
            <w:tcW w:w="923" w:type="dxa"/>
          </w:tcPr>
          <w:p w14:paraId="6030FD32">
            <w:pPr>
              <w:jc w:val="center"/>
            </w:pPr>
            <w:r>
              <w:rPr>
                <w:rFonts w:ascii="仿宋" w:hAnsi="仿宋" w:eastAsia="仿宋"/>
                <w:b w:val="0"/>
                <w:sz w:val="16"/>
              </w:rPr>
              <w:t>0.00</w:t>
            </w:r>
          </w:p>
        </w:tc>
        <w:tc>
          <w:tcPr>
            <w:tcW w:w="923" w:type="dxa"/>
          </w:tcPr>
          <w:p w14:paraId="00C89E29">
            <w:pPr>
              <w:jc w:val="center"/>
            </w:pPr>
            <w:r>
              <w:rPr>
                <w:rFonts w:ascii="仿宋" w:hAnsi="仿宋" w:eastAsia="仿宋"/>
                <w:b w:val="0"/>
                <w:sz w:val="16"/>
              </w:rPr>
              <w:t>0.00</w:t>
            </w:r>
          </w:p>
        </w:tc>
      </w:tr>
      <w:tr w14:paraId="00431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45AC2B5">
            <w:pPr>
              <w:jc w:val="left"/>
            </w:pPr>
            <w:r>
              <w:rPr>
                <w:rFonts w:ascii="仿宋" w:hAnsi="仿宋" w:eastAsia="仿宋"/>
                <w:b w:val="0"/>
                <w:sz w:val="16"/>
              </w:rPr>
              <w:t>一、一般公共预算财政拨款</w:t>
            </w:r>
          </w:p>
        </w:tc>
        <w:tc>
          <w:tcPr>
            <w:tcW w:w="923" w:type="dxa"/>
          </w:tcPr>
          <w:p w14:paraId="29196BB2">
            <w:pPr>
              <w:jc w:val="center"/>
            </w:pPr>
            <w:r>
              <w:rPr>
                <w:rFonts w:ascii="仿宋" w:hAnsi="仿宋" w:eastAsia="仿宋"/>
                <w:b w:val="0"/>
                <w:sz w:val="16"/>
              </w:rPr>
              <w:t>29</w:t>
            </w:r>
          </w:p>
        </w:tc>
        <w:tc>
          <w:tcPr>
            <w:tcW w:w="923" w:type="dxa"/>
          </w:tcPr>
          <w:p w14:paraId="62C8FDA4">
            <w:pPr>
              <w:jc w:val="center"/>
            </w:pPr>
            <w:r>
              <w:rPr>
                <w:rFonts w:ascii="仿宋" w:hAnsi="仿宋" w:eastAsia="仿宋"/>
                <w:b w:val="0"/>
                <w:sz w:val="16"/>
              </w:rPr>
              <w:t>0.00</w:t>
            </w:r>
          </w:p>
        </w:tc>
        <w:tc>
          <w:tcPr>
            <w:tcW w:w="923" w:type="dxa"/>
          </w:tcPr>
          <w:p w14:paraId="28CC1877">
            <w:pPr>
              <w:jc w:val="left"/>
            </w:pPr>
          </w:p>
        </w:tc>
        <w:tc>
          <w:tcPr>
            <w:tcW w:w="923" w:type="dxa"/>
          </w:tcPr>
          <w:p w14:paraId="70A5ABE5">
            <w:pPr>
              <w:jc w:val="center"/>
            </w:pPr>
            <w:r>
              <w:rPr>
                <w:rFonts w:ascii="仿宋" w:hAnsi="仿宋" w:eastAsia="仿宋"/>
                <w:b w:val="0"/>
                <w:sz w:val="16"/>
              </w:rPr>
              <w:t>61.0</w:t>
            </w:r>
          </w:p>
        </w:tc>
        <w:tc>
          <w:tcPr>
            <w:tcW w:w="923" w:type="dxa"/>
          </w:tcPr>
          <w:p w14:paraId="46CD46FD">
            <w:pPr>
              <w:jc w:val="center"/>
            </w:pPr>
          </w:p>
        </w:tc>
        <w:tc>
          <w:tcPr>
            <w:tcW w:w="923" w:type="dxa"/>
          </w:tcPr>
          <w:p w14:paraId="33C8A2D1">
            <w:pPr>
              <w:jc w:val="center"/>
            </w:pPr>
          </w:p>
        </w:tc>
        <w:tc>
          <w:tcPr>
            <w:tcW w:w="923" w:type="dxa"/>
          </w:tcPr>
          <w:p w14:paraId="5FD8B40F">
            <w:pPr>
              <w:jc w:val="center"/>
            </w:pPr>
          </w:p>
        </w:tc>
        <w:tc>
          <w:tcPr>
            <w:tcW w:w="923" w:type="dxa"/>
          </w:tcPr>
          <w:p w14:paraId="3CB13C09">
            <w:pPr>
              <w:jc w:val="center"/>
            </w:pPr>
          </w:p>
        </w:tc>
      </w:tr>
      <w:tr w14:paraId="364D7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792C83B3">
            <w:pPr>
              <w:jc w:val="left"/>
            </w:pPr>
            <w:r>
              <w:rPr>
                <w:rFonts w:ascii="仿宋" w:hAnsi="仿宋" w:eastAsia="仿宋"/>
                <w:b w:val="0"/>
                <w:sz w:val="16"/>
              </w:rPr>
              <w:t>二、政府性基金预算财政拨款</w:t>
            </w:r>
          </w:p>
        </w:tc>
        <w:tc>
          <w:tcPr>
            <w:tcW w:w="923" w:type="dxa"/>
          </w:tcPr>
          <w:p w14:paraId="4230E213">
            <w:pPr>
              <w:jc w:val="center"/>
            </w:pPr>
            <w:r>
              <w:rPr>
                <w:rFonts w:ascii="仿宋" w:hAnsi="仿宋" w:eastAsia="仿宋"/>
                <w:b w:val="0"/>
                <w:sz w:val="16"/>
              </w:rPr>
              <w:t>30</w:t>
            </w:r>
          </w:p>
        </w:tc>
        <w:tc>
          <w:tcPr>
            <w:tcW w:w="923" w:type="dxa"/>
          </w:tcPr>
          <w:p w14:paraId="74C60101">
            <w:pPr>
              <w:jc w:val="center"/>
            </w:pPr>
            <w:r>
              <w:rPr>
                <w:rFonts w:ascii="仿宋" w:hAnsi="仿宋" w:eastAsia="仿宋"/>
                <w:b w:val="0"/>
                <w:sz w:val="16"/>
              </w:rPr>
              <w:t>0.00</w:t>
            </w:r>
          </w:p>
        </w:tc>
        <w:tc>
          <w:tcPr>
            <w:tcW w:w="923" w:type="dxa"/>
          </w:tcPr>
          <w:p w14:paraId="30031896">
            <w:pPr>
              <w:jc w:val="left"/>
            </w:pPr>
          </w:p>
        </w:tc>
        <w:tc>
          <w:tcPr>
            <w:tcW w:w="923" w:type="dxa"/>
          </w:tcPr>
          <w:p w14:paraId="52E02929">
            <w:pPr>
              <w:jc w:val="center"/>
            </w:pPr>
            <w:r>
              <w:rPr>
                <w:rFonts w:ascii="仿宋" w:hAnsi="仿宋" w:eastAsia="仿宋"/>
                <w:b w:val="0"/>
                <w:sz w:val="16"/>
              </w:rPr>
              <w:t>62.0</w:t>
            </w:r>
          </w:p>
        </w:tc>
        <w:tc>
          <w:tcPr>
            <w:tcW w:w="923" w:type="dxa"/>
          </w:tcPr>
          <w:p w14:paraId="47F2CFF4">
            <w:pPr>
              <w:jc w:val="center"/>
            </w:pPr>
          </w:p>
        </w:tc>
        <w:tc>
          <w:tcPr>
            <w:tcW w:w="923" w:type="dxa"/>
          </w:tcPr>
          <w:p w14:paraId="67C95157">
            <w:pPr>
              <w:jc w:val="center"/>
            </w:pPr>
          </w:p>
        </w:tc>
        <w:tc>
          <w:tcPr>
            <w:tcW w:w="923" w:type="dxa"/>
          </w:tcPr>
          <w:p w14:paraId="35C1D1AC">
            <w:pPr>
              <w:jc w:val="center"/>
            </w:pPr>
          </w:p>
        </w:tc>
        <w:tc>
          <w:tcPr>
            <w:tcW w:w="923" w:type="dxa"/>
          </w:tcPr>
          <w:p w14:paraId="41A69628">
            <w:pPr>
              <w:jc w:val="center"/>
            </w:pPr>
          </w:p>
        </w:tc>
      </w:tr>
      <w:tr w14:paraId="36AE4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3F14819">
            <w:pPr>
              <w:jc w:val="left"/>
            </w:pPr>
            <w:r>
              <w:rPr>
                <w:rFonts w:ascii="仿宋" w:hAnsi="仿宋" w:eastAsia="仿宋"/>
                <w:b w:val="0"/>
                <w:sz w:val="16"/>
              </w:rPr>
              <w:t>三、国有资本经营预算财政拨款</w:t>
            </w:r>
          </w:p>
        </w:tc>
        <w:tc>
          <w:tcPr>
            <w:tcW w:w="923" w:type="dxa"/>
          </w:tcPr>
          <w:p w14:paraId="2F181802">
            <w:pPr>
              <w:jc w:val="center"/>
            </w:pPr>
            <w:r>
              <w:rPr>
                <w:rFonts w:ascii="仿宋" w:hAnsi="仿宋" w:eastAsia="仿宋"/>
                <w:b w:val="0"/>
                <w:sz w:val="16"/>
              </w:rPr>
              <w:t>31</w:t>
            </w:r>
          </w:p>
        </w:tc>
        <w:tc>
          <w:tcPr>
            <w:tcW w:w="923" w:type="dxa"/>
          </w:tcPr>
          <w:p w14:paraId="3A7962E0">
            <w:pPr>
              <w:jc w:val="center"/>
            </w:pPr>
            <w:r>
              <w:rPr>
                <w:rFonts w:ascii="仿宋" w:hAnsi="仿宋" w:eastAsia="仿宋"/>
                <w:b w:val="0"/>
                <w:sz w:val="16"/>
              </w:rPr>
              <w:t>0.00</w:t>
            </w:r>
          </w:p>
        </w:tc>
        <w:tc>
          <w:tcPr>
            <w:tcW w:w="923" w:type="dxa"/>
          </w:tcPr>
          <w:p w14:paraId="194A29FA">
            <w:pPr>
              <w:jc w:val="left"/>
            </w:pPr>
          </w:p>
        </w:tc>
        <w:tc>
          <w:tcPr>
            <w:tcW w:w="923" w:type="dxa"/>
          </w:tcPr>
          <w:p w14:paraId="06963B7F">
            <w:pPr>
              <w:jc w:val="center"/>
            </w:pPr>
            <w:r>
              <w:rPr>
                <w:rFonts w:ascii="仿宋" w:hAnsi="仿宋" w:eastAsia="仿宋"/>
                <w:b w:val="0"/>
                <w:sz w:val="16"/>
              </w:rPr>
              <w:t>63.0</w:t>
            </w:r>
          </w:p>
        </w:tc>
        <w:tc>
          <w:tcPr>
            <w:tcW w:w="923" w:type="dxa"/>
          </w:tcPr>
          <w:p w14:paraId="3E396B9D">
            <w:pPr>
              <w:jc w:val="center"/>
            </w:pPr>
          </w:p>
        </w:tc>
        <w:tc>
          <w:tcPr>
            <w:tcW w:w="923" w:type="dxa"/>
          </w:tcPr>
          <w:p w14:paraId="27146704">
            <w:pPr>
              <w:jc w:val="center"/>
            </w:pPr>
          </w:p>
        </w:tc>
        <w:tc>
          <w:tcPr>
            <w:tcW w:w="923" w:type="dxa"/>
          </w:tcPr>
          <w:p w14:paraId="1AA7DB9F">
            <w:pPr>
              <w:jc w:val="center"/>
            </w:pPr>
          </w:p>
        </w:tc>
        <w:tc>
          <w:tcPr>
            <w:tcW w:w="923" w:type="dxa"/>
          </w:tcPr>
          <w:p w14:paraId="47AD5040">
            <w:pPr>
              <w:jc w:val="center"/>
            </w:pPr>
          </w:p>
        </w:tc>
      </w:tr>
      <w:tr w14:paraId="0BE15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090C9EA">
            <w:pPr>
              <w:jc w:val="left"/>
            </w:pPr>
            <w:r>
              <w:rPr>
                <w:rFonts w:ascii="仿宋" w:hAnsi="仿宋" w:eastAsia="仿宋"/>
                <w:b/>
                <w:sz w:val="16"/>
              </w:rPr>
              <w:t>总计</w:t>
            </w:r>
          </w:p>
        </w:tc>
        <w:tc>
          <w:tcPr>
            <w:tcW w:w="923" w:type="dxa"/>
          </w:tcPr>
          <w:p w14:paraId="0B2D25AB">
            <w:pPr>
              <w:jc w:val="center"/>
            </w:pPr>
            <w:r>
              <w:rPr>
                <w:rFonts w:ascii="仿宋" w:hAnsi="仿宋" w:eastAsia="仿宋"/>
                <w:b w:val="0"/>
                <w:sz w:val="16"/>
              </w:rPr>
              <w:t>32</w:t>
            </w:r>
          </w:p>
        </w:tc>
        <w:tc>
          <w:tcPr>
            <w:tcW w:w="923" w:type="dxa"/>
          </w:tcPr>
          <w:p w14:paraId="0D1DCC5A">
            <w:pPr>
              <w:jc w:val="center"/>
            </w:pPr>
            <w:r>
              <w:rPr>
                <w:rFonts w:ascii="仿宋" w:hAnsi="仿宋" w:eastAsia="仿宋"/>
                <w:b w:val="0"/>
                <w:sz w:val="16"/>
              </w:rPr>
              <w:t>1691.79</w:t>
            </w:r>
          </w:p>
        </w:tc>
        <w:tc>
          <w:tcPr>
            <w:tcW w:w="923" w:type="dxa"/>
          </w:tcPr>
          <w:p w14:paraId="3601817F">
            <w:pPr>
              <w:jc w:val="left"/>
            </w:pPr>
            <w:r>
              <w:rPr>
                <w:rFonts w:ascii="仿宋" w:hAnsi="仿宋" w:eastAsia="仿宋"/>
                <w:b/>
                <w:sz w:val="16"/>
              </w:rPr>
              <w:t>总计</w:t>
            </w:r>
          </w:p>
        </w:tc>
        <w:tc>
          <w:tcPr>
            <w:tcW w:w="923" w:type="dxa"/>
          </w:tcPr>
          <w:p w14:paraId="1E2F1276">
            <w:pPr>
              <w:jc w:val="center"/>
            </w:pPr>
            <w:r>
              <w:rPr>
                <w:rFonts w:ascii="仿宋" w:hAnsi="仿宋" w:eastAsia="仿宋"/>
                <w:b w:val="0"/>
                <w:sz w:val="16"/>
              </w:rPr>
              <w:t>64.0</w:t>
            </w:r>
          </w:p>
        </w:tc>
        <w:tc>
          <w:tcPr>
            <w:tcW w:w="923" w:type="dxa"/>
          </w:tcPr>
          <w:p w14:paraId="39867A1C">
            <w:pPr>
              <w:jc w:val="center"/>
            </w:pPr>
            <w:r>
              <w:rPr>
                <w:rFonts w:ascii="仿宋" w:hAnsi="仿宋" w:eastAsia="仿宋"/>
                <w:b w:val="0"/>
                <w:sz w:val="16"/>
              </w:rPr>
              <w:t>1691.79</w:t>
            </w:r>
          </w:p>
        </w:tc>
        <w:tc>
          <w:tcPr>
            <w:tcW w:w="923" w:type="dxa"/>
          </w:tcPr>
          <w:p w14:paraId="157BF6A5">
            <w:pPr>
              <w:jc w:val="center"/>
            </w:pPr>
            <w:r>
              <w:rPr>
                <w:rFonts w:ascii="仿宋" w:hAnsi="仿宋" w:eastAsia="仿宋"/>
                <w:b w:val="0"/>
                <w:sz w:val="16"/>
              </w:rPr>
              <w:t>1691.62</w:t>
            </w:r>
          </w:p>
        </w:tc>
        <w:tc>
          <w:tcPr>
            <w:tcW w:w="923" w:type="dxa"/>
          </w:tcPr>
          <w:p w14:paraId="354FF86F">
            <w:pPr>
              <w:jc w:val="center"/>
            </w:pPr>
            <w:r>
              <w:rPr>
                <w:rFonts w:ascii="仿宋" w:hAnsi="仿宋" w:eastAsia="仿宋"/>
                <w:b w:val="0"/>
                <w:sz w:val="16"/>
              </w:rPr>
              <w:t>0.00</w:t>
            </w:r>
          </w:p>
        </w:tc>
        <w:tc>
          <w:tcPr>
            <w:tcW w:w="923" w:type="dxa"/>
          </w:tcPr>
          <w:p w14:paraId="16CDE6C3">
            <w:pPr>
              <w:jc w:val="center"/>
            </w:pPr>
            <w:r>
              <w:rPr>
                <w:rFonts w:ascii="仿宋" w:hAnsi="仿宋" w:eastAsia="仿宋"/>
                <w:b w:val="0"/>
                <w:sz w:val="16"/>
              </w:rPr>
              <w:t>0.17</w:t>
            </w:r>
          </w:p>
        </w:tc>
      </w:tr>
      <w:tr w14:paraId="418EA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7" w:type="dxa"/>
            <w:gridSpan w:val="9"/>
          </w:tcPr>
          <w:p w14:paraId="19BD2378">
            <w:pPr>
              <w:jc w:val="left"/>
            </w:pPr>
            <w:r>
              <w:rPr>
                <w:rFonts w:ascii="仿宋" w:hAnsi="仿宋" w:eastAsia="仿宋"/>
                <w:b w:val="0"/>
                <w:sz w:val="16"/>
              </w:rPr>
              <w:t>注：1.本表依据《财政拨款收入支出决算总表》（财决01-1表）进行批复。</w:t>
            </w:r>
            <w:r>
              <w:rPr>
                <w:rFonts w:ascii="仿宋" w:hAnsi="仿宋" w:eastAsia="仿宋"/>
                <w:b w:val="0"/>
                <w:sz w:val="16"/>
              </w:rPr>
              <w:br w:type="textWrapping"/>
            </w:r>
            <w:r>
              <w:rPr>
                <w:rFonts w:ascii="仿宋" w:hAnsi="仿宋" w:eastAsia="仿宋"/>
                <w:b w:val="0"/>
                <w:sz w:val="16"/>
              </w:rPr>
              <w:t>2.本表以“万元”为金额单位（保留两位小数）。</w:t>
            </w:r>
          </w:p>
        </w:tc>
      </w:tr>
    </w:tbl>
    <w:p w14:paraId="11F685AD">
      <w:pPr>
        <w:pStyle w:val="5"/>
        <w:rPr>
          <w:rStyle w:val="26"/>
          <w:rFonts w:ascii="仿宋" w:hAnsi="仿宋" w:eastAsia="仿宋" w:cs="仿宋"/>
          <w:b w:val="0"/>
          <w:bCs w:val="0"/>
          <w:color w:val="000000"/>
          <w:highlight w:val="none"/>
        </w:rPr>
      </w:pPr>
      <w:r>
        <w:rPr>
          <w:rStyle w:val="26"/>
          <w:rFonts w:ascii="仿宋" w:hAnsi="仿宋" w:eastAsia="仿宋" w:cs="仿宋"/>
          <w:b w:val="0"/>
          <w:bCs w:val="0"/>
          <w:color w:val="000000"/>
        </w:rPr>
        <w:t>五、</w:t>
      </w:r>
      <w:r>
        <w:rPr>
          <w:rFonts w:ascii="仿宋" w:hAnsi="仿宋" w:eastAsia="仿宋" w:cs="仿宋"/>
          <w:b w:val="0"/>
          <w:color w:val="000000"/>
        </w:rPr>
        <w:t>财</w:t>
      </w:r>
      <w:r>
        <w:rPr>
          <w:rStyle w:val="26"/>
          <w:rFonts w:ascii="仿宋" w:hAnsi="仿宋" w:eastAsia="仿宋" w:cs="仿宋"/>
          <w:b w:val="0"/>
          <w:bCs w:val="0"/>
          <w:color w:val="000000"/>
        </w:rPr>
        <w:t>政拨款支出决算明细表</w:t>
      </w:r>
    </w:p>
    <w:p w14:paraId="45973D6D">
      <w:pPr>
        <w:pStyle w:val="5"/>
        <w:rPr>
          <w:rStyle w:val="26"/>
          <w:rFonts w:ascii="仿宋" w:hAnsi="仿宋" w:eastAsia="仿宋" w:cs="仿宋"/>
          <w:b w:val="0"/>
          <w:bCs w:val="0"/>
          <w:color w:val="000000"/>
          <w:highlight w:val="none"/>
        </w:rPr>
      </w:pPr>
      <w:r>
        <w:rPr>
          <w:sz w:val="21"/>
        </w:rPr>
        <w:t>（注：该表按主管部门批复口径另行填报公开。）</w:t>
      </w:r>
    </w:p>
    <w:p w14:paraId="3504DA2C">
      <w:pPr>
        <w:pStyle w:val="5"/>
        <w:rPr>
          <w:rFonts w:ascii="仿宋" w:hAnsi="仿宋" w:eastAsia="仿宋" w:cs="仿宋"/>
          <w:color w:val="000000"/>
          <w:highlight w:val="none"/>
        </w:rPr>
      </w:pPr>
      <w:r>
        <w:rPr>
          <w:rStyle w:val="26"/>
          <w:rFonts w:ascii="仿宋" w:hAnsi="仿宋" w:eastAsia="仿宋" w:cs="仿宋"/>
          <w:b w:val="0"/>
          <w:bCs w:val="0"/>
          <w:color w:val="000000"/>
        </w:rPr>
        <w:t>六、</w:t>
      </w:r>
      <w:r>
        <w:rPr>
          <w:rFonts w:ascii="仿宋" w:hAnsi="仿宋" w:eastAsia="仿宋" w:cs="仿宋"/>
          <w:b w:val="0"/>
          <w:color w:val="000000"/>
        </w:rPr>
        <w:t>一</w:t>
      </w:r>
      <w:r>
        <w:rPr>
          <w:rStyle w:val="26"/>
          <w:rFonts w:ascii="仿宋" w:hAnsi="仿宋" w:eastAsia="仿宋" w:cs="仿宋"/>
          <w:b w:val="0"/>
          <w:bCs w:val="0"/>
          <w:color w:val="000000"/>
        </w:rPr>
        <w:t>般公共预算财政拨款支出决算表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554"/>
        <w:gridCol w:w="554"/>
        <w:gridCol w:w="554"/>
        <w:gridCol w:w="554"/>
        <w:gridCol w:w="554"/>
        <w:gridCol w:w="554"/>
        <w:gridCol w:w="554"/>
        <w:gridCol w:w="554"/>
        <w:gridCol w:w="554"/>
        <w:gridCol w:w="554"/>
        <w:gridCol w:w="554"/>
        <w:gridCol w:w="554"/>
        <w:gridCol w:w="554"/>
        <w:gridCol w:w="554"/>
        <w:gridCol w:w="554"/>
      </w:tblGrid>
      <w:tr w14:paraId="31B17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0" w:type="dxa"/>
            <w:gridSpan w:val="15"/>
          </w:tcPr>
          <w:p w14:paraId="21B3F5EC">
            <w:pPr>
              <w:jc w:val="center"/>
            </w:pPr>
            <w:r>
              <w:rPr>
                <w:rFonts w:ascii="仿宋" w:hAnsi="仿宋" w:eastAsia="仿宋"/>
                <w:b/>
                <w:sz w:val="20"/>
              </w:rPr>
              <w:t>一般公共预算财政拨款收入支出决算批复表</w:t>
            </w:r>
          </w:p>
        </w:tc>
      </w:tr>
      <w:tr w14:paraId="2F636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0" w:type="dxa"/>
            <w:gridSpan w:val="15"/>
          </w:tcPr>
          <w:p w14:paraId="7E5F389D">
            <w:pPr>
              <w:jc w:val="left"/>
            </w:pPr>
            <w:r>
              <w:rPr>
                <w:rFonts w:ascii="仿宋" w:hAnsi="仿宋" w:eastAsia="仿宋"/>
                <w:b w:val="0"/>
                <w:sz w:val="16"/>
              </w:rPr>
              <w:t>单位名称：松潘县红土镇人民政府　　　　　　　　　　　　　　单位</w:t>
            </w:r>
            <w:r>
              <w:rPr>
                <w:rFonts w:hint="eastAsia" w:ascii="仿宋" w:hAnsi="仿宋" w:eastAsia="仿宋"/>
                <w:b w:val="0"/>
                <w:sz w:val="16"/>
                <w:lang w:eastAsia="zh-CN"/>
              </w:rPr>
              <w:t>：</w:t>
            </w:r>
            <w:r>
              <w:rPr>
                <w:rFonts w:ascii="仿宋" w:hAnsi="仿宋" w:eastAsia="仿宋"/>
                <w:b w:val="0"/>
                <w:sz w:val="16"/>
              </w:rPr>
              <w:t>万元</w:t>
            </w:r>
          </w:p>
        </w:tc>
      </w:tr>
      <w:tr w14:paraId="54F9F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216" w:type="dxa"/>
            <w:gridSpan w:val="4"/>
          </w:tcPr>
          <w:p w14:paraId="1EC67350">
            <w:pPr>
              <w:jc w:val="center"/>
            </w:pPr>
            <w:r>
              <w:rPr>
                <w:rFonts w:ascii="仿宋" w:hAnsi="仿宋" w:eastAsia="仿宋"/>
                <w:b/>
                <w:sz w:val="16"/>
              </w:rPr>
              <w:t>科目编码及科目名称</w:t>
            </w:r>
          </w:p>
        </w:tc>
        <w:tc>
          <w:tcPr>
            <w:tcW w:w="1662" w:type="dxa"/>
            <w:gridSpan w:val="3"/>
          </w:tcPr>
          <w:p w14:paraId="7ACFC8EF">
            <w:pPr>
              <w:jc w:val="center"/>
            </w:pPr>
            <w:r>
              <w:rPr>
                <w:rFonts w:ascii="仿宋" w:hAnsi="仿宋" w:eastAsia="仿宋"/>
                <w:b/>
                <w:sz w:val="16"/>
              </w:rPr>
              <w:t>年初结转和结余</w:t>
            </w:r>
          </w:p>
        </w:tc>
        <w:tc>
          <w:tcPr>
            <w:tcW w:w="1662" w:type="dxa"/>
            <w:gridSpan w:val="3"/>
          </w:tcPr>
          <w:p w14:paraId="2897B0D9">
            <w:pPr>
              <w:jc w:val="center"/>
            </w:pPr>
            <w:r>
              <w:rPr>
                <w:rFonts w:ascii="仿宋" w:hAnsi="仿宋" w:eastAsia="仿宋"/>
                <w:b/>
                <w:sz w:val="16"/>
              </w:rPr>
              <w:t>本年收入</w:t>
            </w:r>
          </w:p>
        </w:tc>
        <w:tc>
          <w:tcPr>
            <w:tcW w:w="1662" w:type="dxa"/>
            <w:gridSpan w:val="3"/>
          </w:tcPr>
          <w:p w14:paraId="60D35C8C">
            <w:pPr>
              <w:jc w:val="center"/>
            </w:pPr>
            <w:r>
              <w:rPr>
                <w:rFonts w:ascii="仿宋" w:hAnsi="仿宋" w:eastAsia="仿宋"/>
                <w:b/>
                <w:sz w:val="16"/>
              </w:rPr>
              <w:t>本年支出</w:t>
            </w:r>
          </w:p>
        </w:tc>
        <w:tc>
          <w:tcPr>
            <w:tcW w:w="1108" w:type="dxa"/>
            <w:gridSpan w:val="2"/>
          </w:tcPr>
          <w:p w14:paraId="45ED77F5">
            <w:pPr>
              <w:jc w:val="center"/>
            </w:pPr>
            <w:r>
              <w:rPr>
                <w:rFonts w:ascii="仿宋" w:hAnsi="仿宋" w:eastAsia="仿宋"/>
                <w:b/>
                <w:sz w:val="16"/>
              </w:rPr>
              <w:t>年末结转结余</w:t>
            </w:r>
          </w:p>
        </w:tc>
      </w:tr>
      <w:tr w14:paraId="2B931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0EA7E96">
            <w:pPr>
              <w:jc w:val="center"/>
            </w:pPr>
            <w:r>
              <w:rPr>
                <w:rFonts w:ascii="仿宋" w:hAnsi="仿宋" w:eastAsia="仿宋"/>
                <w:b/>
                <w:sz w:val="14"/>
              </w:rPr>
              <w:t>类</w:t>
            </w:r>
          </w:p>
        </w:tc>
        <w:tc>
          <w:tcPr>
            <w:tcW w:w="554" w:type="dxa"/>
          </w:tcPr>
          <w:p w14:paraId="34E9B384">
            <w:pPr>
              <w:jc w:val="center"/>
            </w:pPr>
            <w:r>
              <w:rPr>
                <w:rFonts w:ascii="仿宋" w:hAnsi="仿宋" w:eastAsia="仿宋"/>
                <w:b/>
                <w:sz w:val="14"/>
              </w:rPr>
              <w:t>款</w:t>
            </w:r>
          </w:p>
        </w:tc>
        <w:tc>
          <w:tcPr>
            <w:tcW w:w="554" w:type="dxa"/>
          </w:tcPr>
          <w:p w14:paraId="47A7C90B">
            <w:pPr>
              <w:jc w:val="center"/>
            </w:pPr>
            <w:r>
              <w:rPr>
                <w:rFonts w:ascii="仿宋" w:hAnsi="仿宋" w:eastAsia="仿宋"/>
                <w:b/>
                <w:sz w:val="14"/>
              </w:rPr>
              <w:t>项</w:t>
            </w:r>
          </w:p>
        </w:tc>
        <w:tc>
          <w:tcPr>
            <w:tcW w:w="554" w:type="dxa"/>
          </w:tcPr>
          <w:p w14:paraId="2F44474A">
            <w:pPr>
              <w:jc w:val="center"/>
            </w:pPr>
            <w:r>
              <w:rPr>
                <w:rFonts w:ascii="仿宋" w:hAnsi="仿宋" w:eastAsia="仿宋"/>
                <w:b/>
                <w:sz w:val="14"/>
              </w:rPr>
              <w:t>科目名称</w:t>
            </w:r>
          </w:p>
        </w:tc>
        <w:tc>
          <w:tcPr>
            <w:tcW w:w="554" w:type="dxa"/>
          </w:tcPr>
          <w:p w14:paraId="25495540">
            <w:pPr>
              <w:jc w:val="center"/>
            </w:pPr>
            <w:r>
              <w:rPr>
                <w:rFonts w:ascii="仿宋" w:hAnsi="仿宋" w:eastAsia="仿宋"/>
                <w:b/>
                <w:sz w:val="14"/>
              </w:rPr>
              <w:t>合计</w:t>
            </w:r>
          </w:p>
        </w:tc>
        <w:tc>
          <w:tcPr>
            <w:tcW w:w="554" w:type="dxa"/>
          </w:tcPr>
          <w:p w14:paraId="72069A3F">
            <w:pPr>
              <w:jc w:val="center"/>
            </w:pPr>
            <w:r>
              <w:rPr>
                <w:rFonts w:ascii="仿宋" w:hAnsi="仿宋" w:eastAsia="仿宋"/>
                <w:b/>
                <w:sz w:val="14"/>
              </w:rPr>
              <w:t>基本支出结转</w:t>
            </w:r>
          </w:p>
        </w:tc>
        <w:tc>
          <w:tcPr>
            <w:tcW w:w="554" w:type="dxa"/>
          </w:tcPr>
          <w:p w14:paraId="7681AB26">
            <w:pPr>
              <w:jc w:val="center"/>
            </w:pPr>
            <w:r>
              <w:rPr>
                <w:rFonts w:ascii="仿宋" w:hAnsi="仿宋" w:eastAsia="仿宋"/>
                <w:b/>
                <w:sz w:val="14"/>
              </w:rPr>
              <w:t>项目支出结转和结余</w:t>
            </w:r>
          </w:p>
        </w:tc>
        <w:tc>
          <w:tcPr>
            <w:tcW w:w="554" w:type="dxa"/>
          </w:tcPr>
          <w:p w14:paraId="23FFCD8F">
            <w:pPr>
              <w:jc w:val="center"/>
            </w:pPr>
            <w:r>
              <w:rPr>
                <w:rFonts w:ascii="仿宋" w:hAnsi="仿宋" w:eastAsia="仿宋"/>
                <w:b/>
                <w:sz w:val="14"/>
              </w:rPr>
              <w:t>合计</w:t>
            </w:r>
          </w:p>
        </w:tc>
        <w:tc>
          <w:tcPr>
            <w:tcW w:w="554" w:type="dxa"/>
          </w:tcPr>
          <w:p w14:paraId="61A58DE3">
            <w:pPr>
              <w:jc w:val="center"/>
            </w:pPr>
            <w:r>
              <w:rPr>
                <w:rFonts w:ascii="仿宋" w:hAnsi="仿宋" w:eastAsia="仿宋"/>
                <w:b/>
                <w:sz w:val="14"/>
              </w:rPr>
              <w:t>基本支出</w:t>
            </w:r>
          </w:p>
        </w:tc>
        <w:tc>
          <w:tcPr>
            <w:tcW w:w="554" w:type="dxa"/>
          </w:tcPr>
          <w:p w14:paraId="11F1703E">
            <w:pPr>
              <w:jc w:val="center"/>
            </w:pPr>
            <w:r>
              <w:rPr>
                <w:rFonts w:ascii="仿宋" w:hAnsi="仿宋" w:eastAsia="仿宋"/>
                <w:b/>
                <w:sz w:val="14"/>
              </w:rPr>
              <w:t>项目支出</w:t>
            </w:r>
          </w:p>
        </w:tc>
        <w:tc>
          <w:tcPr>
            <w:tcW w:w="554" w:type="dxa"/>
          </w:tcPr>
          <w:p w14:paraId="21E56B26">
            <w:pPr>
              <w:jc w:val="center"/>
            </w:pPr>
            <w:r>
              <w:rPr>
                <w:rFonts w:ascii="仿宋" w:hAnsi="仿宋" w:eastAsia="仿宋"/>
                <w:b/>
                <w:sz w:val="14"/>
              </w:rPr>
              <w:t>合计</w:t>
            </w:r>
          </w:p>
        </w:tc>
        <w:tc>
          <w:tcPr>
            <w:tcW w:w="554" w:type="dxa"/>
          </w:tcPr>
          <w:p w14:paraId="22983E26">
            <w:pPr>
              <w:jc w:val="center"/>
            </w:pPr>
            <w:r>
              <w:rPr>
                <w:rFonts w:ascii="仿宋" w:hAnsi="仿宋" w:eastAsia="仿宋"/>
                <w:b/>
                <w:sz w:val="14"/>
              </w:rPr>
              <w:t>基本支出</w:t>
            </w:r>
          </w:p>
        </w:tc>
        <w:tc>
          <w:tcPr>
            <w:tcW w:w="554" w:type="dxa"/>
          </w:tcPr>
          <w:p w14:paraId="0901C527">
            <w:pPr>
              <w:jc w:val="center"/>
            </w:pPr>
            <w:r>
              <w:rPr>
                <w:rFonts w:ascii="仿宋" w:hAnsi="仿宋" w:eastAsia="仿宋"/>
                <w:b/>
                <w:sz w:val="14"/>
              </w:rPr>
              <w:t>项目支出</w:t>
            </w:r>
          </w:p>
        </w:tc>
        <w:tc>
          <w:tcPr>
            <w:tcW w:w="554" w:type="dxa"/>
          </w:tcPr>
          <w:p w14:paraId="022C677C">
            <w:pPr>
              <w:jc w:val="center"/>
            </w:pPr>
            <w:r>
              <w:rPr>
                <w:rFonts w:ascii="仿宋" w:hAnsi="仿宋" w:eastAsia="仿宋"/>
                <w:b/>
                <w:sz w:val="14"/>
              </w:rPr>
              <w:t>合计</w:t>
            </w:r>
          </w:p>
        </w:tc>
        <w:tc>
          <w:tcPr>
            <w:tcW w:w="554" w:type="dxa"/>
          </w:tcPr>
          <w:p w14:paraId="47B35F21">
            <w:pPr>
              <w:jc w:val="center"/>
            </w:pPr>
            <w:r>
              <w:rPr>
                <w:rFonts w:ascii="仿宋" w:hAnsi="仿宋" w:eastAsia="仿宋"/>
                <w:b/>
                <w:sz w:val="14"/>
              </w:rPr>
              <w:t>基本支出结转</w:t>
            </w:r>
          </w:p>
        </w:tc>
      </w:tr>
      <w:tr w14:paraId="5F147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6561A7F2">
            <w:pPr>
              <w:jc w:val="center"/>
            </w:pPr>
            <w:r>
              <w:rPr>
                <w:rFonts w:ascii="仿宋" w:hAnsi="仿宋" w:eastAsia="仿宋"/>
                <w:b w:val="0"/>
                <w:sz w:val="14"/>
              </w:rPr>
              <w:t>类</w:t>
            </w:r>
          </w:p>
        </w:tc>
        <w:tc>
          <w:tcPr>
            <w:tcW w:w="554" w:type="dxa"/>
          </w:tcPr>
          <w:p w14:paraId="4E75617A">
            <w:pPr>
              <w:jc w:val="center"/>
            </w:pPr>
            <w:r>
              <w:rPr>
                <w:rFonts w:ascii="仿宋" w:hAnsi="仿宋" w:eastAsia="仿宋"/>
                <w:b w:val="0"/>
                <w:sz w:val="14"/>
              </w:rPr>
              <w:t>款</w:t>
            </w:r>
          </w:p>
        </w:tc>
        <w:tc>
          <w:tcPr>
            <w:tcW w:w="554" w:type="dxa"/>
          </w:tcPr>
          <w:p w14:paraId="2B6C2A43">
            <w:pPr>
              <w:jc w:val="center"/>
            </w:pPr>
            <w:r>
              <w:rPr>
                <w:rFonts w:ascii="仿宋" w:hAnsi="仿宋" w:eastAsia="仿宋"/>
                <w:b w:val="0"/>
                <w:sz w:val="14"/>
              </w:rPr>
              <w:t>项</w:t>
            </w:r>
          </w:p>
        </w:tc>
        <w:tc>
          <w:tcPr>
            <w:tcW w:w="554" w:type="dxa"/>
          </w:tcPr>
          <w:p w14:paraId="7247220B">
            <w:pPr>
              <w:jc w:val="left"/>
            </w:pPr>
            <w:r>
              <w:rPr>
                <w:rFonts w:ascii="仿宋" w:hAnsi="仿宋" w:eastAsia="仿宋"/>
                <w:b/>
                <w:sz w:val="14"/>
              </w:rPr>
              <w:t>合计</w:t>
            </w:r>
          </w:p>
        </w:tc>
        <w:tc>
          <w:tcPr>
            <w:tcW w:w="554" w:type="dxa"/>
          </w:tcPr>
          <w:p w14:paraId="3E11071D">
            <w:pPr>
              <w:jc w:val="center"/>
            </w:pPr>
            <w:r>
              <w:rPr>
                <w:rFonts w:ascii="仿宋" w:hAnsi="仿宋" w:eastAsia="仿宋"/>
                <w:b w:val="0"/>
                <w:sz w:val="14"/>
              </w:rPr>
              <w:t>0.00</w:t>
            </w:r>
          </w:p>
        </w:tc>
        <w:tc>
          <w:tcPr>
            <w:tcW w:w="554" w:type="dxa"/>
          </w:tcPr>
          <w:p w14:paraId="1BEE388B">
            <w:pPr>
              <w:jc w:val="center"/>
            </w:pPr>
            <w:r>
              <w:rPr>
                <w:rFonts w:ascii="仿宋" w:hAnsi="仿宋" w:eastAsia="仿宋"/>
                <w:b w:val="0"/>
                <w:sz w:val="14"/>
              </w:rPr>
              <w:t>0.00</w:t>
            </w:r>
          </w:p>
        </w:tc>
        <w:tc>
          <w:tcPr>
            <w:tcW w:w="554" w:type="dxa"/>
          </w:tcPr>
          <w:p w14:paraId="0E8402C3">
            <w:pPr>
              <w:jc w:val="center"/>
            </w:pPr>
            <w:r>
              <w:rPr>
                <w:rFonts w:ascii="仿宋" w:hAnsi="仿宋" w:eastAsia="仿宋"/>
                <w:b w:val="0"/>
                <w:sz w:val="14"/>
              </w:rPr>
              <w:t>0.00</w:t>
            </w:r>
          </w:p>
        </w:tc>
        <w:tc>
          <w:tcPr>
            <w:tcW w:w="554" w:type="dxa"/>
          </w:tcPr>
          <w:p w14:paraId="00AAE015">
            <w:pPr>
              <w:jc w:val="center"/>
            </w:pPr>
            <w:r>
              <w:rPr>
                <w:rFonts w:ascii="仿宋" w:hAnsi="仿宋" w:eastAsia="仿宋"/>
                <w:b w:val="0"/>
                <w:sz w:val="14"/>
              </w:rPr>
              <w:t>1691.62</w:t>
            </w:r>
          </w:p>
        </w:tc>
        <w:tc>
          <w:tcPr>
            <w:tcW w:w="554" w:type="dxa"/>
          </w:tcPr>
          <w:p w14:paraId="056A27CA">
            <w:pPr>
              <w:jc w:val="center"/>
            </w:pPr>
            <w:r>
              <w:rPr>
                <w:rFonts w:ascii="仿宋" w:hAnsi="仿宋" w:eastAsia="仿宋"/>
                <w:b w:val="0"/>
                <w:sz w:val="14"/>
              </w:rPr>
              <w:t>1327.76</w:t>
            </w:r>
          </w:p>
        </w:tc>
        <w:tc>
          <w:tcPr>
            <w:tcW w:w="554" w:type="dxa"/>
          </w:tcPr>
          <w:p w14:paraId="3F8FAB21">
            <w:pPr>
              <w:jc w:val="center"/>
            </w:pPr>
            <w:r>
              <w:rPr>
                <w:rFonts w:ascii="仿宋" w:hAnsi="仿宋" w:eastAsia="仿宋"/>
                <w:b w:val="0"/>
                <w:sz w:val="14"/>
              </w:rPr>
              <w:t>363.86</w:t>
            </w:r>
          </w:p>
        </w:tc>
        <w:tc>
          <w:tcPr>
            <w:tcW w:w="554" w:type="dxa"/>
          </w:tcPr>
          <w:p w14:paraId="1ADDD832">
            <w:pPr>
              <w:jc w:val="center"/>
            </w:pPr>
            <w:r>
              <w:rPr>
                <w:rFonts w:ascii="仿宋" w:hAnsi="仿宋" w:eastAsia="仿宋"/>
                <w:b w:val="0"/>
                <w:sz w:val="14"/>
              </w:rPr>
              <w:t>1691.62</w:t>
            </w:r>
          </w:p>
        </w:tc>
        <w:tc>
          <w:tcPr>
            <w:tcW w:w="554" w:type="dxa"/>
          </w:tcPr>
          <w:p w14:paraId="0CCFA847">
            <w:pPr>
              <w:jc w:val="center"/>
            </w:pPr>
            <w:r>
              <w:rPr>
                <w:rFonts w:ascii="仿宋" w:hAnsi="仿宋" w:eastAsia="仿宋"/>
                <w:b w:val="0"/>
                <w:sz w:val="14"/>
              </w:rPr>
              <w:t>1327.76</w:t>
            </w:r>
          </w:p>
        </w:tc>
        <w:tc>
          <w:tcPr>
            <w:tcW w:w="554" w:type="dxa"/>
          </w:tcPr>
          <w:p w14:paraId="75CF7E1F">
            <w:pPr>
              <w:jc w:val="center"/>
            </w:pPr>
            <w:r>
              <w:rPr>
                <w:rFonts w:ascii="仿宋" w:hAnsi="仿宋" w:eastAsia="仿宋"/>
                <w:b w:val="0"/>
                <w:sz w:val="14"/>
              </w:rPr>
              <w:t>363.86</w:t>
            </w:r>
          </w:p>
        </w:tc>
        <w:tc>
          <w:tcPr>
            <w:tcW w:w="554" w:type="dxa"/>
          </w:tcPr>
          <w:p w14:paraId="596EDB4E">
            <w:pPr>
              <w:jc w:val="center"/>
            </w:pPr>
            <w:r>
              <w:rPr>
                <w:rFonts w:ascii="仿宋" w:hAnsi="仿宋" w:eastAsia="仿宋"/>
                <w:b w:val="0"/>
                <w:sz w:val="14"/>
              </w:rPr>
              <w:t>0.00</w:t>
            </w:r>
          </w:p>
        </w:tc>
        <w:tc>
          <w:tcPr>
            <w:tcW w:w="554" w:type="dxa"/>
          </w:tcPr>
          <w:p w14:paraId="74F2D4A6">
            <w:pPr>
              <w:jc w:val="center"/>
            </w:pPr>
            <w:r>
              <w:rPr>
                <w:rFonts w:ascii="仿宋" w:hAnsi="仿宋" w:eastAsia="仿宋"/>
                <w:b w:val="0"/>
                <w:sz w:val="14"/>
              </w:rPr>
              <w:t>0.00</w:t>
            </w:r>
          </w:p>
        </w:tc>
      </w:tr>
      <w:tr w14:paraId="52CCB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53E0BD8B">
            <w:pPr>
              <w:jc w:val="center"/>
            </w:pPr>
            <w:r>
              <w:rPr>
                <w:rFonts w:ascii="仿宋" w:hAnsi="仿宋" w:eastAsia="仿宋"/>
                <w:b w:val="0"/>
                <w:sz w:val="14"/>
              </w:rPr>
              <w:t>201</w:t>
            </w:r>
          </w:p>
        </w:tc>
        <w:tc>
          <w:tcPr>
            <w:tcW w:w="554" w:type="dxa"/>
          </w:tcPr>
          <w:p w14:paraId="389891D5">
            <w:pPr>
              <w:jc w:val="center"/>
            </w:pPr>
          </w:p>
        </w:tc>
        <w:tc>
          <w:tcPr>
            <w:tcW w:w="554" w:type="dxa"/>
          </w:tcPr>
          <w:p w14:paraId="1638ECB0">
            <w:pPr>
              <w:jc w:val="center"/>
            </w:pPr>
          </w:p>
        </w:tc>
        <w:tc>
          <w:tcPr>
            <w:tcW w:w="554" w:type="dxa"/>
          </w:tcPr>
          <w:p w14:paraId="3661B1F9">
            <w:pPr>
              <w:jc w:val="left"/>
            </w:pPr>
            <w:r>
              <w:rPr>
                <w:rFonts w:ascii="仿宋" w:hAnsi="仿宋" w:eastAsia="仿宋"/>
                <w:b w:val="0"/>
                <w:sz w:val="14"/>
              </w:rPr>
              <w:t>一般公共服务支出</w:t>
            </w:r>
          </w:p>
        </w:tc>
        <w:tc>
          <w:tcPr>
            <w:tcW w:w="554" w:type="dxa"/>
          </w:tcPr>
          <w:p w14:paraId="04765225">
            <w:pPr>
              <w:jc w:val="center"/>
            </w:pPr>
            <w:r>
              <w:rPr>
                <w:rFonts w:ascii="仿宋" w:hAnsi="仿宋" w:eastAsia="仿宋"/>
                <w:b w:val="0"/>
                <w:sz w:val="14"/>
              </w:rPr>
              <w:t>0.00</w:t>
            </w:r>
          </w:p>
        </w:tc>
        <w:tc>
          <w:tcPr>
            <w:tcW w:w="554" w:type="dxa"/>
          </w:tcPr>
          <w:p w14:paraId="1C5269E8">
            <w:pPr>
              <w:jc w:val="center"/>
            </w:pPr>
            <w:r>
              <w:rPr>
                <w:rFonts w:ascii="仿宋" w:hAnsi="仿宋" w:eastAsia="仿宋"/>
                <w:b w:val="0"/>
                <w:sz w:val="14"/>
              </w:rPr>
              <w:t>0.00</w:t>
            </w:r>
          </w:p>
        </w:tc>
        <w:tc>
          <w:tcPr>
            <w:tcW w:w="554" w:type="dxa"/>
          </w:tcPr>
          <w:p w14:paraId="3CFC30A5">
            <w:pPr>
              <w:jc w:val="center"/>
            </w:pPr>
            <w:r>
              <w:rPr>
                <w:rFonts w:ascii="仿宋" w:hAnsi="仿宋" w:eastAsia="仿宋"/>
                <w:b w:val="0"/>
                <w:sz w:val="14"/>
              </w:rPr>
              <w:t>0.00</w:t>
            </w:r>
          </w:p>
        </w:tc>
        <w:tc>
          <w:tcPr>
            <w:tcW w:w="554" w:type="dxa"/>
          </w:tcPr>
          <w:p w14:paraId="244A4D1B">
            <w:pPr>
              <w:jc w:val="center"/>
            </w:pPr>
            <w:r>
              <w:rPr>
                <w:rFonts w:ascii="仿宋" w:hAnsi="仿宋" w:eastAsia="仿宋"/>
                <w:b w:val="0"/>
                <w:sz w:val="14"/>
              </w:rPr>
              <w:t>992.02</w:t>
            </w:r>
          </w:p>
        </w:tc>
        <w:tc>
          <w:tcPr>
            <w:tcW w:w="554" w:type="dxa"/>
          </w:tcPr>
          <w:p w14:paraId="1DFB910A">
            <w:pPr>
              <w:jc w:val="center"/>
            </w:pPr>
            <w:r>
              <w:rPr>
                <w:rFonts w:ascii="仿宋" w:hAnsi="仿宋" w:eastAsia="仿宋"/>
                <w:b w:val="0"/>
                <w:sz w:val="14"/>
              </w:rPr>
              <w:t>985.55</w:t>
            </w:r>
          </w:p>
        </w:tc>
        <w:tc>
          <w:tcPr>
            <w:tcW w:w="554" w:type="dxa"/>
          </w:tcPr>
          <w:p w14:paraId="4EC79606">
            <w:pPr>
              <w:jc w:val="center"/>
            </w:pPr>
            <w:r>
              <w:rPr>
                <w:rFonts w:ascii="仿宋" w:hAnsi="仿宋" w:eastAsia="仿宋"/>
                <w:b w:val="0"/>
                <w:sz w:val="14"/>
              </w:rPr>
              <w:t>6.47</w:t>
            </w:r>
          </w:p>
        </w:tc>
        <w:tc>
          <w:tcPr>
            <w:tcW w:w="554" w:type="dxa"/>
          </w:tcPr>
          <w:p w14:paraId="5D548E25">
            <w:pPr>
              <w:jc w:val="center"/>
            </w:pPr>
            <w:r>
              <w:rPr>
                <w:rFonts w:ascii="仿宋" w:hAnsi="仿宋" w:eastAsia="仿宋"/>
                <w:b w:val="0"/>
                <w:sz w:val="14"/>
              </w:rPr>
              <w:t>992.02</w:t>
            </w:r>
          </w:p>
        </w:tc>
        <w:tc>
          <w:tcPr>
            <w:tcW w:w="554" w:type="dxa"/>
          </w:tcPr>
          <w:p w14:paraId="6B8C9FDE">
            <w:pPr>
              <w:jc w:val="center"/>
            </w:pPr>
            <w:r>
              <w:rPr>
                <w:rFonts w:ascii="仿宋" w:hAnsi="仿宋" w:eastAsia="仿宋"/>
                <w:b w:val="0"/>
                <w:sz w:val="14"/>
              </w:rPr>
              <w:t>985.55</w:t>
            </w:r>
          </w:p>
        </w:tc>
        <w:tc>
          <w:tcPr>
            <w:tcW w:w="554" w:type="dxa"/>
          </w:tcPr>
          <w:p w14:paraId="6795010A">
            <w:pPr>
              <w:jc w:val="center"/>
            </w:pPr>
            <w:r>
              <w:rPr>
                <w:rFonts w:ascii="仿宋" w:hAnsi="仿宋" w:eastAsia="仿宋"/>
                <w:b w:val="0"/>
                <w:sz w:val="14"/>
              </w:rPr>
              <w:t>6.47</w:t>
            </w:r>
          </w:p>
        </w:tc>
        <w:tc>
          <w:tcPr>
            <w:tcW w:w="554" w:type="dxa"/>
          </w:tcPr>
          <w:p w14:paraId="7054E21B">
            <w:pPr>
              <w:jc w:val="center"/>
            </w:pPr>
            <w:r>
              <w:rPr>
                <w:rFonts w:ascii="仿宋" w:hAnsi="仿宋" w:eastAsia="仿宋"/>
                <w:b w:val="0"/>
                <w:sz w:val="14"/>
              </w:rPr>
              <w:t>0.00</w:t>
            </w:r>
          </w:p>
        </w:tc>
        <w:tc>
          <w:tcPr>
            <w:tcW w:w="554" w:type="dxa"/>
          </w:tcPr>
          <w:p w14:paraId="2A33EAE5">
            <w:pPr>
              <w:jc w:val="center"/>
            </w:pPr>
            <w:r>
              <w:rPr>
                <w:rFonts w:ascii="仿宋" w:hAnsi="仿宋" w:eastAsia="仿宋"/>
                <w:b w:val="0"/>
                <w:sz w:val="14"/>
              </w:rPr>
              <w:t>0.00</w:t>
            </w:r>
          </w:p>
        </w:tc>
      </w:tr>
      <w:tr w14:paraId="56CD7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A0A42DE">
            <w:pPr>
              <w:jc w:val="center"/>
            </w:pPr>
            <w:r>
              <w:rPr>
                <w:rFonts w:ascii="仿宋" w:hAnsi="仿宋" w:eastAsia="仿宋"/>
                <w:b w:val="0"/>
                <w:sz w:val="14"/>
              </w:rPr>
              <w:t>20101</w:t>
            </w:r>
          </w:p>
        </w:tc>
        <w:tc>
          <w:tcPr>
            <w:tcW w:w="554" w:type="dxa"/>
          </w:tcPr>
          <w:p w14:paraId="6C5307E0">
            <w:pPr>
              <w:jc w:val="center"/>
            </w:pPr>
          </w:p>
        </w:tc>
        <w:tc>
          <w:tcPr>
            <w:tcW w:w="554" w:type="dxa"/>
          </w:tcPr>
          <w:p w14:paraId="442CDD41">
            <w:pPr>
              <w:jc w:val="center"/>
            </w:pPr>
          </w:p>
        </w:tc>
        <w:tc>
          <w:tcPr>
            <w:tcW w:w="554" w:type="dxa"/>
          </w:tcPr>
          <w:p w14:paraId="3390A9D3">
            <w:pPr>
              <w:jc w:val="left"/>
            </w:pPr>
            <w:r>
              <w:rPr>
                <w:rFonts w:ascii="仿宋" w:hAnsi="仿宋" w:eastAsia="仿宋"/>
                <w:b w:val="0"/>
                <w:sz w:val="14"/>
              </w:rPr>
              <w:t>人大事务</w:t>
            </w:r>
          </w:p>
        </w:tc>
        <w:tc>
          <w:tcPr>
            <w:tcW w:w="554" w:type="dxa"/>
          </w:tcPr>
          <w:p w14:paraId="081C52BD">
            <w:pPr>
              <w:jc w:val="center"/>
            </w:pPr>
            <w:r>
              <w:rPr>
                <w:rFonts w:ascii="仿宋" w:hAnsi="仿宋" w:eastAsia="仿宋"/>
                <w:b w:val="0"/>
                <w:sz w:val="14"/>
              </w:rPr>
              <w:t>0.00</w:t>
            </w:r>
          </w:p>
        </w:tc>
        <w:tc>
          <w:tcPr>
            <w:tcW w:w="554" w:type="dxa"/>
          </w:tcPr>
          <w:p w14:paraId="09F0A9E2">
            <w:pPr>
              <w:jc w:val="center"/>
            </w:pPr>
            <w:r>
              <w:rPr>
                <w:rFonts w:ascii="仿宋" w:hAnsi="仿宋" w:eastAsia="仿宋"/>
                <w:b w:val="0"/>
                <w:sz w:val="14"/>
              </w:rPr>
              <w:t>0.00</w:t>
            </w:r>
          </w:p>
        </w:tc>
        <w:tc>
          <w:tcPr>
            <w:tcW w:w="554" w:type="dxa"/>
          </w:tcPr>
          <w:p w14:paraId="70466535">
            <w:pPr>
              <w:jc w:val="center"/>
            </w:pPr>
            <w:r>
              <w:rPr>
                <w:rFonts w:ascii="仿宋" w:hAnsi="仿宋" w:eastAsia="仿宋"/>
                <w:b w:val="0"/>
                <w:sz w:val="14"/>
              </w:rPr>
              <w:t>0.00</w:t>
            </w:r>
          </w:p>
        </w:tc>
        <w:tc>
          <w:tcPr>
            <w:tcW w:w="554" w:type="dxa"/>
          </w:tcPr>
          <w:p w14:paraId="5366388C">
            <w:pPr>
              <w:jc w:val="center"/>
            </w:pPr>
            <w:r>
              <w:rPr>
                <w:rFonts w:ascii="仿宋" w:hAnsi="仿宋" w:eastAsia="仿宋"/>
                <w:b w:val="0"/>
                <w:sz w:val="14"/>
              </w:rPr>
              <w:t>5.97</w:t>
            </w:r>
          </w:p>
        </w:tc>
        <w:tc>
          <w:tcPr>
            <w:tcW w:w="554" w:type="dxa"/>
          </w:tcPr>
          <w:p w14:paraId="15E50D67">
            <w:pPr>
              <w:jc w:val="center"/>
            </w:pPr>
            <w:r>
              <w:rPr>
                <w:rFonts w:ascii="仿宋" w:hAnsi="仿宋" w:eastAsia="仿宋"/>
                <w:b w:val="0"/>
                <w:sz w:val="14"/>
              </w:rPr>
              <w:t>0.00</w:t>
            </w:r>
          </w:p>
        </w:tc>
        <w:tc>
          <w:tcPr>
            <w:tcW w:w="554" w:type="dxa"/>
          </w:tcPr>
          <w:p w14:paraId="1DE0146C">
            <w:pPr>
              <w:jc w:val="center"/>
            </w:pPr>
            <w:r>
              <w:rPr>
                <w:rFonts w:ascii="仿宋" w:hAnsi="仿宋" w:eastAsia="仿宋"/>
                <w:b w:val="0"/>
                <w:sz w:val="14"/>
              </w:rPr>
              <w:t>5.97</w:t>
            </w:r>
          </w:p>
        </w:tc>
        <w:tc>
          <w:tcPr>
            <w:tcW w:w="554" w:type="dxa"/>
          </w:tcPr>
          <w:p w14:paraId="66ECC75C">
            <w:pPr>
              <w:jc w:val="center"/>
            </w:pPr>
            <w:r>
              <w:rPr>
                <w:rFonts w:ascii="仿宋" w:hAnsi="仿宋" w:eastAsia="仿宋"/>
                <w:b w:val="0"/>
                <w:sz w:val="14"/>
              </w:rPr>
              <w:t>5.97</w:t>
            </w:r>
          </w:p>
        </w:tc>
        <w:tc>
          <w:tcPr>
            <w:tcW w:w="554" w:type="dxa"/>
          </w:tcPr>
          <w:p w14:paraId="2E4A13E4">
            <w:pPr>
              <w:jc w:val="center"/>
            </w:pPr>
            <w:r>
              <w:rPr>
                <w:rFonts w:ascii="仿宋" w:hAnsi="仿宋" w:eastAsia="仿宋"/>
                <w:b w:val="0"/>
                <w:sz w:val="14"/>
              </w:rPr>
              <w:t>0.00</w:t>
            </w:r>
          </w:p>
        </w:tc>
        <w:tc>
          <w:tcPr>
            <w:tcW w:w="554" w:type="dxa"/>
          </w:tcPr>
          <w:p w14:paraId="6222740B">
            <w:pPr>
              <w:jc w:val="center"/>
            </w:pPr>
            <w:r>
              <w:rPr>
                <w:rFonts w:ascii="仿宋" w:hAnsi="仿宋" w:eastAsia="仿宋"/>
                <w:b w:val="0"/>
                <w:sz w:val="14"/>
              </w:rPr>
              <w:t>5.97</w:t>
            </w:r>
          </w:p>
        </w:tc>
        <w:tc>
          <w:tcPr>
            <w:tcW w:w="554" w:type="dxa"/>
          </w:tcPr>
          <w:p w14:paraId="3ABB55E4">
            <w:pPr>
              <w:jc w:val="center"/>
            </w:pPr>
            <w:r>
              <w:rPr>
                <w:rFonts w:ascii="仿宋" w:hAnsi="仿宋" w:eastAsia="仿宋"/>
                <w:b w:val="0"/>
                <w:sz w:val="14"/>
              </w:rPr>
              <w:t>0.00</w:t>
            </w:r>
          </w:p>
        </w:tc>
        <w:tc>
          <w:tcPr>
            <w:tcW w:w="554" w:type="dxa"/>
          </w:tcPr>
          <w:p w14:paraId="46AACCD2">
            <w:pPr>
              <w:jc w:val="center"/>
            </w:pPr>
            <w:r>
              <w:rPr>
                <w:rFonts w:ascii="仿宋" w:hAnsi="仿宋" w:eastAsia="仿宋"/>
                <w:b w:val="0"/>
                <w:sz w:val="14"/>
              </w:rPr>
              <w:t>0.00</w:t>
            </w:r>
          </w:p>
        </w:tc>
      </w:tr>
      <w:tr w14:paraId="36A4C8E2">
        <w:tblPrEx>
          <w:tblCellMar>
            <w:top w:w="0" w:type="dxa"/>
            <w:left w:w="10" w:type="dxa"/>
            <w:bottom w:w="0" w:type="dxa"/>
            <w:right w:w="10" w:type="dxa"/>
          </w:tblCellMar>
        </w:tblPrEx>
        <w:trPr>
          <w:jc w:val="center"/>
        </w:trPr>
        <w:tc>
          <w:tcPr>
            <w:tcW w:w="554" w:type="dxa"/>
          </w:tcPr>
          <w:p w14:paraId="601DDD73">
            <w:pPr>
              <w:jc w:val="center"/>
            </w:pPr>
            <w:r>
              <w:rPr>
                <w:rFonts w:ascii="仿宋" w:hAnsi="仿宋" w:eastAsia="仿宋"/>
                <w:b w:val="0"/>
                <w:sz w:val="14"/>
              </w:rPr>
              <w:t>2010104</w:t>
            </w:r>
          </w:p>
        </w:tc>
        <w:tc>
          <w:tcPr>
            <w:tcW w:w="554" w:type="dxa"/>
          </w:tcPr>
          <w:p w14:paraId="229A47F5">
            <w:pPr>
              <w:jc w:val="center"/>
            </w:pPr>
          </w:p>
        </w:tc>
        <w:tc>
          <w:tcPr>
            <w:tcW w:w="554" w:type="dxa"/>
          </w:tcPr>
          <w:p w14:paraId="1D916F64">
            <w:pPr>
              <w:jc w:val="center"/>
            </w:pPr>
          </w:p>
        </w:tc>
        <w:tc>
          <w:tcPr>
            <w:tcW w:w="554" w:type="dxa"/>
          </w:tcPr>
          <w:p w14:paraId="7F668E2C">
            <w:pPr>
              <w:jc w:val="left"/>
            </w:pPr>
            <w:r>
              <w:rPr>
                <w:rFonts w:ascii="仿宋" w:hAnsi="仿宋" w:eastAsia="仿宋"/>
                <w:b w:val="0"/>
                <w:sz w:val="14"/>
              </w:rPr>
              <w:t>人大会议</w:t>
            </w:r>
          </w:p>
        </w:tc>
        <w:tc>
          <w:tcPr>
            <w:tcW w:w="554" w:type="dxa"/>
          </w:tcPr>
          <w:p w14:paraId="5C1AF3E1">
            <w:pPr>
              <w:jc w:val="center"/>
            </w:pPr>
            <w:r>
              <w:rPr>
                <w:rFonts w:ascii="仿宋" w:hAnsi="仿宋" w:eastAsia="仿宋"/>
                <w:b w:val="0"/>
                <w:sz w:val="14"/>
              </w:rPr>
              <w:t>0.00</w:t>
            </w:r>
          </w:p>
        </w:tc>
        <w:tc>
          <w:tcPr>
            <w:tcW w:w="554" w:type="dxa"/>
          </w:tcPr>
          <w:p w14:paraId="14DBDE39">
            <w:pPr>
              <w:jc w:val="center"/>
            </w:pPr>
            <w:r>
              <w:rPr>
                <w:rFonts w:ascii="仿宋" w:hAnsi="仿宋" w:eastAsia="仿宋"/>
                <w:b w:val="0"/>
                <w:sz w:val="14"/>
              </w:rPr>
              <w:t>0.00</w:t>
            </w:r>
          </w:p>
        </w:tc>
        <w:tc>
          <w:tcPr>
            <w:tcW w:w="554" w:type="dxa"/>
          </w:tcPr>
          <w:p w14:paraId="4A444F82">
            <w:pPr>
              <w:jc w:val="center"/>
            </w:pPr>
            <w:r>
              <w:rPr>
                <w:rFonts w:ascii="仿宋" w:hAnsi="仿宋" w:eastAsia="仿宋"/>
                <w:b w:val="0"/>
                <w:sz w:val="14"/>
              </w:rPr>
              <w:t>0.00</w:t>
            </w:r>
          </w:p>
        </w:tc>
        <w:tc>
          <w:tcPr>
            <w:tcW w:w="554" w:type="dxa"/>
          </w:tcPr>
          <w:p w14:paraId="0E00AFED">
            <w:pPr>
              <w:jc w:val="center"/>
            </w:pPr>
            <w:r>
              <w:rPr>
                <w:rFonts w:ascii="仿宋" w:hAnsi="仿宋" w:eastAsia="仿宋"/>
                <w:b w:val="0"/>
                <w:sz w:val="14"/>
              </w:rPr>
              <w:t>0.28</w:t>
            </w:r>
          </w:p>
        </w:tc>
        <w:tc>
          <w:tcPr>
            <w:tcW w:w="554" w:type="dxa"/>
          </w:tcPr>
          <w:p w14:paraId="3DD6D959">
            <w:pPr>
              <w:jc w:val="center"/>
            </w:pPr>
            <w:r>
              <w:rPr>
                <w:rFonts w:ascii="仿宋" w:hAnsi="仿宋" w:eastAsia="仿宋"/>
                <w:b w:val="0"/>
                <w:sz w:val="14"/>
              </w:rPr>
              <w:t>0.00</w:t>
            </w:r>
          </w:p>
        </w:tc>
        <w:tc>
          <w:tcPr>
            <w:tcW w:w="554" w:type="dxa"/>
          </w:tcPr>
          <w:p w14:paraId="02DACF7B">
            <w:pPr>
              <w:jc w:val="center"/>
            </w:pPr>
            <w:r>
              <w:rPr>
                <w:rFonts w:ascii="仿宋" w:hAnsi="仿宋" w:eastAsia="仿宋"/>
                <w:b w:val="0"/>
                <w:sz w:val="14"/>
              </w:rPr>
              <w:t>0.28</w:t>
            </w:r>
          </w:p>
        </w:tc>
        <w:tc>
          <w:tcPr>
            <w:tcW w:w="554" w:type="dxa"/>
          </w:tcPr>
          <w:p w14:paraId="08E026C8">
            <w:pPr>
              <w:jc w:val="center"/>
            </w:pPr>
            <w:r>
              <w:rPr>
                <w:rFonts w:ascii="仿宋" w:hAnsi="仿宋" w:eastAsia="仿宋"/>
                <w:b w:val="0"/>
                <w:sz w:val="14"/>
              </w:rPr>
              <w:t>0.28</w:t>
            </w:r>
          </w:p>
        </w:tc>
        <w:tc>
          <w:tcPr>
            <w:tcW w:w="554" w:type="dxa"/>
          </w:tcPr>
          <w:p w14:paraId="32A217E2">
            <w:pPr>
              <w:jc w:val="center"/>
            </w:pPr>
            <w:r>
              <w:rPr>
                <w:rFonts w:ascii="仿宋" w:hAnsi="仿宋" w:eastAsia="仿宋"/>
                <w:b w:val="0"/>
                <w:sz w:val="14"/>
              </w:rPr>
              <w:t>0.00</w:t>
            </w:r>
          </w:p>
        </w:tc>
        <w:tc>
          <w:tcPr>
            <w:tcW w:w="554" w:type="dxa"/>
          </w:tcPr>
          <w:p w14:paraId="5E1A7EAC">
            <w:pPr>
              <w:jc w:val="center"/>
            </w:pPr>
            <w:r>
              <w:rPr>
                <w:rFonts w:ascii="仿宋" w:hAnsi="仿宋" w:eastAsia="仿宋"/>
                <w:b w:val="0"/>
                <w:sz w:val="14"/>
              </w:rPr>
              <w:t>0.28</w:t>
            </w:r>
          </w:p>
        </w:tc>
        <w:tc>
          <w:tcPr>
            <w:tcW w:w="554" w:type="dxa"/>
          </w:tcPr>
          <w:p w14:paraId="4938FAAF">
            <w:pPr>
              <w:jc w:val="center"/>
            </w:pPr>
            <w:r>
              <w:rPr>
                <w:rFonts w:ascii="仿宋" w:hAnsi="仿宋" w:eastAsia="仿宋"/>
                <w:b w:val="0"/>
                <w:sz w:val="14"/>
              </w:rPr>
              <w:t>0.00</w:t>
            </w:r>
          </w:p>
        </w:tc>
        <w:tc>
          <w:tcPr>
            <w:tcW w:w="554" w:type="dxa"/>
          </w:tcPr>
          <w:p w14:paraId="28110F74">
            <w:pPr>
              <w:jc w:val="center"/>
            </w:pPr>
            <w:r>
              <w:rPr>
                <w:rFonts w:ascii="仿宋" w:hAnsi="仿宋" w:eastAsia="仿宋"/>
                <w:b w:val="0"/>
                <w:sz w:val="14"/>
              </w:rPr>
              <w:t>0.00</w:t>
            </w:r>
          </w:p>
        </w:tc>
      </w:tr>
      <w:tr w14:paraId="1635F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2505606B">
            <w:pPr>
              <w:jc w:val="center"/>
            </w:pPr>
            <w:r>
              <w:rPr>
                <w:rFonts w:ascii="仿宋" w:hAnsi="仿宋" w:eastAsia="仿宋"/>
                <w:b w:val="0"/>
                <w:sz w:val="14"/>
              </w:rPr>
              <w:t>2010108</w:t>
            </w:r>
          </w:p>
        </w:tc>
        <w:tc>
          <w:tcPr>
            <w:tcW w:w="554" w:type="dxa"/>
          </w:tcPr>
          <w:p w14:paraId="5A16AF41">
            <w:pPr>
              <w:jc w:val="center"/>
            </w:pPr>
          </w:p>
        </w:tc>
        <w:tc>
          <w:tcPr>
            <w:tcW w:w="554" w:type="dxa"/>
          </w:tcPr>
          <w:p w14:paraId="58F72026">
            <w:pPr>
              <w:jc w:val="center"/>
            </w:pPr>
          </w:p>
        </w:tc>
        <w:tc>
          <w:tcPr>
            <w:tcW w:w="554" w:type="dxa"/>
          </w:tcPr>
          <w:p w14:paraId="1CED485C">
            <w:pPr>
              <w:jc w:val="left"/>
            </w:pPr>
            <w:r>
              <w:rPr>
                <w:rFonts w:ascii="仿宋" w:hAnsi="仿宋" w:eastAsia="仿宋"/>
                <w:b w:val="0"/>
                <w:sz w:val="14"/>
              </w:rPr>
              <w:t>代表工作</w:t>
            </w:r>
          </w:p>
        </w:tc>
        <w:tc>
          <w:tcPr>
            <w:tcW w:w="554" w:type="dxa"/>
          </w:tcPr>
          <w:p w14:paraId="1CA447BE">
            <w:pPr>
              <w:jc w:val="center"/>
            </w:pPr>
            <w:r>
              <w:rPr>
                <w:rFonts w:ascii="仿宋" w:hAnsi="仿宋" w:eastAsia="仿宋"/>
                <w:b w:val="0"/>
                <w:sz w:val="14"/>
              </w:rPr>
              <w:t>0.00</w:t>
            </w:r>
          </w:p>
        </w:tc>
        <w:tc>
          <w:tcPr>
            <w:tcW w:w="554" w:type="dxa"/>
          </w:tcPr>
          <w:p w14:paraId="29A3602C">
            <w:pPr>
              <w:jc w:val="center"/>
            </w:pPr>
            <w:r>
              <w:rPr>
                <w:rFonts w:ascii="仿宋" w:hAnsi="仿宋" w:eastAsia="仿宋"/>
                <w:b w:val="0"/>
                <w:sz w:val="14"/>
              </w:rPr>
              <w:t>0.00</w:t>
            </w:r>
          </w:p>
        </w:tc>
        <w:tc>
          <w:tcPr>
            <w:tcW w:w="554" w:type="dxa"/>
          </w:tcPr>
          <w:p w14:paraId="6302444F">
            <w:pPr>
              <w:jc w:val="center"/>
            </w:pPr>
            <w:r>
              <w:rPr>
                <w:rFonts w:ascii="仿宋" w:hAnsi="仿宋" w:eastAsia="仿宋"/>
                <w:b w:val="0"/>
                <w:sz w:val="14"/>
              </w:rPr>
              <w:t>0.00</w:t>
            </w:r>
          </w:p>
        </w:tc>
        <w:tc>
          <w:tcPr>
            <w:tcW w:w="554" w:type="dxa"/>
          </w:tcPr>
          <w:p w14:paraId="34AEE3C6">
            <w:pPr>
              <w:jc w:val="center"/>
            </w:pPr>
            <w:r>
              <w:rPr>
                <w:rFonts w:ascii="仿宋" w:hAnsi="仿宋" w:eastAsia="仿宋"/>
                <w:b w:val="0"/>
                <w:sz w:val="14"/>
              </w:rPr>
              <w:t>5.69</w:t>
            </w:r>
          </w:p>
        </w:tc>
        <w:tc>
          <w:tcPr>
            <w:tcW w:w="554" w:type="dxa"/>
          </w:tcPr>
          <w:p w14:paraId="6CF8474C">
            <w:pPr>
              <w:jc w:val="center"/>
            </w:pPr>
            <w:r>
              <w:rPr>
                <w:rFonts w:ascii="仿宋" w:hAnsi="仿宋" w:eastAsia="仿宋"/>
                <w:b w:val="0"/>
                <w:sz w:val="14"/>
              </w:rPr>
              <w:t>0.00</w:t>
            </w:r>
          </w:p>
        </w:tc>
        <w:tc>
          <w:tcPr>
            <w:tcW w:w="554" w:type="dxa"/>
          </w:tcPr>
          <w:p w14:paraId="332EEC46">
            <w:pPr>
              <w:jc w:val="center"/>
            </w:pPr>
            <w:r>
              <w:rPr>
                <w:rFonts w:ascii="仿宋" w:hAnsi="仿宋" w:eastAsia="仿宋"/>
                <w:b w:val="0"/>
                <w:sz w:val="14"/>
              </w:rPr>
              <w:t>5.69</w:t>
            </w:r>
          </w:p>
        </w:tc>
        <w:tc>
          <w:tcPr>
            <w:tcW w:w="554" w:type="dxa"/>
          </w:tcPr>
          <w:p w14:paraId="7F4837E7">
            <w:pPr>
              <w:jc w:val="center"/>
            </w:pPr>
            <w:r>
              <w:rPr>
                <w:rFonts w:ascii="仿宋" w:hAnsi="仿宋" w:eastAsia="仿宋"/>
                <w:b w:val="0"/>
                <w:sz w:val="14"/>
              </w:rPr>
              <w:t>5.69</w:t>
            </w:r>
          </w:p>
        </w:tc>
        <w:tc>
          <w:tcPr>
            <w:tcW w:w="554" w:type="dxa"/>
          </w:tcPr>
          <w:p w14:paraId="57D37200">
            <w:pPr>
              <w:jc w:val="center"/>
            </w:pPr>
            <w:r>
              <w:rPr>
                <w:rFonts w:ascii="仿宋" w:hAnsi="仿宋" w:eastAsia="仿宋"/>
                <w:b w:val="0"/>
                <w:sz w:val="14"/>
              </w:rPr>
              <w:t>0.00</w:t>
            </w:r>
          </w:p>
        </w:tc>
        <w:tc>
          <w:tcPr>
            <w:tcW w:w="554" w:type="dxa"/>
          </w:tcPr>
          <w:p w14:paraId="77A36AEF">
            <w:pPr>
              <w:jc w:val="center"/>
            </w:pPr>
            <w:r>
              <w:rPr>
                <w:rFonts w:ascii="仿宋" w:hAnsi="仿宋" w:eastAsia="仿宋"/>
                <w:b w:val="0"/>
                <w:sz w:val="14"/>
              </w:rPr>
              <w:t>5.69</w:t>
            </w:r>
          </w:p>
        </w:tc>
        <w:tc>
          <w:tcPr>
            <w:tcW w:w="554" w:type="dxa"/>
          </w:tcPr>
          <w:p w14:paraId="54DC2B1F">
            <w:pPr>
              <w:jc w:val="center"/>
            </w:pPr>
            <w:r>
              <w:rPr>
                <w:rFonts w:ascii="仿宋" w:hAnsi="仿宋" w:eastAsia="仿宋"/>
                <w:b w:val="0"/>
                <w:sz w:val="14"/>
              </w:rPr>
              <w:t>0.00</w:t>
            </w:r>
          </w:p>
        </w:tc>
        <w:tc>
          <w:tcPr>
            <w:tcW w:w="554" w:type="dxa"/>
          </w:tcPr>
          <w:p w14:paraId="382A3DEC">
            <w:pPr>
              <w:jc w:val="center"/>
            </w:pPr>
            <w:r>
              <w:rPr>
                <w:rFonts w:ascii="仿宋" w:hAnsi="仿宋" w:eastAsia="仿宋"/>
                <w:b w:val="0"/>
                <w:sz w:val="14"/>
              </w:rPr>
              <w:t>0.00</w:t>
            </w:r>
          </w:p>
        </w:tc>
      </w:tr>
      <w:tr w14:paraId="6A0CE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473D9719">
            <w:pPr>
              <w:jc w:val="center"/>
            </w:pPr>
            <w:r>
              <w:rPr>
                <w:rFonts w:ascii="仿宋" w:hAnsi="仿宋" w:eastAsia="仿宋"/>
                <w:b w:val="0"/>
                <w:sz w:val="14"/>
              </w:rPr>
              <w:t>20102</w:t>
            </w:r>
          </w:p>
        </w:tc>
        <w:tc>
          <w:tcPr>
            <w:tcW w:w="554" w:type="dxa"/>
          </w:tcPr>
          <w:p w14:paraId="32D4AF0F">
            <w:pPr>
              <w:jc w:val="center"/>
            </w:pPr>
          </w:p>
        </w:tc>
        <w:tc>
          <w:tcPr>
            <w:tcW w:w="554" w:type="dxa"/>
          </w:tcPr>
          <w:p w14:paraId="6C772424">
            <w:pPr>
              <w:jc w:val="center"/>
            </w:pPr>
          </w:p>
        </w:tc>
        <w:tc>
          <w:tcPr>
            <w:tcW w:w="554" w:type="dxa"/>
          </w:tcPr>
          <w:p w14:paraId="56844D4E">
            <w:pPr>
              <w:jc w:val="left"/>
            </w:pPr>
            <w:r>
              <w:rPr>
                <w:rFonts w:ascii="仿宋" w:hAnsi="仿宋" w:eastAsia="仿宋"/>
                <w:b w:val="0"/>
                <w:sz w:val="14"/>
              </w:rPr>
              <w:t>政协事务</w:t>
            </w:r>
          </w:p>
        </w:tc>
        <w:tc>
          <w:tcPr>
            <w:tcW w:w="554" w:type="dxa"/>
          </w:tcPr>
          <w:p w14:paraId="1401ED34">
            <w:pPr>
              <w:jc w:val="center"/>
            </w:pPr>
            <w:r>
              <w:rPr>
                <w:rFonts w:ascii="仿宋" w:hAnsi="仿宋" w:eastAsia="仿宋"/>
                <w:b w:val="0"/>
                <w:sz w:val="14"/>
              </w:rPr>
              <w:t>0.00</w:t>
            </w:r>
          </w:p>
        </w:tc>
        <w:tc>
          <w:tcPr>
            <w:tcW w:w="554" w:type="dxa"/>
          </w:tcPr>
          <w:p w14:paraId="50C19500">
            <w:pPr>
              <w:jc w:val="center"/>
            </w:pPr>
            <w:r>
              <w:rPr>
                <w:rFonts w:ascii="仿宋" w:hAnsi="仿宋" w:eastAsia="仿宋"/>
                <w:b w:val="0"/>
                <w:sz w:val="14"/>
              </w:rPr>
              <w:t>0.00</w:t>
            </w:r>
          </w:p>
        </w:tc>
        <w:tc>
          <w:tcPr>
            <w:tcW w:w="554" w:type="dxa"/>
          </w:tcPr>
          <w:p w14:paraId="2B7B1346">
            <w:pPr>
              <w:jc w:val="center"/>
            </w:pPr>
            <w:r>
              <w:rPr>
                <w:rFonts w:ascii="仿宋" w:hAnsi="仿宋" w:eastAsia="仿宋"/>
                <w:b w:val="0"/>
                <w:sz w:val="14"/>
              </w:rPr>
              <w:t>0.00</w:t>
            </w:r>
          </w:p>
        </w:tc>
        <w:tc>
          <w:tcPr>
            <w:tcW w:w="554" w:type="dxa"/>
          </w:tcPr>
          <w:p w14:paraId="2852313A">
            <w:pPr>
              <w:jc w:val="center"/>
            </w:pPr>
            <w:r>
              <w:rPr>
                <w:rFonts w:ascii="仿宋" w:hAnsi="仿宋" w:eastAsia="仿宋"/>
                <w:b w:val="0"/>
                <w:sz w:val="14"/>
              </w:rPr>
              <w:t>0.50</w:t>
            </w:r>
          </w:p>
        </w:tc>
        <w:tc>
          <w:tcPr>
            <w:tcW w:w="554" w:type="dxa"/>
          </w:tcPr>
          <w:p w14:paraId="45A2AAFC">
            <w:pPr>
              <w:jc w:val="center"/>
            </w:pPr>
            <w:r>
              <w:rPr>
                <w:rFonts w:ascii="仿宋" w:hAnsi="仿宋" w:eastAsia="仿宋"/>
                <w:b w:val="0"/>
                <w:sz w:val="14"/>
              </w:rPr>
              <w:t>0.00</w:t>
            </w:r>
          </w:p>
        </w:tc>
        <w:tc>
          <w:tcPr>
            <w:tcW w:w="554" w:type="dxa"/>
          </w:tcPr>
          <w:p w14:paraId="400767D4">
            <w:pPr>
              <w:jc w:val="center"/>
            </w:pPr>
            <w:r>
              <w:rPr>
                <w:rFonts w:ascii="仿宋" w:hAnsi="仿宋" w:eastAsia="仿宋"/>
                <w:b w:val="0"/>
                <w:sz w:val="14"/>
              </w:rPr>
              <w:t>0.50</w:t>
            </w:r>
          </w:p>
        </w:tc>
        <w:tc>
          <w:tcPr>
            <w:tcW w:w="554" w:type="dxa"/>
          </w:tcPr>
          <w:p w14:paraId="0F5229BF">
            <w:pPr>
              <w:jc w:val="center"/>
            </w:pPr>
            <w:r>
              <w:rPr>
                <w:rFonts w:ascii="仿宋" w:hAnsi="仿宋" w:eastAsia="仿宋"/>
                <w:b w:val="0"/>
                <w:sz w:val="14"/>
              </w:rPr>
              <w:t>0.50</w:t>
            </w:r>
          </w:p>
        </w:tc>
        <w:tc>
          <w:tcPr>
            <w:tcW w:w="554" w:type="dxa"/>
          </w:tcPr>
          <w:p w14:paraId="0E84F917">
            <w:pPr>
              <w:jc w:val="center"/>
            </w:pPr>
            <w:r>
              <w:rPr>
                <w:rFonts w:ascii="仿宋" w:hAnsi="仿宋" w:eastAsia="仿宋"/>
                <w:b w:val="0"/>
                <w:sz w:val="14"/>
              </w:rPr>
              <w:t>0.00</w:t>
            </w:r>
          </w:p>
        </w:tc>
        <w:tc>
          <w:tcPr>
            <w:tcW w:w="554" w:type="dxa"/>
          </w:tcPr>
          <w:p w14:paraId="3E8A84C0">
            <w:pPr>
              <w:jc w:val="center"/>
            </w:pPr>
            <w:r>
              <w:rPr>
                <w:rFonts w:ascii="仿宋" w:hAnsi="仿宋" w:eastAsia="仿宋"/>
                <w:b w:val="0"/>
                <w:sz w:val="14"/>
              </w:rPr>
              <w:t>0.50</w:t>
            </w:r>
          </w:p>
        </w:tc>
        <w:tc>
          <w:tcPr>
            <w:tcW w:w="554" w:type="dxa"/>
          </w:tcPr>
          <w:p w14:paraId="7D43F5D9">
            <w:pPr>
              <w:jc w:val="center"/>
            </w:pPr>
            <w:r>
              <w:rPr>
                <w:rFonts w:ascii="仿宋" w:hAnsi="仿宋" w:eastAsia="仿宋"/>
                <w:b w:val="0"/>
                <w:sz w:val="14"/>
              </w:rPr>
              <w:t>0.00</w:t>
            </w:r>
          </w:p>
        </w:tc>
        <w:tc>
          <w:tcPr>
            <w:tcW w:w="554" w:type="dxa"/>
          </w:tcPr>
          <w:p w14:paraId="17298AC5">
            <w:pPr>
              <w:jc w:val="center"/>
            </w:pPr>
            <w:r>
              <w:rPr>
                <w:rFonts w:ascii="仿宋" w:hAnsi="仿宋" w:eastAsia="仿宋"/>
                <w:b w:val="0"/>
                <w:sz w:val="14"/>
              </w:rPr>
              <w:t>0.00</w:t>
            </w:r>
          </w:p>
        </w:tc>
      </w:tr>
      <w:tr w14:paraId="70AAD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8F15CFE">
            <w:pPr>
              <w:jc w:val="center"/>
            </w:pPr>
            <w:r>
              <w:rPr>
                <w:rFonts w:ascii="仿宋" w:hAnsi="仿宋" w:eastAsia="仿宋"/>
                <w:b w:val="0"/>
                <w:sz w:val="14"/>
              </w:rPr>
              <w:t>2010299</w:t>
            </w:r>
          </w:p>
        </w:tc>
        <w:tc>
          <w:tcPr>
            <w:tcW w:w="554" w:type="dxa"/>
          </w:tcPr>
          <w:p w14:paraId="22C361DC">
            <w:pPr>
              <w:jc w:val="center"/>
            </w:pPr>
          </w:p>
        </w:tc>
        <w:tc>
          <w:tcPr>
            <w:tcW w:w="554" w:type="dxa"/>
          </w:tcPr>
          <w:p w14:paraId="54000BC5">
            <w:pPr>
              <w:jc w:val="center"/>
            </w:pPr>
          </w:p>
        </w:tc>
        <w:tc>
          <w:tcPr>
            <w:tcW w:w="554" w:type="dxa"/>
          </w:tcPr>
          <w:p w14:paraId="044F5959">
            <w:pPr>
              <w:jc w:val="left"/>
            </w:pPr>
            <w:r>
              <w:rPr>
                <w:rFonts w:ascii="仿宋" w:hAnsi="仿宋" w:eastAsia="仿宋"/>
                <w:b w:val="0"/>
                <w:sz w:val="14"/>
              </w:rPr>
              <w:t>其他政协事务支出</w:t>
            </w:r>
          </w:p>
        </w:tc>
        <w:tc>
          <w:tcPr>
            <w:tcW w:w="554" w:type="dxa"/>
          </w:tcPr>
          <w:p w14:paraId="25245A0B">
            <w:pPr>
              <w:jc w:val="center"/>
            </w:pPr>
            <w:r>
              <w:rPr>
                <w:rFonts w:ascii="仿宋" w:hAnsi="仿宋" w:eastAsia="仿宋"/>
                <w:b w:val="0"/>
                <w:sz w:val="14"/>
              </w:rPr>
              <w:t>0.00</w:t>
            </w:r>
          </w:p>
        </w:tc>
        <w:tc>
          <w:tcPr>
            <w:tcW w:w="554" w:type="dxa"/>
          </w:tcPr>
          <w:p w14:paraId="14305368">
            <w:pPr>
              <w:jc w:val="center"/>
            </w:pPr>
            <w:r>
              <w:rPr>
                <w:rFonts w:ascii="仿宋" w:hAnsi="仿宋" w:eastAsia="仿宋"/>
                <w:b w:val="0"/>
                <w:sz w:val="14"/>
              </w:rPr>
              <w:t>0.00</w:t>
            </w:r>
          </w:p>
        </w:tc>
        <w:tc>
          <w:tcPr>
            <w:tcW w:w="554" w:type="dxa"/>
          </w:tcPr>
          <w:p w14:paraId="6F24911B">
            <w:pPr>
              <w:jc w:val="center"/>
            </w:pPr>
            <w:r>
              <w:rPr>
                <w:rFonts w:ascii="仿宋" w:hAnsi="仿宋" w:eastAsia="仿宋"/>
                <w:b w:val="0"/>
                <w:sz w:val="14"/>
              </w:rPr>
              <w:t>0.00</w:t>
            </w:r>
          </w:p>
        </w:tc>
        <w:tc>
          <w:tcPr>
            <w:tcW w:w="554" w:type="dxa"/>
          </w:tcPr>
          <w:p w14:paraId="11F48CB3">
            <w:pPr>
              <w:jc w:val="center"/>
            </w:pPr>
            <w:r>
              <w:rPr>
                <w:rFonts w:ascii="仿宋" w:hAnsi="仿宋" w:eastAsia="仿宋"/>
                <w:b w:val="0"/>
                <w:sz w:val="14"/>
              </w:rPr>
              <w:t>0.50</w:t>
            </w:r>
          </w:p>
        </w:tc>
        <w:tc>
          <w:tcPr>
            <w:tcW w:w="554" w:type="dxa"/>
          </w:tcPr>
          <w:p w14:paraId="014FAC48">
            <w:pPr>
              <w:jc w:val="center"/>
            </w:pPr>
            <w:r>
              <w:rPr>
                <w:rFonts w:ascii="仿宋" w:hAnsi="仿宋" w:eastAsia="仿宋"/>
                <w:b w:val="0"/>
                <w:sz w:val="14"/>
              </w:rPr>
              <w:t>0.00</w:t>
            </w:r>
          </w:p>
        </w:tc>
        <w:tc>
          <w:tcPr>
            <w:tcW w:w="554" w:type="dxa"/>
          </w:tcPr>
          <w:p w14:paraId="4FDEAFD5">
            <w:pPr>
              <w:jc w:val="center"/>
            </w:pPr>
            <w:r>
              <w:rPr>
                <w:rFonts w:ascii="仿宋" w:hAnsi="仿宋" w:eastAsia="仿宋"/>
                <w:b w:val="0"/>
                <w:sz w:val="14"/>
              </w:rPr>
              <w:t>0.50</w:t>
            </w:r>
          </w:p>
        </w:tc>
        <w:tc>
          <w:tcPr>
            <w:tcW w:w="554" w:type="dxa"/>
          </w:tcPr>
          <w:p w14:paraId="3E26DC77">
            <w:pPr>
              <w:jc w:val="center"/>
            </w:pPr>
            <w:r>
              <w:rPr>
                <w:rFonts w:ascii="仿宋" w:hAnsi="仿宋" w:eastAsia="仿宋"/>
                <w:b w:val="0"/>
                <w:sz w:val="14"/>
              </w:rPr>
              <w:t>0.50</w:t>
            </w:r>
          </w:p>
        </w:tc>
        <w:tc>
          <w:tcPr>
            <w:tcW w:w="554" w:type="dxa"/>
          </w:tcPr>
          <w:p w14:paraId="3C02D279">
            <w:pPr>
              <w:jc w:val="center"/>
            </w:pPr>
            <w:r>
              <w:rPr>
                <w:rFonts w:ascii="仿宋" w:hAnsi="仿宋" w:eastAsia="仿宋"/>
                <w:b w:val="0"/>
                <w:sz w:val="14"/>
              </w:rPr>
              <w:t>0.00</w:t>
            </w:r>
          </w:p>
        </w:tc>
        <w:tc>
          <w:tcPr>
            <w:tcW w:w="554" w:type="dxa"/>
          </w:tcPr>
          <w:p w14:paraId="4267435D">
            <w:pPr>
              <w:jc w:val="center"/>
            </w:pPr>
            <w:r>
              <w:rPr>
                <w:rFonts w:ascii="仿宋" w:hAnsi="仿宋" w:eastAsia="仿宋"/>
                <w:b w:val="0"/>
                <w:sz w:val="14"/>
              </w:rPr>
              <w:t>0.50</w:t>
            </w:r>
          </w:p>
        </w:tc>
        <w:tc>
          <w:tcPr>
            <w:tcW w:w="554" w:type="dxa"/>
          </w:tcPr>
          <w:p w14:paraId="079D8C3D">
            <w:pPr>
              <w:jc w:val="center"/>
            </w:pPr>
            <w:r>
              <w:rPr>
                <w:rFonts w:ascii="仿宋" w:hAnsi="仿宋" w:eastAsia="仿宋"/>
                <w:b w:val="0"/>
                <w:sz w:val="14"/>
              </w:rPr>
              <w:t>0.00</w:t>
            </w:r>
          </w:p>
        </w:tc>
        <w:tc>
          <w:tcPr>
            <w:tcW w:w="554" w:type="dxa"/>
          </w:tcPr>
          <w:p w14:paraId="2023A3CB">
            <w:pPr>
              <w:jc w:val="center"/>
            </w:pPr>
            <w:r>
              <w:rPr>
                <w:rFonts w:ascii="仿宋" w:hAnsi="仿宋" w:eastAsia="仿宋"/>
                <w:b w:val="0"/>
                <w:sz w:val="14"/>
              </w:rPr>
              <w:t>0.00</w:t>
            </w:r>
          </w:p>
        </w:tc>
      </w:tr>
      <w:tr w14:paraId="3E54B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244CB98">
            <w:pPr>
              <w:jc w:val="center"/>
            </w:pPr>
            <w:r>
              <w:rPr>
                <w:rFonts w:ascii="仿宋" w:hAnsi="仿宋" w:eastAsia="仿宋"/>
                <w:b w:val="0"/>
                <w:sz w:val="14"/>
              </w:rPr>
              <w:t>20103</w:t>
            </w:r>
          </w:p>
        </w:tc>
        <w:tc>
          <w:tcPr>
            <w:tcW w:w="554" w:type="dxa"/>
          </w:tcPr>
          <w:p w14:paraId="54BFDF66">
            <w:pPr>
              <w:jc w:val="center"/>
            </w:pPr>
          </w:p>
        </w:tc>
        <w:tc>
          <w:tcPr>
            <w:tcW w:w="554" w:type="dxa"/>
          </w:tcPr>
          <w:p w14:paraId="5CF147B0">
            <w:pPr>
              <w:jc w:val="center"/>
            </w:pPr>
          </w:p>
        </w:tc>
        <w:tc>
          <w:tcPr>
            <w:tcW w:w="554" w:type="dxa"/>
          </w:tcPr>
          <w:p w14:paraId="2B4BE0D3">
            <w:pPr>
              <w:jc w:val="left"/>
            </w:pPr>
            <w:r>
              <w:rPr>
                <w:rFonts w:ascii="仿宋" w:hAnsi="仿宋" w:eastAsia="仿宋"/>
                <w:b w:val="0"/>
                <w:sz w:val="14"/>
              </w:rPr>
              <w:t>政府办公厅（室）及相关机构事务</w:t>
            </w:r>
          </w:p>
        </w:tc>
        <w:tc>
          <w:tcPr>
            <w:tcW w:w="554" w:type="dxa"/>
          </w:tcPr>
          <w:p w14:paraId="7C9AA45A">
            <w:pPr>
              <w:jc w:val="center"/>
            </w:pPr>
            <w:r>
              <w:rPr>
                <w:rFonts w:ascii="仿宋" w:hAnsi="仿宋" w:eastAsia="仿宋"/>
                <w:b w:val="0"/>
                <w:sz w:val="14"/>
              </w:rPr>
              <w:t>0.00</w:t>
            </w:r>
          </w:p>
        </w:tc>
        <w:tc>
          <w:tcPr>
            <w:tcW w:w="554" w:type="dxa"/>
          </w:tcPr>
          <w:p w14:paraId="31575D46">
            <w:pPr>
              <w:jc w:val="center"/>
            </w:pPr>
            <w:r>
              <w:rPr>
                <w:rFonts w:ascii="仿宋" w:hAnsi="仿宋" w:eastAsia="仿宋"/>
                <w:b w:val="0"/>
                <w:sz w:val="14"/>
              </w:rPr>
              <w:t>0.00</w:t>
            </w:r>
          </w:p>
        </w:tc>
        <w:tc>
          <w:tcPr>
            <w:tcW w:w="554" w:type="dxa"/>
          </w:tcPr>
          <w:p w14:paraId="140990F8">
            <w:pPr>
              <w:jc w:val="center"/>
            </w:pPr>
            <w:r>
              <w:rPr>
                <w:rFonts w:ascii="仿宋" w:hAnsi="仿宋" w:eastAsia="仿宋"/>
                <w:b w:val="0"/>
                <w:sz w:val="14"/>
              </w:rPr>
              <w:t>0.00</w:t>
            </w:r>
          </w:p>
        </w:tc>
        <w:tc>
          <w:tcPr>
            <w:tcW w:w="554" w:type="dxa"/>
          </w:tcPr>
          <w:p w14:paraId="5A04C143">
            <w:pPr>
              <w:jc w:val="center"/>
            </w:pPr>
            <w:r>
              <w:rPr>
                <w:rFonts w:ascii="仿宋" w:hAnsi="仿宋" w:eastAsia="仿宋"/>
                <w:b w:val="0"/>
                <w:sz w:val="14"/>
              </w:rPr>
              <w:t>985.55</w:t>
            </w:r>
          </w:p>
        </w:tc>
        <w:tc>
          <w:tcPr>
            <w:tcW w:w="554" w:type="dxa"/>
          </w:tcPr>
          <w:p w14:paraId="4D802DF3">
            <w:pPr>
              <w:jc w:val="center"/>
            </w:pPr>
            <w:r>
              <w:rPr>
                <w:rFonts w:ascii="仿宋" w:hAnsi="仿宋" w:eastAsia="仿宋"/>
                <w:b w:val="0"/>
                <w:sz w:val="14"/>
              </w:rPr>
              <w:t>985.55</w:t>
            </w:r>
          </w:p>
        </w:tc>
        <w:tc>
          <w:tcPr>
            <w:tcW w:w="554" w:type="dxa"/>
          </w:tcPr>
          <w:p w14:paraId="641FFAF8">
            <w:pPr>
              <w:jc w:val="center"/>
            </w:pPr>
            <w:r>
              <w:rPr>
                <w:rFonts w:ascii="仿宋" w:hAnsi="仿宋" w:eastAsia="仿宋"/>
                <w:b w:val="0"/>
                <w:sz w:val="14"/>
              </w:rPr>
              <w:t>0.00</w:t>
            </w:r>
          </w:p>
        </w:tc>
        <w:tc>
          <w:tcPr>
            <w:tcW w:w="554" w:type="dxa"/>
          </w:tcPr>
          <w:p w14:paraId="313B9D9B">
            <w:pPr>
              <w:jc w:val="center"/>
            </w:pPr>
            <w:r>
              <w:rPr>
                <w:rFonts w:ascii="仿宋" w:hAnsi="仿宋" w:eastAsia="仿宋"/>
                <w:b w:val="0"/>
                <w:sz w:val="14"/>
              </w:rPr>
              <w:t>985.55</w:t>
            </w:r>
          </w:p>
        </w:tc>
        <w:tc>
          <w:tcPr>
            <w:tcW w:w="554" w:type="dxa"/>
          </w:tcPr>
          <w:p w14:paraId="7E794FDC">
            <w:pPr>
              <w:jc w:val="center"/>
            </w:pPr>
            <w:r>
              <w:rPr>
                <w:rFonts w:ascii="仿宋" w:hAnsi="仿宋" w:eastAsia="仿宋"/>
                <w:b w:val="0"/>
                <w:sz w:val="14"/>
              </w:rPr>
              <w:t>985.55</w:t>
            </w:r>
          </w:p>
        </w:tc>
        <w:tc>
          <w:tcPr>
            <w:tcW w:w="554" w:type="dxa"/>
          </w:tcPr>
          <w:p w14:paraId="3960CA78">
            <w:pPr>
              <w:jc w:val="center"/>
            </w:pPr>
            <w:r>
              <w:rPr>
                <w:rFonts w:ascii="仿宋" w:hAnsi="仿宋" w:eastAsia="仿宋"/>
                <w:b w:val="0"/>
                <w:sz w:val="14"/>
              </w:rPr>
              <w:t>0.00</w:t>
            </w:r>
          </w:p>
        </w:tc>
        <w:tc>
          <w:tcPr>
            <w:tcW w:w="554" w:type="dxa"/>
          </w:tcPr>
          <w:p w14:paraId="21F79F40">
            <w:pPr>
              <w:jc w:val="center"/>
            </w:pPr>
            <w:r>
              <w:rPr>
                <w:rFonts w:ascii="仿宋" w:hAnsi="仿宋" w:eastAsia="仿宋"/>
                <w:b w:val="0"/>
                <w:sz w:val="14"/>
              </w:rPr>
              <w:t>0.00</w:t>
            </w:r>
          </w:p>
        </w:tc>
        <w:tc>
          <w:tcPr>
            <w:tcW w:w="554" w:type="dxa"/>
          </w:tcPr>
          <w:p w14:paraId="451B7E37">
            <w:pPr>
              <w:jc w:val="center"/>
            </w:pPr>
            <w:r>
              <w:rPr>
                <w:rFonts w:ascii="仿宋" w:hAnsi="仿宋" w:eastAsia="仿宋"/>
                <w:b w:val="0"/>
                <w:sz w:val="14"/>
              </w:rPr>
              <w:t>0.00</w:t>
            </w:r>
          </w:p>
        </w:tc>
      </w:tr>
      <w:tr w14:paraId="2C1CE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623C11A0">
            <w:pPr>
              <w:jc w:val="center"/>
            </w:pPr>
            <w:r>
              <w:rPr>
                <w:rFonts w:ascii="仿宋" w:hAnsi="仿宋" w:eastAsia="仿宋"/>
                <w:b w:val="0"/>
                <w:sz w:val="14"/>
              </w:rPr>
              <w:t>2010301</w:t>
            </w:r>
          </w:p>
        </w:tc>
        <w:tc>
          <w:tcPr>
            <w:tcW w:w="554" w:type="dxa"/>
          </w:tcPr>
          <w:p w14:paraId="45C661E7">
            <w:pPr>
              <w:jc w:val="center"/>
            </w:pPr>
          </w:p>
        </w:tc>
        <w:tc>
          <w:tcPr>
            <w:tcW w:w="554" w:type="dxa"/>
          </w:tcPr>
          <w:p w14:paraId="1E0624E1">
            <w:pPr>
              <w:jc w:val="center"/>
            </w:pPr>
          </w:p>
        </w:tc>
        <w:tc>
          <w:tcPr>
            <w:tcW w:w="554" w:type="dxa"/>
          </w:tcPr>
          <w:p w14:paraId="376F340A">
            <w:pPr>
              <w:jc w:val="left"/>
            </w:pPr>
            <w:r>
              <w:rPr>
                <w:rFonts w:ascii="仿宋" w:hAnsi="仿宋" w:eastAsia="仿宋"/>
                <w:b w:val="0"/>
                <w:sz w:val="14"/>
              </w:rPr>
              <w:t>行政运行</w:t>
            </w:r>
          </w:p>
        </w:tc>
        <w:tc>
          <w:tcPr>
            <w:tcW w:w="554" w:type="dxa"/>
          </w:tcPr>
          <w:p w14:paraId="7B71D350">
            <w:pPr>
              <w:jc w:val="center"/>
            </w:pPr>
            <w:r>
              <w:rPr>
                <w:rFonts w:ascii="仿宋" w:hAnsi="仿宋" w:eastAsia="仿宋"/>
                <w:b w:val="0"/>
                <w:sz w:val="14"/>
              </w:rPr>
              <w:t>0.00</w:t>
            </w:r>
          </w:p>
        </w:tc>
        <w:tc>
          <w:tcPr>
            <w:tcW w:w="554" w:type="dxa"/>
          </w:tcPr>
          <w:p w14:paraId="7951ACDA">
            <w:pPr>
              <w:jc w:val="center"/>
            </w:pPr>
            <w:r>
              <w:rPr>
                <w:rFonts w:ascii="仿宋" w:hAnsi="仿宋" w:eastAsia="仿宋"/>
                <w:b w:val="0"/>
                <w:sz w:val="14"/>
              </w:rPr>
              <w:t>0.00</w:t>
            </w:r>
          </w:p>
        </w:tc>
        <w:tc>
          <w:tcPr>
            <w:tcW w:w="554" w:type="dxa"/>
          </w:tcPr>
          <w:p w14:paraId="3F76E8AB">
            <w:pPr>
              <w:jc w:val="center"/>
            </w:pPr>
            <w:r>
              <w:rPr>
                <w:rFonts w:ascii="仿宋" w:hAnsi="仿宋" w:eastAsia="仿宋"/>
                <w:b w:val="0"/>
                <w:sz w:val="14"/>
              </w:rPr>
              <w:t>0.00</w:t>
            </w:r>
          </w:p>
        </w:tc>
        <w:tc>
          <w:tcPr>
            <w:tcW w:w="554" w:type="dxa"/>
          </w:tcPr>
          <w:p w14:paraId="52B49B64">
            <w:pPr>
              <w:jc w:val="center"/>
            </w:pPr>
            <w:r>
              <w:rPr>
                <w:rFonts w:ascii="仿宋" w:hAnsi="仿宋" w:eastAsia="仿宋"/>
                <w:b w:val="0"/>
                <w:sz w:val="14"/>
              </w:rPr>
              <w:t>626.75</w:t>
            </w:r>
          </w:p>
        </w:tc>
        <w:tc>
          <w:tcPr>
            <w:tcW w:w="554" w:type="dxa"/>
          </w:tcPr>
          <w:p w14:paraId="1BD83B14">
            <w:pPr>
              <w:jc w:val="center"/>
            </w:pPr>
            <w:r>
              <w:rPr>
                <w:rFonts w:ascii="仿宋" w:hAnsi="仿宋" w:eastAsia="仿宋"/>
                <w:b w:val="0"/>
                <w:sz w:val="14"/>
              </w:rPr>
              <w:t>626.75</w:t>
            </w:r>
          </w:p>
        </w:tc>
        <w:tc>
          <w:tcPr>
            <w:tcW w:w="554" w:type="dxa"/>
          </w:tcPr>
          <w:p w14:paraId="68D18D53">
            <w:pPr>
              <w:jc w:val="center"/>
            </w:pPr>
            <w:r>
              <w:rPr>
                <w:rFonts w:ascii="仿宋" w:hAnsi="仿宋" w:eastAsia="仿宋"/>
                <w:b w:val="0"/>
                <w:sz w:val="14"/>
              </w:rPr>
              <w:t>0.00</w:t>
            </w:r>
          </w:p>
        </w:tc>
        <w:tc>
          <w:tcPr>
            <w:tcW w:w="554" w:type="dxa"/>
          </w:tcPr>
          <w:p w14:paraId="3EF48F37">
            <w:pPr>
              <w:jc w:val="center"/>
            </w:pPr>
            <w:r>
              <w:rPr>
                <w:rFonts w:ascii="仿宋" w:hAnsi="仿宋" w:eastAsia="仿宋"/>
                <w:b w:val="0"/>
                <w:sz w:val="14"/>
              </w:rPr>
              <w:t>626.75</w:t>
            </w:r>
          </w:p>
        </w:tc>
        <w:tc>
          <w:tcPr>
            <w:tcW w:w="554" w:type="dxa"/>
          </w:tcPr>
          <w:p w14:paraId="2D10D927">
            <w:pPr>
              <w:jc w:val="center"/>
            </w:pPr>
            <w:r>
              <w:rPr>
                <w:rFonts w:ascii="仿宋" w:hAnsi="仿宋" w:eastAsia="仿宋"/>
                <w:b w:val="0"/>
                <w:sz w:val="14"/>
              </w:rPr>
              <w:t>626.75</w:t>
            </w:r>
          </w:p>
        </w:tc>
        <w:tc>
          <w:tcPr>
            <w:tcW w:w="554" w:type="dxa"/>
          </w:tcPr>
          <w:p w14:paraId="43A184AF">
            <w:pPr>
              <w:jc w:val="center"/>
            </w:pPr>
            <w:r>
              <w:rPr>
                <w:rFonts w:ascii="仿宋" w:hAnsi="仿宋" w:eastAsia="仿宋"/>
                <w:b w:val="0"/>
                <w:sz w:val="14"/>
              </w:rPr>
              <w:t>0.00</w:t>
            </w:r>
          </w:p>
        </w:tc>
        <w:tc>
          <w:tcPr>
            <w:tcW w:w="554" w:type="dxa"/>
          </w:tcPr>
          <w:p w14:paraId="2CA62C46">
            <w:pPr>
              <w:jc w:val="center"/>
            </w:pPr>
            <w:r>
              <w:rPr>
                <w:rFonts w:ascii="仿宋" w:hAnsi="仿宋" w:eastAsia="仿宋"/>
                <w:b w:val="0"/>
                <w:sz w:val="14"/>
              </w:rPr>
              <w:t>0.00</w:t>
            </w:r>
          </w:p>
        </w:tc>
        <w:tc>
          <w:tcPr>
            <w:tcW w:w="554" w:type="dxa"/>
          </w:tcPr>
          <w:p w14:paraId="7AF25258">
            <w:pPr>
              <w:jc w:val="center"/>
            </w:pPr>
            <w:r>
              <w:rPr>
                <w:rFonts w:ascii="仿宋" w:hAnsi="仿宋" w:eastAsia="仿宋"/>
                <w:b w:val="0"/>
                <w:sz w:val="14"/>
              </w:rPr>
              <w:t>0.00</w:t>
            </w:r>
          </w:p>
        </w:tc>
      </w:tr>
      <w:tr w14:paraId="22E29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625FEB4C">
            <w:pPr>
              <w:jc w:val="center"/>
            </w:pPr>
            <w:r>
              <w:rPr>
                <w:rFonts w:ascii="仿宋" w:hAnsi="仿宋" w:eastAsia="仿宋"/>
                <w:b w:val="0"/>
                <w:sz w:val="14"/>
              </w:rPr>
              <w:t>2010350</w:t>
            </w:r>
          </w:p>
        </w:tc>
        <w:tc>
          <w:tcPr>
            <w:tcW w:w="554" w:type="dxa"/>
          </w:tcPr>
          <w:p w14:paraId="026F0B8A">
            <w:pPr>
              <w:jc w:val="center"/>
            </w:pPr>
          </w:p>
        </w:tc>
        <w:tc>
          <w:tcPr>
            <w:tcW w:w="554" w:type="dxa"/>
          </w:tcPr>
          <w:p w14:paraId="125C6CC8">
            <w:pPr>
              <w:jc w:val="center"/>
            </w:pPr>
          </w:p>
        </w:tc>
        <w:tc>
          <w:tcPr>
            <w:tcW w:w="554" w:type="dxa"/>
          </w:tcPr>
          <w:p w14:paraId="47B42085">
            <w:pPr>
              <w:jc w:val="left"/>
            </w:pPr>
            <w:r>
              <w:rPr>
                <w:rFonts w:ascii="仿宋" w:hAnsi="仿宋" w:eastAsia="仿宋"/>
                <w:b w:val="0"/>
                <w:sz w:val="14"/>
              </w:rPr>
              <w:t>事业运行</w:t>
            </w:r>
          </w:p>
        </w:tc>
        <w:tc>
          <w:tcPr>
            <w:tcW w:w="554" w:type="dxa"/>
          </w:tcPr>
          <w:p w14:paraId="2661EA8E">
            <w:pPr>
              <w:jc w:val="center"/>
            </w:pPr>
            <w:r>
              <w:rPr>
                <w:rFonts w:ascii="仿宋" w:hAnsi="仿宋" w:eastAsia="仿宋"/>
                <w:b w:val="0"/>
                <w:sz w:val="14"/>
              </w:rPr>
              <w:t>0.00</w:t>
            </w:r>
          </w:p>
        </w:tc>
        <w:tc>
          <w:tcPr>
            <w:tcW w:w="554" w:type="dxa"/>
          </w:tcPr>
          <w:p w14:paraId="4BF28713">
            <w:pPr>
              <w:jc w:val="center"/>
            </w:pPr>
            <w:r>
              <w:rPr>
                <w:rFonts w:ascii="仿宋" w:hAnsi="仿宋" w:eastAsia="仿宋"/>
                <w:b w:val="0"/>
                <w:sz w:val="14"/>
              </w:rPr>
              <w:t>0.00</w:t>
            </w:r>
          </w:p>
        </w:tc>
        <w:tc>
          <w:tcPr>
            <w:tcW w:w="554" w:type="dxa"/>
          </w:tcPr>
          <w:p w14:paraId="0C7AE20D">
            <w:pPr>
              <w:jc w:val="center"/>
            </w:pPr>
            <w:r>
              <w:rPr>
                <w:rFonts w:ascii="仿宋" w:hAnsi="仿宋" w:eastAsia="仿宋"/>
                <w:b w:val="0"/>
                <w:sz w:val="14"/>
              </w:rPr>
              <w:t>0.00</w:t>
            </w:r>
          </w:p>
        </w:tc>
        <w:tc>
          <w:tcPr>
            <w:tcW w:w="554" w:type="dxa"/>
          </w:tcPr>
          <w:p w14:paraId="74E76D46">
            <w:pPr>
              <w:jc w:val="center"/>
            </w:pPr>
            <w:r>
              <w:rPr>
                <w:rFonts w:ascii="仿宋" w:hAnsi="仿宋" w:eastAsia="仿宋"/>
                <w:b w:val="0"/>
                <w:sz w:val="14"/>
              </w:rPr>
              <w:t>358.80</w:t>
            </w:r>
          </w:p>
        </w:tc>
        <w:tc>
          <w:tcPr>
            <w:tcW w:w="554" w:type="dxa"/>
          </w:tcPr>
          <w:p w14:paraId="58A725E4">
            <w:pPr>
              <w:jc w:val="center"/>
            </w:pPr>
            <w:r>
              <w:rPr>
                <w:rFonts w:ascii="仿宋" w:hAnsi="仿宋" w:eastAsia="仿宋"/>
                <w:b w:val="0"/>
                <w:sz w:val="14"/>
              </w:rPr>
              <w:t>358.80</w:t>
            </w:r>
          </w:p>
        </w:tc>
        <w:tc>
          <w:tcPr>
            <w:tcW w:w="554" w:type="dxa"/>
          </w:tcPr>
          <w:p w14:paraId="0F9A0184">
            <w:pPr>
              <w:jc w:val="center"/>
            </w:pPr>
            <w:r>
              <w:rPr>
                <w:rFonts w:ascii="仿宋" w:hAnsi="仿宋" w:eastAsia="仿宋"/>
                <w:b w:val="0"/>
                <w:sz w:val="14"/>
              </w:rPr>
              <w:t>0.00</w:t>
            </w:r>
          </w:p>
        </w:tc>
        <w:tc>
          <w:tcPr>
            <w:tcW w:w="554" w:type="dxa"/>
          </w:tcPr>
          <w:p w14:paraId="0BC4584D">
            <w:pPr>
              <w:jc w:val="center"/>
            </w:pPr>
            <w:r>
              <w:rPr>
                <w:rFonts w:ascii="仿宋" w:hAnsi="仿宋" w:eastAsia="仿宋"/>
                <w:b w:val="0"/>
                <w:sz w:val="14"/>
              </w:rPr>
              <w:t>358.80</w:t>
            </w:r>
          </w:p>
        </w:tc>
        <w:tc>
          <w:tcPr>
            <w:tcW w:w="554" w:type="dxa"/>
          </w:tcPr>
          <w:p w14:paraId="627CAE14">
            <w:pPr>
              <w:jc w:val="center"/>
            </w:pPr>
            <w:r>
              <w:rPr>
                <w:rFonts w:ascii="仿宋" w:hAnsi="仿宋" w:eastAsia="仿宋"/>
                <w:b w:val="0"/>
                <w:sz w:val="14"/>
              </w:rPr>
              <w:t>358.80</w:t>
            </w:r>
          </w:p>
        </w:tc>
        <w:tc>
          <w:tcPr>
            <w:tcW w:w="554" w:type="dxa"/>
          </w:tcPr>
          <w:p w14:paraId="79630D4C">
            <w:pPr>
              <w:jc w:val="center"/>
            </w:pPr>
            <w:r>
              <w:rPr>
                <w:rFonts w:ascii="仿宋" w:hAnsi="仿宋" w:eastAsia="仿宋"/>
                <w:b w:val="0"/>
                <w:sz w:val="14"/>
              </w:rPr>
              <w:t>0.00</w:t>
            </w:r>
          </w:p>
        </w:tc>
        <w:tc>
          <w:tcPr>
            <w:tcW w:w="554" w:type="dxa"/>
          </w:tcPr>
          <w:p w14:paraId="5FC37533">
            <w:pPr>
              <w:jc w:val="center"/>
            </w:pPr>
            <w:r>
              <w:rPr>
                <w:rFonts w:ascii="仿宋" w:hAnsi="仿宋" w:eastAsia="仿宋"/>
                <w:b w:val="0"/>
                <w:sz w:val="14"/>
              </w:rPr>
              <w:t>0.00</w:t>
            </w:r>
          </w:p>
        </w:tc>
        <w:tc>
          <w:tcPr>
            <w:tcW w:w="554" w:type="dxa"/>
          </w:tcPr>
          <w:p w14:paraId="33F8A436">
            <w:pPr>
              <w:jc w:val="center"/>
            </w:pPr>
            <w:r>
              <w:rPr>
                <w:rFonts w:ascii="仿宋" w:hAnsi="仿宋" w:eastAsia="仿宋"/>
                <w:b w:val="0"/>
                <w:sz w:val="14"/>
              </w:rPr>
              <w:t>0.00</w:t>
            </w:r>
          </w:p>
        </w:tc>
      </w:tr>
      <w:tr w14:paraId="5A54E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59669697">
            <w:pPr>
              <w:jc w:val="center"/>
            </w:pPr>
            <w:r>
              <w:rPr>
                <w:rFonts w:ascii="仿宋" w:hAnsi="仿宋" w:eastAsia="仿宋"/>
                <w:b w:val="0"/>
                <w:sz w:val="14"/>
              </w:rPr>
              <w:t>208</w:t>
            </w:r>
          </w:p>
        </w:tc>
        <w:tc>
          <w:tcPr>
            <w:tcW w:w="554" w:type="dxa"/>
          </w:tcPr>
          <w:p w14:paraId="2A394ADA">
            <w:pPr>
              <w:jc w:val="center"/>
            </w:pPr>
          </w:p>
        </w:tc>
        <w:tc>
          <w:tcPr>
            <w:tcW w:w="554" w:type="dxa"/>
          </w:tcPr>
          <w:p w14:paraId="71BBFF54">
            <w:pPr>
              <w:jc w:val="center"/>
            </w:pPr>
          </w:p>
        </w:tc>
        <w:tc>
          <w:tcPr>
            <w:tcW w:w="554" w:type="dxa"/>
          </w:tcPr>
          <w:p w14:paraId="3812D8B6">
            <w:pPr>
              <w:jc w:val="left"/>
            </w:pPr>
            <w:r>
              <w:rPr>
                <w:rFonts w:ascii="仿宋" w:hAnsi="仿宋" w:eastAsia="仿宋"/>
                <w:b w:val="0"/>
                <w:sz w:val="14"/>
              </w:rPr>
              <w:t>社会保障和就业支出</w:t>
            </w:r>
          </w:p>
        </w:tc>
        <w:tc>
          <w:tcPr>
            <w:tcW w:w="554" w:type="dxa"/>
          </w:tcPr>
          <w:p w14:paraId="16BC7964">
            <w:pPr>
              <w:jc w:val="center"/>
            </w:pPr>
            <w:r>
              <w:rPr>
                <w:rFonts w:ascii="仿宋" w:hAnsi="仿宋" w:eastAsia="仿宋"/>
                <w:b w:val="0"/>
                <w:sz w:val="14"/>
              </w:rPr>
              <w:t>0.00</w:t>
            </w:r>
          </w:p>
        </w:tc>
        <w:tc>
          <w:tcPr>
            <w:tcW w:w="554" w:type="dxa"/>
          </w:tcPr>
          <w:p w14:paraId="357D1D33">
            <w:pPr>
              <w:jc w:val="center"/>
            </w:pPr>
            <w:r>
              <w:rPr>
                <w:rFonts w:ascii="仿宋" w:hAnsi="仿宋" w:eastAsia="仿宋"/>
                <w:b w:val="0"/>
                <w:sz w:val="14"/>
              </w:rPr>
              <w:t>0.00</w:t>
            </w:r>
          </w:p>
        </w:tc>
        <w:tc>
          <w:tcPr>
            <w:tcW w:w="554" w:type="dxa"/>
          </w:tcPr>
          <w:p w14:paraId="70E576E7">
            <w:pPr>
              <w:jc w:val="center"/>
            </w:pPr>
            <w:r>
              <w:rPr>
                <w:rFonts w:ascii="仿宋" w:hAnsi="仿宋" w:eastAsia="仿宋"/>
                <w:b w:val="0"/>
                <w:sz w:val="14"/>
              </w:rPr>
              <w:t>0.00</w:t>
            </w:r>
          </w:p>
        </w:tc>
        <w:tc>
          <w:tcPr>
            <w:tcW w:w="554" w:type="dxa"/>
          </w:tcPr>
          <w:p w14:paraId="7C0E1C1D">
            <w:pPr>
              <w:jc w:val="center"/>
            </w:pPr>
            <w:r>
              <w:rPr>
                <w:rFonts w:ascii="仿宋" w:hAnsi="仿宋" w:eastAsia="仿宋"/>
                <w:b w:val="0"/>
                <w:sz w:val="14"/>
              </w:rPr>
              <w:t>186.79</w:t>
            </w:r>
          </w:p>
        </w:tc>
        <w:tc>
          <w:tcPr>
            <w:tcW w:w="554" w:type="dxa"/>
          </w:tcPr>
          <w:p w14:paraId="6E214895">
            <w:pPr>
              <w:jc w:val="center"/>
            </w:pPr>
            <w:r>
              <w:rPr>
                <w:rFonts w:ascii="仿宋" w:hAnsi="仿宋" w:eastAsia="仿宋"/>
                <w:b w:val="0"/>
                <w:sz w:val="14"/>
              </w:rPr>
              <w:t>181.62</w:t>
            </w:r>
          </w:p>
        </w:tc>
        <w:tc>
          <w:tcPr>
            <w:tcW w:w="554" w:type="dxa"/>
          </w:tcPr>
          <w:p w14:paraId="25BAEEF5">
            <w:pPr>
              <w:jc w:val="center"/>
            </w:pPr>
            <w:r>
              <w:rPr>
                <w:rFonts w:ascii="仿宋" w:hAnsi="仿宋" w:eastAsia="仿宋"/>
                <w:b w:val="0"/>
                <w:sz w:val="14"/>
              </w:rPr>
              <w:t>5.17</w:t>
            </w:r>
          </w:p>
        </w:tc>
        <w:tc>
          <w:tcPr>
            <w:tcW w:w="554" w:type="dxa"/>
          </w:tcPr>
          <w:p w14:paraId="48BA28FB">
            <w:pPr>
              <w:jc w:val="center"/>
            </w:pPr>
            <w:r>
              <w:rPr>
                <w:rFonts w:ascii="仿宋" w:hAnsi="仿宋" w:eastAsia="仿宋"/>
                <w:b w:val="0"/>
                <w:sz w:val="14"/>
              </w:rPr>
              <w:t>186.79</w:t>
            </w:r>
          </w:p>
        </w:tc>
        <w:tc>
          <w:tcPr>
            <w:tcW w:w="554" w:type="dxa"/>
          </w:tcPr>
          <w:p w14:paraId="2957264A">
            <w:pPr>
              <w:jc w:val="center"/>
            </w:pPr>
            <w:r>
              <w:rPr>
                <w:rFonts w:ascii="仿宋" w:hAnsi="仿宋" w:eastAsia="仿宋"/>
                <w:b w:val="0"/>
                <w:sz w:val="14"/>
              </w:rPr>
              <w:t>181.62</w:t>
            </w:r>
          </w:p>
        </w:tc>
        <w:tc>
          <w:tcPr>
            <w:tcW w:w="554" w:type="dxa"/>
          </w:tcPr>
          <w:p w14:paraId="234FDE66">
            <w:pPr>
              <w:jc w:val="center"/>
            </w:pPr>
            <w:r>
              <w:rPr>
                <w:rFonts w:ascii="仿宋" w:hAnsi="仿宋" w:eastAsia="仿宋"/>
                <w:b w:val="0"/>
                <w:sz w:val="14"/>
              </w:rPr>
              <w:t>5.17</w:t>
            </w:r>
          </w:p>
        </w:tc>
        <w:tc>
          <w:tcPr>
            <w:tcW w:w="554" w:type="dxa"/>
          </w:tcPr>
          <w:p w14:paraId="374B5218">
            <w:pPr>
              <w:jc w:val="center"/>
            </w:pPr>
            <w:r>
              <w:rPr>
                <w:rFonts w:ascii="仿宋" w:hAnsi="仿宋" w:eastAsia="仿宋"/>
                <w:b w:val="0"/>
                <w:sz w:val="14"/>
              </w:rPr>
              <w:t>0.00</w:t>
            </w:r>
          </w:p>
        </w:tc>
        <w:tc>
          <w:tcPr>
            <w:tcW w:w="554" w:type="dxa"/>
          </w:tcPr>
          <w:p w14:paraId="768748D5">
            <w:pPr>
              <w:jc w:val="center"/>
            </w:pPr>
            <w:r>
              <w:rPr>
                <w:rFonts w:ascii="仿宋" w:hAnsi="仿宋" w:eastAsia="仿宋"/>
                <w:b w:val="0"/>
                <w:sz w:val="14"/>
              </w:rPr>
              <w:t>0.00</w:t>
            </w:r>
          </w:p>
        </w:tc>
      </w:tr>
      <w:tr w14:paraId="578A1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216BD00A">
            <w:pPr>
              <w:jc w:val="center"/>
            </w:pPr>
            <w:r>
              <w:rPr>
                <w:rFonts w:ascii="仿宋" w:hAnsi="仿宋" w:eastAsia="仿宋"/>
                <w:b w:val="0"/>
                <w:sz w:val="14"/>
              </w:rPr>
              <w:t>20801</w:t>
            </w:r>
          </w:p>
        </w:tc>
        <w:tc>
          <w:tcPr>
            <w:tcW w:w="554" w:type="dxa"/>
          </w:tcPr>
          <w:p w14:paraId="42B1EE9B">
            <w:pPr>
              <w:jc w:val="center"/>
            </w:pPr>
          </w:p>
        </w:tc>
        <w:tc>
          <w:tcPr>
            <w:tcW w:w="554" w:type="dxa"/>
          </w:tcPr>
          <w:p w14:paraId="17BA696A">
            <w:pPr>
              <w:jc w:val="center"/>
            </w:pPr>
          </w:p>
        </w:tc>
        <w:tc>
          <w:tcPr>
            <w:tcW w:w="554" w:type="dxa"/>
          </w:tcPr>
          <w:p w14:paraId="47C8065B">
            <w:pPr>
              <w:jc w:val="left"/>
            </w:pPr>
            <w:r>
              <w:rPr>
                <w:rFonts w:ascii="仿宋" w:hAnsi="仿宋" w:eastAsia="仿宋"/>
                <w:b w:val="0"/>
                <w:sz w:val="14"/>
              </w:rPr>
              <w:t>人力资源和社会保障管理事务</w:t>
            </w:r>
          </w:p>
        </w:tc>
        <w:tc>
          <w:tcPr>
            <w:tcW w:w="554" w:type="dxa"/>
          </w:tcPr>
          <w:p w14:paraId="6BC38309">
            <w:pPr>
              <w:jc w:val="center"/>
            </w:pPr>
            <w:r>
              <w:rPr>
                <w:rFonts w:ascii="仿宋" w:hAnsi="仿宋" w:eastAsia="仿宋"/>
                <w:b w:val="0"/>
                <w:sz w:val="14"/>
              </w:rPr>
              <w:t>0.00</w:t>
            </w:r>
          </w:p>
        </w:tc>
        <w:tc>
          <w:tcPr>
            <w:tcW w:w="554" w:type="dxa"/>
          </w:tcPr>
          <w:p w14:paraId="01092326">
            <w:pPr>
              <w:jc w:val="center"/>
            </w:pPr>
            <w:r>
              <w:rPr>
                <w:rFonts w:ascii="仿宋" w:hAnsi="仿宋" w:eastAsia="仿宋"/>
                <w:b w:val="0"/>
                <w:sz w:val="14"/>
              </w:rPr>
              <w:t>0.00</w:t>
            </w:r>
          </w:p>
        </w:tc>
        <w:tc>
          <w:tcPr>
            <w:tcW w:w="554" w:type="dxa"/>
          </w:tcPr>
          <w:p w14:paraId="3D5E6EBE">
            <w:pPr>
              <w:jc w:val="center"/>
            </w:pPr>
            <w:r>
              <w:rPr>
                <w:rFonts w:ascii="仿宋" w:hAnsi="仿宋" w:eastAsia="仿宋"/>
                <w:b w:val="0"/>
                <w:sz w:val="14"/>
              </w:rPr>
              <w:t>0.00</w:t>
            </w:r>
          </w:p>
        </w:tc>
        <w:tc>
          <w:tcPr>
            <w:tcW w:w="554" w:type="dxa"/>
          </w:tcPr>
          <w:p w14:paraId="0F74BC96">
            <w:pPr>
              <w:jc w:val="center"/>
            </w:pPr>
            <w:r>
              <w:rPr>
                <w:rFonts w:ascii="仿宋" w:hAnsi="仿宋" w:eastAsia="仿宋"/>
                <w:b w:val="0"/>
                <w:sz w:val="14"/>
              </w:rPr>
              <w:t>5.17</w:t>
            </w:r>
          </w:p>
        </w:tc>
        <w:tc>
          <w:tcPr>
            <w:tcW w:w="554" w:type="dxa"/>
          </w:tcPr>
          <w:p w14:paraId="048421F5">
            <w:pPr>
              <w:jc w:val="center"/>
            </w:pPr>
            <w:r>
              <w:rPr>
                <w:rFonts w:ascii="仿宋" w:hAnsi="仿宋" w:eastAsia="仿宋"/>
                <w:b w:val="0"/>
                <w:sz w:val="14"/>
              </w:rPr>
              <w:t>0.00</w:t>
            </w:r>
          </w:p>
        </w:tc>
        <w:tc>
          <w:tcPr>
            <w:tcW w:w="554" w:type="dxa"/>
          </w:tcPr>
          <w:p w14:paraId="6FC021E5">
            <w:pPr>
              <w:jc w:val="center"/>
            </w:pPr>
            <w:r>
              <w:rPr>
                <w:rFonts w:ascii="仿宋" w:hAnsi="仿宋" w:eastAsia="仿宋"/>
                <w:b w:val="0"/>
                <w:sz w:val="14"/>
              </w:rPr>
              <w:t>5.17</w:t>
            </w:r>
          </w:p>
        </w:tc>
        <w:tc>
          <w:tcPr>
            <w:tcW w:w="554" w:type="dxa"/>
          </w:tcPr>
          <w:p w14:paraId="701C5127">
            <w:pPr>
              <w:jc w:val="center"/>
            </w:pPr>
            <w:r>
              <w:rPr>
                <w:rFonts w:ascii="仿宋" w:hAnsi="仿宋" w:eastAsia="仿宋"/>
                <w:b w:val="0"/>
                <w:sz w:val="14"/>
              </w:rPr>
              <w:t>5.17</w:t>
            </w:r>
          </w:p>
        </w:tc>
        <w:tc>
          <w:tcPr>
            <w:tcW w:w="554" w:type="dxa"/>
          </w:tcPr>
          <w:p w14:paraId="07B705B6">
            <w:pPr>
              <w:jc w:val="center"/>
            </w:pPr>
            <w:r>
              <w:rPr>
                <w:rFonts w:ascii="仿宋" w:hAnsi="仿宋" w:eastAsia="仿宋"/>
                <w:b w:val="0"/>
                <w:sz w:val="14"/>
              </w:rPr>
              <w:t>0.00</w:t>
            </w:r>
          </w:p>
        </w:tc>
        <w:tc>
          <w:tcPr>
            <w:tcW w:w="554" w:type="dxa"/>
          </w:tcPr>
          <w:p w14:paraId="7044A21E">
            <w:pPr>
              <w:jc w:val="center"/>
            </w:pPr>
            <w:r>
              <w:rPr>
                <w:rFonts w:ascii="仿宋" w:hAnsi="仿宋" w:eastAsia="仿宋"/>
                <w:b w:val="0"/>
                <w:sz w:val="14"/>
              </w:rPr>
              <w:t>5.17</w:t>
            </w:r>
          </w:p>
        </w:tc>
        <w:tc>
          <w:tcPr>
            <w:tcW w:w="554" w:type="dxa"/>
          </w:tcPr>
          <w:p w14:paraId="0ECCF444">
            <w:pPr>
              <w:jc w:val="center"/>
            </w:pPr>
            <w:r>
              <w:rPr>
                <w:rFonts w:ascii="仿宋" w:hAnsi="仿宋" w:eastAsia="仿宋"/>
                <w:b w:val="0"/>
                <w:sz w:val="14"/>
              </w:rPr>
              <w:t>0.00</w:t>
            </w:r>
          </w:p>
        </w:tc>
        <w:tc>
          <w:tcPr>
            <w:tcW w:w="554" w:type="dxa"/>
          </w:tcPr>
          <w:p w14:paraId="24130DB1">
            <w:pPr>
              <w:jc w:val="center"/>
            </w:pPr>
            <w:r>
              <w:rPr>
                <w:rFonts w:ascii="仿宋" w:hAnsi="仿宋" w:eastAsia="仿宋"/>
                <w:b w:val="0"/>
                <w:sz w:val="14"/>
              </w:rPr>
              <w:t>0.00</w:t>
            </w:r>
          </w:p>
        </w:tc>
      </w:tr>
      <w:tr w14:paraId="57F1E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3C56E348">
            <w:pPr>
              <w:jc w:val="center"/>
            </w:pPr>
            <w:r>
              <w:rPr>
                <w:rFonts w:ascii="仿宋" w:hAnsi="仿宋" w:eastAsia="仿宋"/>
                <w:b w:val="0"/>
                <w:sz w:val="14"/>
              </w:rPr>
              <w:t>2080199</w:t>
            </w:r>
          </w:p>
        </w:tc>
        <w:tc>
          <w:tcPr>
            <w:tcW w:w="554" w:type="dxa"/>
          </w:tcPr>
          <w:p w14:paraId="1FE3A50A">
            <w:pPr>
              <w:jc w:val="center"/>
            </w:pPr>
          </w:p>
        </w:tc>
        <w:tc>
          <w:tcPr>
            <w:tcW w:w="554" w:type="dxa"/>
          </w:tcPr>
          <w:p w14:paraId="1AA8C976">
            <w:pPr>
              <w:jc w:val="center"/>
            </w:pPr>
          </w:p>
        </w:tc>
        <w:tc>
          <w:tcPr>
            <w:tcW w:w="554" w:type="dxa"/>
          </w:tcPr>
          <w:p w14:paraId="083CA91F">
            <w:pPr>
              <w:jc w:val="left"/>
            </w:pPr>
            <w:r>
              <w:rPr>
                <w:rFonts w:ascii="仿宋" w:hAnsi="仿宋" w:eastAsia="仿宋"/>
                <w:b w:val="0"/>
                <w:sz w:val="14"/>
              </w:rPr>
              <w:t>其他人力资源和社会保障管理事务支出</w:t>
            </w:r>
          </w:p>
        </w:tc>
        <w:tc>
          <w:tcPr>
            <w:tcW w:w="554" w:type="dxa"/>
          </w:tcPr>
          <w:p w14:paraId="3EBF5C4C">
            <w:pPr>
              <w:jc w:val="center"/>
            </w:pPr>
            <w:r>
              <w:rPr>
                <w:rFonts w:ascii="仿宋" w:hAnsi="仿宋" w:eastAsia="仿宋"/>
                <w:b w:val="0"/>
                <w:sz w:val="14"/>
              </w:rPr>
              <w:t>0.00</w:t>
            </w:r>
          </w:p>
        </w:tc>
        <w:tc>
          <w:tcPr>
            <w:tcW w:w="554" w:type="dxa"/>
          </w:tcPr>
          <w:p w14:paraId="0B93B098">
            <w:pPr>
              <w:jc w:val="center"/>
            </w:pPr>
            <w:r>
              <w:rPr>
                <w:rFonts w:ascii="仿宋" w:hAnsi="仿宋" w:eastAsia="仿宋"/>
                <w:b w:val="0"/>
                <w:sz w:val="14"/>
              </w:rPr>
              <w:t>0.00</w:t>
            </w:r>
          </w:p>
        </w:tc>
        <w:tc>
          <w:tcPr>
            <w:tcW w:w="554" w:type="dxa"/>
          </w:tcPr>
          <w:p w14:paraId="40EF8A9F">
            <w:pPr>
              <w:jc w:val="center"/>
            </w:pPr>
            <w:r>
              <w:rPr>
                <w:rFonts w:ascii="仿宋" w:hAnsi="仿宋" w:eastAsia="仿宋"/>
                <w:b w:val="0"/>
                <w:sz w:val="14"/>
              </w:rPr>
              <w:t>0.00</w:t>
            </w:r>
          </w:p>
        </w:tc>
        <w:tc>
          <w:tcPr>
            <w:tcW w:w="554" w:type="dxa"/>
          </w:tcPr>
          <w:p w14:paraId="20900F64">
            <w:pPr>
              <w:jc w:val="center"/>
            </w:pPr>
            <w:r>
              <w:rPr>
                <w:rFonts w:ascii="仿宋" w:hAnsi="仿宋" w:eastAsia="仿宋"/>
                <w:b w:val="0"/>
                <w:sz w:val="14"/>
              </w:rPr>
              <w:t>5.17</w:t>
            </w:r>
          </w:p>
        </w:tc>
        <w:tc>
          <w:tcPr>
            <w:tcW w:w="554" w:type="dxa"/>
          </w:tcPr>
          <w:p w14:paraId="61EE0177">
            <w:pPr>
              <w:jc w:val="center"/>
            </w:pPr>
            <w:r>
              <w:rPr>
                <w:rFonts w:ascii="仿宋" w:hAnsi="仿宋" w:eastAsia="仿宋"/>
                <w:b w:val="0"/>
                <w:sz w:val="14"/>
              </w:rPr>
              <w:t>0.00</w:t>
            </w:r>
          </w:p>
        </w:tc>
        <w:tc>
          <w:tcPr>
            <w:tcW w:w="554" w:type="dxa"/>
          </w:tcPr>
          <w:p w14:paraId="38AD9706">
            <w:pPr>
              <w:jc w:val="center"/>
            </w:pPr>
            <w:r>
              <w:rPr>
                <w:rFonts w:ascii="仿宋" w:hAnsi="仿宋" w:eastAsia="仿宋"/>
                <w:b w:val="0"/>
                <w:sz w:val="14"/>
              </w:rPr>
              <w:t>5.17</w:t>
            </w:r>
          </w:p>
        </w:tc>
        <w:tc>
          <w:tcPr>
            <w:tcW w:w="554" w:type="dxa"/>
          </w:tcPr>
          <w:p w14:paraId="7B0DA79F">
            <w:pPr>
              <w:jc w:val="center"/>
            </w:pPr>
            <w:r>
              <w:rPr>
                <w:rFonts w:ascii="仿宋" w:hAnsi="仿宋" w:eastAsia="仿宋"/>
                <w:b w:val="0"/>
                <w:sz w:val="14"/>
              </w:rPr>
              <w:t>5.17</w:t>
            </w:r>
          </w:p>
        </w:tc>
        <w:tc>
          <w:tcPr>
            <w:tcW w:w="554" w:type="dxa"/>
          </w:tcPr>
          <w:p w14:paraId="1AEF4C6D">
            <w:pPr>
              <w:jc w:val="center"/>
            </w:pPr>
            <w:r>
              <w:rPr>
                <w:rFonts w:ascii="仿宋" w:hAnsi="仿宋" w:eastAsia="仿宋"/>
                <w:b w:val="0"/>
                <w:sz w:val="14"/>
              </w:rPr>
              <w:t>0.00</w:t>
            </w:r>
          </w:p>
        </w:tc>
        <w:tc>
          <w:tcPr>
            <w:tcW w:w="554" w:type="dxa"/>
          </w:tcPr>
          <w:p w14:paraId="08E5642C">
            <w:pPr>
              <w:jc w:val="center"/>
            </w:pPr>
            <w:r>
              <w:rPr>
                <w:rFonts w:ascii="仿宋" w:hAnsi="仿宋" w:eastAsia="仿宋"/>
                <w:b w:val="0"/>
                <w:sz w:val="14"/>
              </w:rPr>
              <w:t>5.17</w:t>
            </w:r>
          </w:p>
        </w:tc>
        <w:tc>
          <w:tcPr>
            <w:tcW w:w="554" w:type="dxa"/>
          </w:tcPr>
          <w:p w14:paraId="3C1B9052">
            <w:pPr>
              <w:jc w:val="center"/>
            </w:pPr>
            <w:r>
              <w:rPr>
                <w:rFonts w:ascii="仿宋" w:hAnsi="仿宋" w:eastAsia="仿宋"/>
                <w:b w:val="0"/>
                <w:sz w:val="14"/>
              </w:rPr>
              <w:t>0.00</w:t>
            </w:r>
          </w:p>
        </w:tc>
        <w:tc>
          <w:tcPr>
            <w:tcW w:w="554" w:type="dxa"/>
          </w:tcPr>
          <w:p w14:paraId="6591BCCC">
            <w:pPr>
              <w:jc w:val="center"/>
            </w:pPr>
            <w:r>
              <w:rPr>
                <w:rFonts w:ascii="仿宋" w:hAnsi="仿宋" w:eastAsia="仿宋"/>
                <w:b w:val="0"/>
                <w:sz w:val="14"/>
              </w:rPr>
              <w:t>0.00</w:t>
            </w:r>
          </w:p>
        </w:tc>
      </w:tr>
      <w:tr w14:paraId="5B2CA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028F611">
            <w:pPr>
              <w:jc w:val="center"/>
            </w:pPr>
            <w:r>
              <w:rPr>
                <w:rFonts w:ascii="仿宋" w:hAnsi="仿宋" w:eastAsia="仿宋"/>
                <w:b w:val="0"/>
                <w:sz w:val="14"/>
              </w:rPr>
              <w:t>20805</w:t>
            </w:r>
          </w:p>
        </w:tc>
        <w:tc>
          <w:tcPr>
            <w:tcW w:w="554" w:type="dxa"/>
          </w:tcPr>
          <w:p w14:paraId="10D19023">
            <w:pPr>
              <w:jc w:val="center"/>
            </w:pPr>
          </w:p>
        </w:tc>
        <w:tc>
          <w:tcPr>
            <w:tcW w:w="554" w:type="dxa"/>
          </w:tcPr>
          <w:p w14:paraId="6AAEA246">
            <w:pPr>
              <w:jc w:val="center"/>
            </w:pPr>
          </w:p>
        </w:tc>
        <w:tc>
          <w:tcPr>
            <w:tcW w:w="554" w:type="dxa"/>
          </w:tcPr>
          <w:p w14:paraId="07968FDE">
            <w:pPr>
              <w:jc w:val="left"/>
            </w:pPr>
            <w:r>
              <w:rPr>
                <w:rFonts w:ascii="仿宋" w:hAnsi="仿宋" w:eastAsia="仿宋"/>
                <w:b w:val="0"/>
                <w:sz w:val="14"/>
              </w:rPr>
              <w:t>行政事业单位养老支出</w:t>
            </w:r>
          </w:p>
        </w:tc>
        <w:tc>
          <w:tcPr>
            <w:tcW w:w="554" w:type="dxa"/>
          </w:tcPr>
          <w:p w14:paraId="226717F3">
            <w:pPr>
              <w:jc w:val="center"/>
            </w:pPr>
            <w:r>
              <w:rPr>
                <w:rFonts w:ascii="仿宋" w:hAnsi="仿宋" w:eastAsia="仿宋"/>
                <w:b w:val="0"/>
                <w:sz w:val="14"/>
              </w:rPr>
              <w:t>0.00</w:t>
            </w:r>
          </w:p>
        </w:tc>
        <w:tc>
          <w:tcPr>
            <w:tcW w:w="554" w:type="dxa"/>
          </w:tcPr>
          <w:p w14:paraId="6BBF6F8B">
            <w:pPr>
              <w:jc w:val="center"/>
            </w:pPr>
            <w:r>
              <w:rPr>
                <w:rFonts w:ascii="仿宋" w:hAnsi="仿宋" w:eastAsia="仿宋"/>
                <w:b w:val="0"/>
                <w:sz w:val="14"/>
              </w:rPr>
              <w:t>0.00</w:t>
            </w:r>
          </w:p>
        </w:tc>
        <w:tc>
          <w:tcPr>
            <w:tcW w:w="554" w:type="dxa"/>
          </w:tcPr>
          <w:p w14:paraId="35D5B4FA">
            <w:pPr>
              <w:jc w:val="center"/>
            </w:pPr>
            <w:r>
              <w:rPr>
                <w:rFonts w:ascii="仿宋" w:hAnsi="仿宋" w:eastAsia="仿宋"/>
                <w:b w:val="0"/>
                <w:sz w:val="14"/>
              </w:rPr>
              <w:t>0.00</w:t>
            </w:r>
          </w:p>
        </w:tc>
        <w:tc>
          <w:tcPr>
            <w:tcW w:w="554" w:type="dxa"/>
          </w:tcPr>
          <w:p w14:paraId="653477E3">
            <w:pPr>
              <w:jc w:val="center"/>
            </w:pPr>
            <w:r>
              <w:rPr>
                <w:rFonts w:ascii="仿宋" w:hAnsi="仿宋" w:eastAsia="仿宋"/>
                <w:b w:val="0"/>
                <w:sz w:val="14"/>
              </w:rPr>
              <w:t>181.62</w:t>
            </w:r>
          </w:p>
        </w:tc>
        <w:tc>
          <w:tcPr>
            <w:tcW w:w="554" w:type="dxa"/>
          </w:tcPr>
          <w:p w14:paraId="7FF28199">
            <w:pPr>
              <w:jc w:val="center"/>
            </w:pPr>
            <w:r>
              <w:rPr>
                <w:rFonts w:ascii="仿宋" w:hAnsi="仿宋" w:eastAsia="仿宋"/>
                <w:b w:val="0"/>
                <w:sz w:val="14"/>
              </w:rPr>
              <w:t>181.62</w:t>
            </w:r>
          </w:p>
        </w:tc>
        <w:tc>
          <w:tcPr>
            <w:tcW w:w="554" w:type="dxa"/>
          </w:tcPr>
          <w:p w14:paraId="5BC1DB51">
            <w:pPr>
              <w:jc w:val="center"/>
            </w:pPr>
            <w:r>
              <w:rPr>
                <w:rFonts w:ascii="仿宋" w:hAnsi="仿宋" w:eastAsia="仿宋"/>
                <w:b w:val="0"/>
                <w:sz w:val="14"/>
              </w:rPr>
              <w:t>0.00</w:t>
            </w:r>
          </w:p>
        </w:tc>
        <w:tc>
          <w:tcPr>
            <w:tcW w:w="554" w:type="dxa"/>
          </w:tcPr>
          <w:p w14:paraId="784E5FF3">
            <w:pPr>
              <w:jc w:val="center"/>
            </w:pPr>
            <w:r>
              <w:rPr>
                <w:rFonts w:ascii="仿宋" w:hAnsi="仿宋" w:eastAsia="仿宋"/>
                <w:b w:val="0"/>
                <w:sz w:val="14"/>
              </w:rPr>
              <w:t>181.62</w:t>
            </w:r>
          </w:p>
        </w:tc>
        <w:tc>
          <w:tcPr>
            <w:tcW w:w="554" w:type="dxa"/>
          </w:tcPr>
          <w:p w14:paraId="7F14700F">
            <w:pPr>
              <w:jc w:val="center"/>
            </w:pPr>
            <w:r>
              <w:rPr>
                <w:rFonts w:ascii="仿宋" w:hAnsi="仿宋" w:eastAsia="仿宋"/>
                <w:b w:val="0"/>
                <w:sz w:val="14"/>
              </w:rPr>
              <w:t>181.62</w:t>
            </w:r>
          </w:p>
        </w:tc>
        <w:tc>
          <w:tcPr>
            <w:tcW w:w="554" w:type="dxa"/>
          </w:tcPr>
          <w:p w14:paraId="7A6D45E8">
            <w:pPr>
              <w:jc w:val="center"/>
            </w:pPr>
            <w:r>
              <w:rPr>
                <w:rFonts w:ascii="仿宋" w:hAnsi="仿宋" w:eastAsia="仿宋"/>
                <w:b w:val="0"/>
                <w:sz w:val="14"/>
              </w:rPr>
              <w:t>0.00</w:t>
            </w:r>
          </w:p>
        </w:tc>
        <w:tc>
          <w:tcPr>
            <w:tcW w:w="554" w:type="dxa"/>
          </w:tcPr>
          <w:p w14:paraId="45AC6D8A">
            <w:pPr>
              <w:jc w:val="center"/>
            </w:pPr>
            <w:r>
              <w:rPr>
                <w:rFonts w:ascii="仿宋" w:hAnsi="仿宋" w:eastAsia="仿宋"/>
                <w:b w:val="0"/>
                <w:sz w:val="14"/>
              </w:rPr>
              <w:t>0.00</w:t>
            </w:r>
          </w:p>
        </w:tc>
        <w:tc>
          <w:tcPr>
            <w:tcW w:w="554" w:type="dxa"/>
          </w:tcPr>
          <w:p w14:paraId="357AB8C0">
            <w:pPr>
              <w:jc w:val="center"/>
            </w:pPr>
            <w:r>
              <w:rPr>
                <w:rFonts w:ascii="仿宋" w:hAnsi="仿宋" w:eastAsia="仿宋"/>
                <w:b w:val="0"/>
                <w:sz w:val="14"/>
              </w:rPr>
              <w:t>0.00</w:t>
            </w:r>
          </w:p>
        </w:tc>
      </w:tr>
      <w:tr w14:paraId="33B7F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6AB4CC8">
            <w:pPr>
              <w:jc w:val="center"/>
            </w:pPr>
            <w:r>
              <w:rPr>
                <w:rFonts w:ascii="仿宋" w:hAnsi="仿宋" w:eastAsia="仿宋"/>
                <w:b w:val="0"/>
                <w:sz w:val="14"/>
              </w:rPr>
              <w:t>2080505</w:t>
            </w:r>
          </w:p>
        </w:tc>
        <w:tc>
          <w:tcPr>
            <w:tcW w:w="554" w:type="dxa"/>
          </w:tcPr>
          <w:p w14:paraId="079370B5">
            <w:pPr>
              <w:jc w:val="center"/>
            </w:pPr>
          </w:p>
        </w:tc>
        <w:tc>
          <w:tcPr>
            <w:tcW w:w="554" w:type="dxa"/>
          </w:tcPr>
          <w:p w14:paraId="2062D86F">
            <w:pPr>
              <w:jc w:val="center"/>
            </w:pPr>
          </w:p>
        </w:tc>
        <w:tc>
          <w:tcPr>
            <w:tcW w:w="554" w:type="dxa"/>
          </w:tcPr>
          <w:p w14:paraId="7D5EB1CD">
            <w:pPr>
              <w:jc w:val="left"/>
            </w:pPr>
            <w:r>
              <w:rPr>
                <w:rFonts w:ascii="仿宋" w:hAnsi="仿宋" w:eastAsia="仿宋"/>
                <w:b w:val="0"/>
                <w:sz w:val="14"/>
              </w:rPr>
              <w:t>机关事业单位基本养老保险缴费支出</w:t>
            </w:r>
          </w:p>
        </w:tc>
        <w:tc>
          <w:tcPr>
            <w:tcW w:w="554" w:type="dxa"/>
          </w:tcPr>
          <w:p w14:paraId="5CF38673">
            <w:pPr>
              <w:jc w:val="center"/>
            </w:pPr>
            <w:r>
              <w:rPr>
                <w:rFonts w:ascii="仿宋" w:hAnsi="仿宋" w:eastAsia="仿宋"/>
                <w:b w:val="0"/>
                <w:sz w:val="14"/>
              </w:rPr>
              <w:t>0.00</w:t>
            </w:r>
          </w:p>
        </w:tc>
        <w:tc>
          <w:tcPr>
            <w:tcW w:w="554" w:type="dxa"/>
          </w:tcPr>
          <w:p w14:paraId="7FC3D9FF">
            <w:pPr>
              <w:jc w:val="center"/>
            </w:pPr>
            <w:r>
              <w:rPr>
                <w:rFonts w:ascii="仿宋" w:hAnsi="仿宋" w:eastAsia="仿宋"/>
                <w:b w:val="0"/>
                <w:sz w:val="14"/>
              </w:rPr>
              <w:t>0.00</w:t>
            </w:r>
          </w:p>
        </w:tc>
        <w:tc>
          <w:tcPr>
            <w:tcW w:w="554" w:type="dxa"/>
          </w:tcPr>
          <w:p w14:paraId="5C47A33E">
            <w:pPr>
              <w:jc w:val="center"/>
            </w:pPr>
            <w:r>
              <w:rPr>
                <w:rFonts w:ascii="仿宋" w:hAnsi="仿宋" w:eastAsia="仿宋"/>
                <w:b w:val="0"/>
                <w:sz w:val="14"/>
              </w:rPr>
              <w:t>0.00</w:t>
            </w:r>
          </w:p>
        </w:tc>
        <w:tc>
          <w:tcPr>
            <w:tcW w:w="554" w:type="dxa"/>
          </w:tcPr>
          <w:p w14:paraId="73926A83">
            <w:pPr>
              <w:jc w:val="center"/>
            </w:pPr>
            <w:r>
              <w:rPr>
                <w:rFonts w:ascii="仿宋" w:hAnsi="仿宋" w:eastAsia="仿宋"/>
                <w:b w:val="0"/>
                <w:sz w:val="14"/>
              </w:rPr>
              <w:t>111.19</w:t>
            </w:r>
          </w:p>
        </w:tc>
        <w:tc>
          <w:tcPr>
            <w:tcW w:w="554" w:type="dxa"/>
          </w:tcPr>
          <w:p w14:paraId="6AF3E49F">
            <w:pPr>
              <w:jc w:val="center"/>
            </w:pPr>
            <w:r>
              <w:rPr>
                <w:rFonts w:ascii="仿宋" w:hAnsi="仿宋" w:eastAsia="仿宋"/>
                <w:b w:val="0"/>
                <w:sz w:val="14"/>
              </w:rPr>
              <w:t>111.19</w:t>
            </w:r>
          </w:p>
        </w:tc>
        <w:tc>
          <w:tcPr>
            <w:tcW w:w="554" w:type="dxa"/>
          </w:tcPr>
          <w:p w14:paraId="7AF51018">
            <w:pPr>
              <w:jc w:val="center"/>
            </w:pPr>
            <w:r>
              <w:rPr>
                <w:rFonts w:ascii="仿宋" w:hAnsi="仿宋" w:eastAsia="仿宋"/>
                <w:b w:val="0"/>
                <w:sz w:val="14"/>
              </w:rPr>
              <w:t>0.00</w:t>
            </w:r>
          </w:p>
        </w:tc>
        <w:tc>
          <w:tcPr>
            <w:tcW w:w="554" w:type="dxa"/>
          </w:tcPr>
          <w:p w14:paraId="1E1AE07B">
            <w:pPr>
              <w:jc w:val="center"/>
            </w:pPr>
            <w:r>
              <w:rPr>
                <w:rFonts w:ascii="仿宋" w:hAnsi="仿宋" w:eastAsia="仿宋"/>
                <w:b w:val="0"/>
                <w:sz w:val="14"/>
              </w:rPr>
              <w:t>111.19</w:t>
            </w:r>
          </w:p>
        </w:tc>
        <w:tc>
          <w:tcPr>
            <w:tcW w:w="554" w:type="dxa"/>
          </w:tcPr>
          <w:p w14:paraId="30BC563E">
            <w:pPr>
              <w:jc w:val="center"/>
            </w:pPr>
            <w:r>
              <w:rPr>
                <w:rFonts w:ascii="仿宋" w:hAnsi="仿宋" w:eastAsia="仿宋"/>
                <w:b w:val="0"/>
                <w:sz w:val="14"/>
              </w:rPr>
              <w:t>111.19</w:t>
            </w:r>
          </w:p>
        </w:tc>
        <w:tc>
          <w:tcPr>
            <w:tcW w:w="554" w:type="dxa"/>
          </w:tcPr>
          <w:p w14:paraId="405373B4">
            <w:pPr>
              <w:jc w:val="center"/>
            </w:pPr>
            <w:r>
              <w:rPr>
                <w:rFonts w:ascii="仿宋" w:hAnsi="仿宋" w:eastAsia="仿宋"/>
                <w:b w:val="0"/>
                <w:sz w:val="14"/>
              </w:rPr>
              <w:t>0.00</w:t>
            </w:r>
          </w:p>
        </w:tc>
        <w:tc>
          <w:tcPr>
            <w:tcW w:w="554" w:type="dxa"/>
          </w:tcPr>
          <w:p w14:paraId="732B5DBE">
            <w:pPr>
              <w:jc w:val="center"/>
            </w:pPr>
            <w:r>
              <w:rPr>
                <w:rFonts w:ascii="仿宋" w:hAnsi="仿宋" w:eastAsia="仿宋"/>
                <w:b w:val="0"/>
                <w:sz w:val="14"/>
              </w:rPr>
              <w:t>0.00</w:t>
            </w:r>
          </w:p>
        </w:tc>
        <w:tc>
          <w:tcPr>
            <w:tcW w:w="554" w:type="dxa"/>
          </w:tcPr>
          <w:p w14:paraId="0A00DFD1">
            <w:pPr>
              <w:jc w:val="center"/>
            </w:pPr>
            <w:r>
              <w:rPr>
                <w:rFonts w:ascii="仿宋" w:hAnsi="仿宋" w:eastAsia="仿宋"/>
                <w:b w:val="0"/>
                <w:sz w:val="14"/>
              </w:rPr>
              <w:t>0.00</w:t>
            </w:r>
          </w:p>
        </w:tc>
      </w:tr>
      <w:tr w14:paraId="61D09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5C3F35A">
            <w:pPr>
              <w:jc w:val="center"/>
            </w:pPr>
            <w:r>
              <w:rPr>
                <w:rFonts w:ascii="仿宋" w:hAnsi="仿宋" w:eastAsia="仿宋"/>
                <w:b w:val="0"/>
                <w:sz w:val="14"/>
              </w:rPr>
              <w:t>2080506</w:t>
            </w:r>
          </w:p>
        </w:tc>
        <w:tc>
          <w:tcPr>
            <w:tcW w:w="554" w:type="dxa"/>
          </w:tcPr>
          <w:p w14:paraId="4CEED47D">
            <w:pPr>
              <w:jc w:val="center"/>
            </w:pPr>
          </w:p>
        </w:tc>
        <w:tc>
          <w:tcPr>
            <w:tcW w:w="554" w:type="dxa"/>
          </w:tcPr>
          <w:p w14:paraId="3E1EE55B">
            <w:pPr>
              <w:jc w:val="center"/>
            </w:pPr>
          </w:p>
        </w:tc>
        <w:tc>
          <w:tcPr>
            <w:tcW w:w="554" w:type="dxa"/>
          </w:tcPr>
          <w:p w14:paraId="78AB90D9">
            <w:pPr>
              <w:jc w:val="left"/>
            </w:pPr>
            <w:r>
              <w:rPr>
                <w:rFonts w:ascii="仿宋" w:hAnsi="仿宋" w:eastAsia="仿宋"/>
                <w:b w:val="0"/>
                <w:sz w:val="14"/>
              </w:rPr>
              <w:t>机关事业单位职业年金缴费支出</w:t>
            </w:r>
          </w:p>
        </w:tc>
        <w:tc>
          <w:tcPr>
            <w:tcW w:w="554" w:type="dxa"/>
          </w:tcPr>
          <w:p w14:paraId="19CD42A3">
            <w:pPr>
              <w:jc w:val="center"/>
            </w:pPr>
            <w:r>
              <w:rPr>
                <w:rFonts w:ascii="仿宋" w:hAnsi="仿宋" w:eastAsia="仿宋"/>
                <w:b w:val="0"/>
                <w:sz w:val="14"/>
              </w:rPr>
              <w:t>0.00</w:t>
            </w:r>
          </w:p>
        </w:tc>
        <w:tc>
          <w:tcPr>
            <w:tcW w:w="554" w:type="dxa"/>
          </w:tcPr>
          <w:p w14:paraId="6CAC43F2">
            <w:pPr>
              <w:jc w:val="center"/>
            </w:pPr>
            <w:r>
              <w:rPr>
                <w:rFonts w:ascii="仿宋" w:hAnsi="仿宋" w:eastAsia="仿宋"/>
                <w:b w:val="0"/>
                <w:sz w:val="14"/>
              </w:rPr>
              <w:t>0.00</w:t>
            </w:r>
          </w:p>
        </w:tc>
        <w:tc>
          <w:tcPr>
            <w:tcW w:w="554" w:type="dxa"/>
          </w:tcPr>
          <w:p w14:paraId="1C12DE84">
            <w:pPr>
              <w:jc w:val="center"/>
            </w:pPr>
            <w:r>
              <w:rPr>
                <w:rFonts w:ascii="仿宋" w:hAnsi="仿宋" w:eastAsia="仿宋"/>
                <w:b w:val="0"/>
                <w:sz w:val="14"/>
              </w:rPr>
              <w:t>0.00</w:t>
            </w:r>
          </w:p>
        </w:tc>
        <w:tc>
          <w:tcPr>
            <w:tcW w:w="554" w:type="dxa"/>
          </w:tcPr>
          <w:p w14:paraId="4EC16020">
            <w:pPr>
              <w:jc w:val="center"/>
            </w:pPr>
            <w:r>
              <w:rPr>
                <w:rFonts w:ascii="仿宋" w:hAnsi="仿宋" w:eastAsia="仿宋"/>
                <w:b w:val="0"/>
                <w:sz w:val="14"/>
              </w:rPr>
              <w:t>70.44</w:t>
            </w:r>
          </w:p>
        </w:tc>
        <w:tc>
          <w:tcPr>
            <w:tcW w:w="554" w:type="dxa"/>
          </w:tcPr>
          <w:p w14:paraId="1DD831DA">
            <w:pPr>
              <w:jc w:val="center"/>
            </w:pPr>
            <w:r>
              <w:rPr>
                <w:rFonts w:ascii="仿宋" w:hAnsi="仿宋" w:eastAsia="仿宋"/>
                <w:b w:val="0"/>
                <w:sz w:val="14"/>
              </w:rPr>
              <w:t>70.44</w:t>
            </w:r>
          </w:p>
        </w:tc>
        <w:tc>
          <w:tcPr>
            <w:tcW w:w="554" w:type="dxa"/>
          </w:tcPr>
          <w:p w14:paraId="1E10308F">
            <w:pPr>
              <w:jc w:val="center"/>
            </w:pPr>
            <w:r>
              <w:rPr>
                <w:rFonts w:ascii="仿宋" w:hAnsi="仿宋" w:eastAsia="仿宋"/>
                <w:b w:val="0"/>
                <w:sz w:val="14"/>
              </w:rPr>
              <w:t>0.00</w:t>
            </w:r>
          </w:p>
        </w:tc>
        <w:tc>
          <w:tcPr>
            <w:tcW w:w="554" w:type="dxa"/>
          </w:tcPr>
          <w:p w14:paraId="5DE794DD">
            <w:pPr>
              <w:jc w:val="center"/>
            </w:pPr>
            <w:r>
              <w:rPr>
                <w:rFonts w:ascii="仿宋" w:hAnsi="仿宋" w:eastAsia="仿宋"/>
                <w:b w:val="0"/>
                <w:sz w:val="14"/>
              </w:rPr>
              <w:t>70.44</w:t>
            </w:r>
          </w:p>
        </w:tc>
        <w:tc>
          <w:tcPr>
            <w:tcW w:w="554" w:type="dxa"/>
          </w:tcPr>
          <w:p w14:paraId="34EC6217">
            <w:pPr>
              <w:jc w:val="center"/>
            </w:pPr>
            <w:r>
              <w:rPr>
                <w:rFonts w:ascii="仿宋" w:hAnsi="仿宋" w:eastAsia="仿宋"/>
                <w:b w:val="0"/>
                <w:sz w:val="14"/>
              </w:rPr>
              <w:t>70.44</w:t>
            </w:r>
          </w:p>
        </w:tc>
        <w:tc>
          <w:tcPr>
            <w:tcW w:w="554" w:type="dxa"/>
          </w:tcPr>
          <w:p w14:paraId="28C7839C">
            <w:pPr>
              <w:jc w:val="center"/>
            </w:pPr>
            <w:r>
              <w:rPr>
                <w:rFonts w:ascii="仿宋" w:hAnsi="仿宋" w:eastAsia="仿宋"/>
                <w:b w:val="0"/>
                <w:sz w:val="14"/>
              </w:rPr>
              <w:t>0.00</w:t>
            </w:r>
          </w:p>
        </w:tc>
        <w:tc>
          <w:tcPr>
            <w:tcW w:w="554" w:type="dxa"/>
          </w:tcPr>
          <w:p w14:paraId="0D381E12">
            <w:pPr>
              <w:jc w:val="center"/>
            </w:pPr>
            <w:r>
              <w:rPr>
                <w:rFonts w:ascii="仿宋" w:hAnsi="仿宋" w:eastAsia="仿宋"/>
                <w:b w:val="0"/>
                <w:sz w:val="14"/>
              </w:rPr>
              <w:t>0.00</w:t>
            </w:r>
          </w:p>
        </w:tc>
        <w:tc>
          <w:tcPr>
            <w:tcW w:w="554" w:type="dxa"/>
          </w:tcPr>
          <w:p w14:paraId="4E8FDC09">
            <w:pPr>
              <w:jc w:val="center"/>
            </w:pPr>
            <w:r>
              <w:rPr>
                <w:rFonts w:ascii="仿宋" w:hAnsi="仿宋" w:eastAsia="仿宋"/>
                <w:b w:val="0"/>
                <w:sz w:val="14"/>
              </w:rPr>
              <w:t>0.00</w:t>
            </w:r>
          </w:p>
        </w:tc>
      </w:tr>
      <w:tr w14:paraId="1A7C8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5F63A927">
            <w:pPr>
              <w:jc w:val="center"/>
            </w:pPr>
            <w:r>
              <w:rPr>
                <w:rFonts w:ascii="仿宋" w:hAnsi="仿宋" w:eastAsia="仿宋"/>
                <w:b w:val="0"/>
                <w:sz w:val="14"/>
              </w:rPr>
              <w:t>210</w:t>
            </w:r>
          </w:p>
        </w:tc>
        <w:tc>
          <w:tcPr>
            <w:tcW w:w="554" w:type="dxa"/>
          </w:tcPr>
          <w:p w14:paraId="6A544CCD">
            <w:pPr>
              <w:jc w:val="center"/>
            </w:pPr>
          </w:p>
        </w:tc>
        <w:tc>
          <w:tcPr>
            <w:tcW w:w="554" w:type="dxa"/>
          </w:tcPr>
          <w:p w14:paraId="37EB398D">
            <w:pPr>
              <w:jc w:val="center"/>
            </w:pPr>
          </w:p>
        </w:tc>
        <w:tc>
          <w:tcPr>
            <w:tcW w:w="554" w:type="dxa"/>
          </w:tcPr>
          <w:p w14:paraId="1DEBA642">
            <w:pPr>
              <w:jc w:val="left"/>
            </w:pPr>
            <w:r>
              <w:rPr>
                <w:rFonts w:ascii="仿宋" w:hAnsi="仿宋" w:eastAsia="仿宋"/>
                <w:b w:val="0"/>
                <w:sz w:val="14"/>
              </w:rPr>
              <w:t>卫生健康支出</w:t>
            </w:r>
          </w:p>
        </w:tc>
        <w:tc>
          <w:tcPr>
            <w:tcW w:w="554" w:type="dxa"/>
          </w:tcPr>
          <w:p w14:paraId="13E35769">
            <w:pPr>
              <w:jc w:val="center"/>
            </w:pPr>
            <w:r>
              <w:rPr>
                <w:rFonts w:ascii="仿宋" w:hAnsi="仿宋" w:eastAsia="仿宋"/>
                <w:b w:val="0"/>
                <w:sz w:val="14"/>
              </w:rPr>
              <w:t>0.00</w:t>
            </w:r>
          </w:p>
        </w:tc>
        <w:tc>
          <w:tcPr>
            <w:tcW w:w="554" w:type="dxa"/>
          </w:tcPr>
          <w:p w14:paraId="5E9821B8">
            <w:pPr>
              <w:jc w:val="center"/>
            </w:pPr>
            <w:r>
              <w:rPr>
                <w:rFonts w:ascii="仿宋" w:hAnsi="仿宋" w:eastAsia="仿宋"/>
                <w:b w:val="0"/>
                <w:sz w:val="14"/>
              </w:rPr>
              <w:t>0.00</w:t>
            </w:r>
          </w:p>
        </w:tc>
        <w:tc>
          <w:tcPr>
            <w:tcW w:w="554" w:type="dxa"/>
          </w:tcPr>
          <w:p w14:paraId="41A41300">
            <w:pPr>
              <w:jc w:val="center"/>
            </w:pPr>
            <w:r>
              <w:rPr>
                <w:rFonts w:ascii="仿宋" w:hAnsi="仿宋" w:eastAsia="仿宋"/>
                <w:b w:val="0"/>
                <w:sz w:val="14"/>
              </w:rPr>
              <w:t>0.00</w:t>
            </w:r>
          </w:p>
        </w:tc>
        <w:tc>
          <w:tcPr>
            <w:tcW w:w="554" w:type="dxa"/>
          </w:tcPr>
          <w:p w14:paraId="550D4567">
            <w:pPr>
              <w:jc w:val="center"/>
            </w:pPr>
            <w:r>
              <w:rPr>
                <w:rFonts w:ascii="仿宋" w:hAnsi="仿宋" w:eastAsia="仿宋"/>
                <w:b w:val="0"/>
                <w:sz w:val="14"/>
              </w:rPr>
              <w:t>63.14</w:t>
            </w:r>
          </w:p>
        </w:tc>
        <w:tc>
          <w:tcPr>
            <w:tcW w:w="554" w:type="dxa"/>
          </w:tcPr>
          <w:p w14:paraId="356AAD15">
            <w:pPr>
              <w:jc w:val="center"/>
            </w:pPr>
            <w:r>
              <w:rPr>
                <w:rFonts w:ascii="仿宋" w:hAnsi="仿宋" w:eastAsia="仿宋"/>
                <w:b w:val="0"/>
                <w:sz w:val="14"/>
              </w:rPr>
              <w:t>63.14</w:t>
            </w:r>
          </w:p>
        </w:tc>
        <w:tc>
          <w:tcPr>
            <w:tcW w:w="554" w:type="dxa"/>
          </w:tcPr>
          <w:p w14:paraId="421AA716">
            <w:pPr>
              <w:jc w:val="center"/>
            </w:pPr>
            <w:r>
              <w:rPr>
                <w:rFonts w:ascii="仿宋" w:hAnsi="仿宋" w:eastAsia="仿宋"/>
                <w:b w:val="0"/>
                <w:sz w:val="14"/>
              </w:rPr>
              <w:t>0.00</w:t>
            </w:r>
          </w:p>
        </w:tc>
        <w:tc>
          <w:tcPr>
            <w:tcW w:w="554" w:type="dxa"/>
          </w:tcPr>
          <w:p w14:paraId="34617F11">
            <w:pPr>
              <w:jc w:val="center"/>
            </w:pPr>
            <w:r>
              <w:rPr>
                <w:rFonts w:ascii="仿宋" w:hAnsi="仿宋" w:eastAsia="仿宋"/>
                <w:b w:val="0"/>
                <w:sz w:val="14"/>
              </w:rPr>
              <w:t>63.14</w:t>
            </w:r>
          </w:p>
        </w:tc>
        <w:tc>
          <w:tcPr>
            <w:tcW w:w="554" w:type="dxa"/>
          </w:tcPr>
          <w:p w14:paraId="38C46512">
            <w:pPr>
              <w:jc w:val="center"/>
            </w:pPr>
            <w:r>
              <w:rPr>
                <w:rFonts w:ascii="仿宋" w:hAnsi="仿宋" w:eastAsia="仿宋"/>
                <w:b w:val="0"/>
                <w:sz w:val="14"/>
              </w:rPr>
              <w:t>63.14</w:t>
            </w:r>
          </w:p>
        </w:tc>
        <w:tc>
          <w:tcPr>
            <w:tcW w:w="554" w:type="dxa"/>
          </w:tcPr>
          <w:p w14:paraId="3C5223DD">
            <w:pPr>
              <w:jc w:val="center"/>
            </w:pPr>
            <w:r>
              <w:rPr>
                <w:rFonts w:ascii="仿宋" w:hAnsi="仿宋" w:eastAsia="仿宋"/>
                <w:b w:val="0"/>
                <w:sz w:val="14"/>
              </w:rPr>
              <w:t>0.00</w:t>
            </w:r>
          </w:p>
        </w:tc>
        <w:tc>
          <w:tcPr>
            <w:tcW w:w="554" w:type="dxa"/>
          </w:tcPr>
          <w:p w14:paraId="0F94860A">
            <w:pPr>
              <w:jc w:val="center"/>
            </w:pPr>
            <w:r>
              <w:rPr>
                <w:rFonts w:ascii="仿宋" w:hAnsi="仿宋" w:eastAsia="仿宋"/>
                <w:b w:val="0"/>
                <w:sz w:val="14"/>
              </w:rPr>
              <w:t>0.00</w:t>
            </w:r>
          </w:p>
        </w:tc>
        <w:tc>
          <w:tcPr>
            <w:tcW w:w="554" w:type="dxa"/>
          </w:tcPr>
          <w:p w14:paraId="05A07F33">
            <w:pPr>
              <w:jc w:val="center"/>
            </w:pPr>
            <w:r>
              <w:rPr>
                <w:rFonts w:ascii="仿宋" w:hAnsi="仿宋" w:eastAsia="仿宋"/>
                <w:b w:val="0"/>
                <w:sz w:val="14"/>
              </w:rPr>
              <w:t>0.00</w:t>
            </w:r>
          </w:p>
        </w:tc>
      </w:tr>
      <w:tr w14:paraId="65EA2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48E22A1A">
            <w:pPr>
              <w:jc w:val="center"/>
            </w:pPr>
            <w:r>
              <w:rPr>
                <w:rFonts w:ascii="仿宋" w:hAnsi="仿宋" w:eastAsia="仿宋"/>
                <w:b w:val="0"/>
                <w:sz w:val="14"/>
              </w:rPr>
              <w:t>21011</w:t>
            </w:r>
          </w:p>
        </w:tc>
        <w:tc>
          <w:tcPr>
            <w:tcW w:w="554" w:type="dxa"/>
          </w:tcPr>
          <w:p w14:paraId="3C7D59FE">
            <w:pPr>
              <w:jc w:val="center"/>
            </w:pPr>
          </w:p>
        </w:tc>
        <w:tc>
          <w:tcPr>
            <w:tcW w:w="554" w:type="dxa"/>
          </w:tcPr>
          <w:p w14:paraId="7EE624B9">
            <w:pPr>
              <w:jc w:val="center"/>
            </w:pPr>
          </w:p>
        </w:tc>
        <w:tc>
          <w:tcPr>
            <w:tcW w:w="554" w:type="dxa"/>
          </w:tcPr>
          <w:p w14:paraId="2E63E7BE">
            <w:pPr>
              <w:jc w:val="left"/>
            </w:pPr>
            <w:r>
              <w:rPr>
                <w:rFonts w:ascii="仿宋" w:hAnsi="仿宋" w:eastAsia="仿宋"/>
                <w:b w:val="0"/>
                <w:sz w:val="14"/>
              </w:rPr>
              <w:t>行政事业单位医疗</w:t>
            </w:r>
          </w:p>
        </w:tc>
        <w:tc>
          <w:tcPr>
            <w:tcW w:w="554" w:type="dxa"/>
          </w:tcPr>
          <w:p w14:paraId="625266CB">
            <w:pPr>
              <w:jc w:val="center"/>
            </w:pPr>
            <w:r>
              <w:rPr>
                <w:rFonts w:ascii="仿宋" w:hAnsi="仿宋" w:eastAsia="仿宋"/>
                <w:b w:val="0"/>
                <w:sz w:val="14"/>
              </w:rPr>
              <w:t>0.00</w:t>
            </w:r>
          </w:p>
        </w:tc>
        <w:tc>
          <w:tcPr>
            <w:tcW w:w="554" w:type="dxa"/>
          </w:tcPr>
          <w:p w14:paraId="0C5D9D19">
            <w:pPr>
              <w:jc w:val="center"/>
            </w:pPr>
            <w:r>
              <w:rPr>
                <w:rFonts w:ascii="仿宋" w:hAnsi="仿宋" w:eastAsia="仿宋"/>
                <w:b w:val="0"/>
                <w:sz w:val="14"/>
              </w:rPr>
              <w:t>0.00</w:t>
            </w:r>
          </w:p>
        </w:tc>
        <w:tc>
          <w:tcPr>
            <w:tcW w:w="554" w:type="dxa"/>
          </w:tcPr>
          <w:p w14:paraId="4C137B37">
            <w:pPr>
              <w:jc w:val="center"/>
            </w:pPr>
            <w:r>
              <w:rPr>
                <w:rFonts w:ascii="仿宋" w:hAnsi="仿宋" w:eastAsia="仿宋"/>
                <w:b w:val="0"/>
                <w:sz w:val="14"/>
              </w:rPr>
              <w:t>0.00</w:t>
            </w:r>
          </w:p>
        </w:tc>
        <w:tc>
          <w:tcPr>
            <w:tcW w:w="554" w:type="dxa"/>
          </w:tcPr>
          <w:p w14:paraId="0D03A5A9">
            <w:pPr>
              <w:jc w:val="center"/>
            </w:pPr>
            <w:r>
              <w:rPr>
                <w:rFonts w:ascii="仿宋" w:hAnsi="仿宋" w:eastAsia="仿宋"/>
                <w:b w:val="0"/>
                <w:sz w:val="14"/>
              </w:rPr>
              <w:t>63.14</w:t>
            </w:r>
          </w:p>
        </w:tc>
        <w:tc>
          <w:tcPr>
            <w:tcW w:w="554" w:type="dxa"/>
          </w:tcPr>
          <w:p w14:paraId="20B1EC36">
            <w:pPr>
              <w:jc w:val="center"/>
            </w:pPr>
            <w:r>
              <w:rPr>
                <w:rFonts w:ascii="仿宋" w:hAnsi="仿宋" w:eastAsia="仿宋"/>
                <w:b w:val="0"/>
                <w:sz w:val="14"/>
              </w:rPr>
              <w:t>63.14</w:t>
            </w:r>
          </w:p>
        </w:tc>
        <w:tc>
          <w:tcPr>
            <w:tcW w:w="554" w:type="dxa"/>
          </w:tcPr>
          <w:p w14:paraId="1C4DF090">
            <w:pPr>
              <w:jc w:val="center"/>
            </w:pPr>
            <w:r>
              <w:rPr>
                <w:rFonts w:ascii="仿宋" w:hAnsi="仿宋" w:eastAsia="仿宋"/>
                <w:b w:val="0"/>
                <w:sz w:val="14"/>
              </w:rPr>
              <w:t>0.00</w:t>
            </w:r>
          </w:p>
        </w:tc>
        <w:tc>
          <w:tcPr>
            <w:tcW w:w="554" w:type="dxa"/>
          </w:tcPr>
          <w:p w14:paraId="248AD57E">
            <w:pPr>
              <w:jc w:val="center"/>
            </w:pPr>
            <w:r>
              <w:rPr>
                <w:rFonts w:ascii="仿宋" w:hAnsi="仿宋" w:eastAsia="仿宋"/>
                <w:b w:val="0"/>
                <w:sz w:val="14"/>
              </w:rPr>
              <w:t>63.14</w:t>
            </w:r>
          </w:p>
        </w:tc>
        <w:tc>
          <w:tcPr>
            <w:tcW w:w="554" w:type="dxa"/>
          </w:tcPr>
          <w:p w14:paraId="25089C48">
            <w:pPr>
              <w:jc w:val="center"/>
            </w:pPr>
            <w:r>
              <w:rPr>
                <w:rFonts w:ascii="仿宋" w:hAnsi="仿宋" w:eastAsia="仿宋"/>
                <w:b w:val="0"/>
                <w:sz w:val="14"/>
              </w:rPr>
              <w:t>63.14</w:t>
            </w:r>
          </w:p>
        </w:tc>
        <w:tc>
          <w:tcPr>
            <w:tcW w:w="554" w:type="dxa"/>
          </w:tcPr>
          <w:p w14:paraId="49F5E4E2">
            <w:pPr>
              <w:jc w:val="center"/>
            </w:pPr>
            <w:r>
              <w:rPr>
                <w:rFonts w:ascii="仿宋" w:hAnsi="仿宋" w:eastAsia="仿宋"/>
                <w:b w:val="0"/>
                <w:sz w:val="14"/>
              </w:rPr>
              <w:t>0.00</w:t>
            </w:r>
          </w:p>
        </w:tc>
        <w:tc>
          <w:tcPr>
            <w:tcW w:w="554" w:type="dxa"/>
          </w:tcPr>
          <w:p w14:paraId="192000E3">
            <w:pPr>
              <w:jc w:val="center"/>
            </w:pPr>
            <w:r>
              <w:rPr>
                <w:rFonts w:ascii="仿宋" w:hAnsi="仿宋" w:eastAsia="仿宋"/>
                <w:b w:val="0"/>
                <w:sz w:val="14"/>
              </w:rPr>
              <w:t>0.00</w:t>
            </w:r>
          </w:p>
        </w:tc>
        <w:tc>
          <w:tcPr>
            <w:tcW w:w="554" w:type="dxa"/>
          </w:tcPr>
          <w:p w14:paraId="6077A9BA">
            <w:pPr>
              <w:jc w:val="center"/>
            </w:pPr>
            <w:r>
              <w:rPr>
                <w:rFonts w:ascii="仿宋" w:hAnsi="仿宋" w:eastAsia="仿宋"/>
                <w:b w:val="0"/>
                <w:sz w:val="14"/>
              </w:rPr>
              <w:t>0.00</w:t>
            </w:r>
          </w:p>
        </w:tc>
      </w:tr>
      <w:tr w14:paraId="27C71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330EAB46">
            <w:pPr>
              <w:jc w:val="center"/>
            </w:pPr>
            <w:r>
              <w:rPr>
                <w:rFonts w:ascii="仿宋" w:hAnsi="仿宋" w:eastAsia="仿宋"/>
                <w:b w:val="0"/>
                <w:sz w:val="14"/>
              </w:rPr>
              <w:t>2101101</w:t>
            </w:r>
          </w:p>
        </w:tc>
        <w:tc>
          <w:tcPr>
            <w:tcW w:w="554" w:type="dxa"/>
          </w:tcPr>
          <w:p w14:paraId="7E5C2143">
            <w:pPr>
              <w:jc w:val="center"/>
            </w:pPr>
          </w:p>
        </w:tc>
        <w:tc>
          <w:tcPr>
            <w:tcW w:w="554" w:type="dxa"/>
          </w:tcPr>
          <w:p w14:paraId="473C0777">
            <w:pPr>
              <w:jc w:val="center"/>
            </w:pPr>
          </w:p>
        </w:tc>
        <w:tc>
          <w:tcPr>
            <w:tcW w:w="554" w:type="dxa"/>
          </w:tcPr>
          <w:p w14:paraId="198E7093">
            <w:pPr>
              <w:jc w:val="left"/>
            </w:pPr>
            <w:r>
              <w:rPr>
                <w:rFonts w:ascii="仿宋" w:hAnsi="仿宋" w:eastAsia="仿宋"/>
                <w:b w:val="0"/>
                <w:sz w:val="14"/>
              </w:rPr>
              <w:t>行政单位医疗</w:t>
            </w:r>
          </w:p>
        </w:tc>
        <w:tc>
          <w:tcPr>
            <w:tcW w:w="554" w:type="dxa"/>
          </w:tcPr>
          <w:p w14:paraId="068F0432">
            <w:pPr>
              <w:jc w:val="center"/>
            </w:pPr>
            <w:r>
              <w:rPr>
                <w:rFonts w:ascii="仿宋" w:hAnsi="仿宋" w:eastAsia="仿宋"/>
                <w:b w:val="0"/>
                <w:sz w:val="14"/>
              </w:rPr>
              <w:t>0.00</w:t>
            </w:r>
          </w:p>
        </w:tc>
        <w:tc>
          <w:tcPr>
            <w:tcW w:w="554" w:type="dxa"/>
          </w:tcPr>
          <w:p w14:paraId="45C699B9">
            <w:pPr>
              <w:jc w:val="center"/>
            </w:pPr>
            <w:r>
              <w:rPr>
                <w:rFonts w:ascii="仿宋" w:hAnsi="仿宋" w:eastAsia="仿宋"/>
                <w:b w:val="0"/>
                <w:sz w:val="14"/>
              </w:rPr>
              <w:t>0.00</w:t>
            </w:r>
          </w:p>
        </w:tc>
        <w:tc>
          <w:tcPr>
            <w:tcW w:w="554" w:type="dxa"/>
          </w:tcPr>
          <w:p w14:paraId="7FF6276C">
            <w:pPr>
              <w:jc w:val="center"/>
            </w:pPr>
            <w:r>
              <w:rPr>
                <w:rFonts w:ascii="仿宋" w:hAnsi="仿宋" w:eastAsia="仿宋"/>
                <w:b w:val="0"/>
                <w:sz w:val="14"/>
              </w:rPr>
              <w:t>0.00</w:t>
            </w:r>
          </w:p>
        </w:tc>
        <w:tc>
          <w:tcPr>
            <w:tcW w:w="554" w:type="dxa"/>
          </w:tcPr>
          <w:p w14:paraId="5CB8112A">
            <w:pPr>
              <w:jc w:val="center"/>
            </w:pPr>
            <w:r>
              <w:rPr>
                <w:rFonts w:ascii="仿宋" w:hAnsi="仿宋" w:eastAsia="仿宋"/>
                <w:b w:val="0"/>
                <w:sz w:val="14"/>
              </w:rPr>
              <w:t>32.43</w:t>
            </w:r>
          </w:p>
        </w:tc>
        <w:tc>
          <w:tcPr>
            <w:tcW w:w="554" w:type="dxa"/>
          </w:tcPr>
          <w:p w14:paraId="42615941">
            <w:pPr>
              <w:jc w:val="center"/>
            </w:pPr>
            <w:r>
              <w:rPr>
                <w:rFonts w:ascii="仿宋" w:hAnsi="仿宋" w:eastAsia="仿宋"/>
                <w:b w:val="0"/>
                <w:sz w:val="14"/>
              </w:rPr>
              <w:t>32.43</w:t>
            </w:r>
          </w:p>
        </w:tc>
        <w:tc>
          <w:tcPr>
            <w:tcW w:w="554" w:type="dxa"/>
          </w:tcPr>
          <w:p w14:paraId="29292F57">
            <w:pPr>
              <w:jc w:val="center"/>
            </w:pPr>
            <w:r>
              <w:rPr>
                <w:rFonts w:ascii="仿宋" w:hAnsi="仿宋" w:eastAsia="仿宋"/>
                <w:b w:val="0"/>
                <w:sz w:val="14"/>
              </w:rPr>
              <w:t>0.00</w:t>
            </w:r>
          </w:p>
        </w:tc>
        <w:tc>
          <w:tcPr>
            <w:tcW w:w="554" w:type="dxa"/>
          </w:tcPr>
          <w:p w14:paraId="35BA6091">
            <w:pPr>
              <w:jc w:val="center"/>
            </w:pPr>
            <w:r>
              <w:rPr>
                <w:rFonts w:ascii="仿宋" w:hAnsi="仿宋" w:eastAsia="仿宋"/>
                <w:b w:val="0"/>
                <w:sz w:val="14"/>
              </w:rPr>
              <w:t>32.43</w:t>
            </w:r>
          </w:p>
        </w:tc>
        <w:tc>
          <w:tcPr>
            <w:tcW w:w="554" w:type="dxa"/>
          </w:tcPr>
          <w:p w14:paraId="7836DDEF">
            <w:pPr>
              <w:jc w:val="center"/>
            </w:pPr>
            <w:r>
              <w:rPr>
                <w:rFonts w:ascii="仿宋" w:hAnsi="仿宋" w:eastAsia="仿宋"/>
                <w:b w:val="0"/>
                <w:sz w:val="14"/>
              </w:rPr>
              <w:t>32.43</w:t>
            </w:r>
          </w:p>
        </w:tc>
        <w:tc>
          <w:tcPr>
            <w:tcW w:w="554" w:type="dxa"/>
          </w:tcPr>
          <w:p w14:paraId="3AE1BA5F">
            <w:pPr>
              <w:jc w:val="center"/>
            </w:pPr>
            <w:r>
              <w:rPr>
                <w:rFonts w:ascii="仿宋" w:hAnsi="仿宋" w:eastAsia="仿宋"/>
                <w:b w:val="0"/>
                <w:sz w:val="14"/>
              </w:rPr>
              <w:t>0.00</w:t>
            </w:r>
          </w:p>
        </w:tc>
        <w:tc>
          <w:tcPr>
            <w:tcW w:w="554" w:type="dxa"/>
          </w:tcPr>
          <w:p w14:paraId="7AFD9911">
            <w:pPr>
              <w:jc w:val="center"/>
            </w:pPr>
            <w:r>
              <w:rPr>
                <w:rFonts w:ascii="仿宋" w:hAnsi="仿宋" w:eastAsia="仿宋"/>
                <w:b w:val="0"/>
                <w:sz w:val="14"/>
              </w:rPr>
              <w:t>0.00</w:t>
            </w:r>
          </w:p>
        </w:tc>
        <w:tc>
          <w:tcPr>
            <w:tcW w:w="554" w:type="dxa"/>
          </w:tcPr>
          <w:p w14:paraId="65D45AD0">
            <w:pPr>
              <w:jc w:val="center"/>
            </w:pPr>
            <w:r>
              <w:rPr>
                <w:rFonts w:ascii="仿宋" w:hAnsi="仿宋" w:eastAsia="仿宋"/>
                <w:b w:val="0"/>
                <w:sz w:val="14"/>
              </w:rPr>
              <w:t>0.00</w:t>
            </w:r>
          </w:p>
        </w:tc>
      </w:tr>
      <w:tr w14:paraId="20242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5A666B8B">
            <w:pPr>
              <w:jc w:val="center"/>
            </w:pPr>
            <w:r>
              <w:rPr>
                <w:rFonts w:ascii="仿宋" w:hAnsi="仿宋" w:eastAsia="仿宋"/>
                <w:b w:val="0"/>
                <w:sz w:val="14"/>
              </w:rPr>
              <w:t>2101102</w:t>
            </w:r>
          </w:p>
        </w:tc>
        <w:tc>
          <w:tcPr>
            <w:tcW w:w="554" w:type="dxa"/>
          </w:tcPr>
          <w:p w14:paraId="33A37FD1">
            <w:pPr>
              <w:jc w:val="center"/>
            </w:pPr>
          </w:p>
        </w:tc>
        <w:tc>
          <w:tcPr>
            <w:tcW w:w="554" w:type="dxa"/>
          </w:tcPr>
          <w:p w14:paraId="3FD25854">
            <w:pPr>
              <w:jc w:val="center"/>
            </w:pPr>
          </w:p>
        </w:tc>
        <w:tc>
          <w:tcPr>
            <w:tcW w:w="554" w:type="dxa"/>
          </w:tcPr>
          <w:p w14:paraId="3760D4DE">
            <w:pPr>
              <w:jc w:val="left"/>
            </w:pPr>
            <w:r>
              <w:rPr>
                <w:rFonts w:ascii="仿宋" w:hAnsi="仿宋" w:eastAsia="仿宋"/>
                <w:b w:val="0"/>
                <w:sz w:val="14"/>
              </w:rPr>
              <w:t>事业单位医疗</w:t>
            </w:r>
          </w:p>
        </w:tc>
        <w:tc>
          <w:tcPr>
            <w:tcW w:w="554" w:type="dxa"/>
          </w:tcPr>
          <w:p w14:paraId="336AC3FB">
            <w:pPr>
              <w:jc w:val="center"/>
            </w:pPr>
            <w:r>
              <w:rPr>
                <w:rFonts w:ascii="仿宋" w:hAnsi="仿宋" w:eastAsia="仿宋"/>
                <w:b w:val="0"/>
                <w:sz w:val="14"/>
              </w:rPr>
              <w:t>0.00</w:t>
            </w:r>
          </w:p>
        </w:tc>
        <w:tc>
          <w:tcPr>
            <w:tcW w:w="554" w:type="dxa"/>
          </w:tcPr>
          <w:p w14:paraId="3C61AF6F">
            <w:pPr>
              <w:jc w:val="center"/>
            </w:pPr>
            <w:r>
              <w:rPr>
                <w:rFonts w:ascii="仿宋" w:hAnsi="仿宋" w:eastAsia="仿宋"/>
                <w:b w:val="0"/>
                <w:sz w:val="14"/>
              </w:rPr>
              <w:t>0.00</w:t>
            </w:r>
          </w:p>
        </w:tc>
        <w:tc>
          <w:tcPr>
            <w:tcW w:w="554" w:type="dxa"/>
          </w:tcPr>
          <w:p w14:paraId="3F3B458E">
            <w:pPr>
              <w:jc w:val="center"/>
            </w:pPr>
            <w:r>
              <w:rPr>
                <w:rFonts w:ascii="仿宋" w:hAnsi="仿宋" w:eastAsia="仿宋"/>
                <w:b w:val="0"/>
                <w:sz w:val="14"/>
              </w:rPr>
              <w:t>0.00</w:t>
            </w:r>
          </w:p>
        </w:tc>
        <w:tc>
          <w:tcPr>
            <w:tcW w:w="554" w:type="dxa"/>
          </w:tcPr>
          <w:p w14:paraId="6558669B">
            <w:pPr>
              <w:jc w:val="center"/>
            </w:pPr>
            <w:r>
              <w:rPr>
                <w:rFonts w:ascii="仿宋" w:hAnsi="仿宋" w:eastAsia="仿宋"/>
                <w:b w:val="0"/>
                <w:sz w:val="14"/>
              </w:rPr>
              <w:t>20.77</w:t>
            </w:r>
          </w:p>
        </w:tc>
        <w:tc>
          <w:tcPr>
            <w:tcW w:w="554" w:type="dxa"/>
          </w:tcPr>
          <w:p w14:paraId="1CA61D13">
            <w:pPr>
              <w:jc w:val="center"/>
            </w:pPr>
            <w:r>
              <w:rPr>
                <w:rFonts w:ascii="仿宋" w:hAnsi="仿宋" w:eastAsia="仿宋"/>
                <w:b w:val="0"/>
                <w:sz w:val="14"/>
              </w:rPr>
              <w:t>20.77</w:t>
            </w:r>
          </w:p>
        </w:tc>
        <w:tc>
          <w:tcPr>
            <w:tcW w:w="554" w:type="dxa"/>
          </w:tcPr>
          <w:p w14:paraId="0455816C">
            <w:pPr>
              <w:jc w:val="center"/>
            </w:pPr>
            <w:r>
              <w:rPr>
                <w:rFonts w:ascii="仿宋" w:hAnsi="仿宋" w:eastAsia="仿宋"/>
                <w:b w:val="0"/>
                <w:sz w:val="14"/>
              </w:rPr>
              <w:t>0.00</w:t>
            </w:r>
          </w:p>
        </w:tc>
        <w:tc>
          <w:tcPr>
            <w:tcW w:w="554" w:type="dxa"/>
          </w:tcPr>
          <w:p w14:paraId="1BC7717F">
            <w:pPr>
              <w:jc w:val="center"/>
            </w:pPr>
            <w:r>
              <w:rPr>
                <w:rFonts w:ascii="仿宋" w:hAnsi="仿宋" w:eastAsia="仿宋"/>
                <w:b w:val="0"/>
                <w:sz w:val="14"/>
              </w:rPr>
              <w:t>20.77</w:t>
            </w:r>
          </w:p>
        </w:tc>
        <w:tc>
          <w:tcPr>
            <w:tcW w:w="554" w:type="dxa"/>
          </w:tcPr>
          <w:p w14:paraId="7DF567DD">
            <w:pPr>
              <w:jc w:val="center"/>
            </w:pPr>
            <w:r>
              <w:rPr>
                <w:rFonts w:ascii="仿宋" w:hAnsi="仿宋" w:eastAsia="仿宋"/>
                <w:b w:val="0"/>
                <w:sz w:val="14"/>
              </w:rPr>
              <w:t>20.77</w:t>
            </w:r>
          </w:p>
        </w:tc>
        <w:tc>
          <w:tcPr>
            <w:tcW w:w="554" w:type="dxa"/>
          </w:tcPr>
          <w:p w14:paraId="21BEB994">
            <w:pPr>
              <w:jc w:val="center"/>
            </w:pPr>
            <w:r>
              <w:rPr>
                <w:rFonts w:ascii="仿宋" w:hAnsi="仿宋" w:eastAsia="仿宋"/>
                <w:b w:val="0"/>
                <w:sz w:val="14"/>
              </w:rPr>
              <w:t>0.00</w:t>
            </w:r>
          </w:p>
        </w:tc>
        <w:tc>
          <w:tcPr>
            <w:tcW w:w="554" w:type="dxa"/>
          </w:tcPr>
          <w:p w14:paraId="6D26DF9B">
            <w:pPr>
              <w:jc w:val="center"/>
            </w:pPr>
            <w:r>
              <w:rPr>
                <w:rFonts w:ascii="仿宋" w:hAnsi="仿宋" w:eastAsia="仿宋"/>
                <w:b w:val="0"/>
                <w:sz w:val="14"/>
              </w:rPr>
              <w:t>0.00</w:t>
            </w:r>
          </w:p>
        </w:tc>
        <w:tc>
          <w:tcPr>
            <w:tcW w:w="554" w:type="dxa"/>
          </w:tcPr>
          <w:p w14:paraId="42FAC87A">
            <w:pPr>
              <w:jc w:val="center"/>
            </w:pPr>
            <w:r>
              <w:rPr>
                <w:rFonts w:ascii="仿宋" w:hAnsi="仿宋" w:eastAsia="仿宋"/>
                <w:b w:val="0"/>
                <w:sz w:val="14"/>
              </w:rPr>
              <w:t>0.00</w:t>
            </w:r>
          </w:p>
        </w:tc>
      </w:tr>
      <w:tr w14:paraId="380A7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04312B7A">
            <w:pPr>
              <w:jc w:val="center"/>
            </w:pPr>
            <w:r>
              <w:rPr>
                <w:rFonts w:ascii="仿宋" w:hAnsi="仿宋" w:eastAsia="仿宋"/>
                <w:b w:val="0"/>
                <w:sz w:val="14"/>
              </w:rPr>
              <w:t>2101103</w:t>
            </w:r>
          </w:p>
        </w:tc>
        <w:tc>
          <w:tcPr>
            <w:tcW w:w="554" w:type="dxa"/>
          </w:tcPr>
          <w:p w14:paraId="64217D6F">
            <w:pPr>
              <w:jc w:val="center"/>
            </w:pPr>
          </w:p>
        </w:tc>
        <w:tc>
          <w:tcPr>
            <w:tcW w:w="554" w:type="dxa"/>
          </w:tcPr>
          <w:p w14:paraId="142B1B23">
            <w:pPr>
              <w:jc w:val="center"/>
            </w:pPr>
          </w:p>
        </w:tc>
        <w:tc>
          <w:tcPr>
            <w:tcW w:w="554" w:type="dxa"/>
          </w:tcPr>
          <w:p w14:paraId="0E6CCD3D">
            <w:pPr>
              <w:jc w:val="left"/>
            </w:pPr>
            <w:r>
              <w:rPr>
                <w:rFonts w:ascii="仿宋" w:hAnsi="仿宋" w:eastAsia="仿宋"/>
                <w:b w:val="0"/>
                <w:sz w:val="14"/>
              </w:rPr>
              <w:t>公务员医疗补助</w:t>
            </w:r>
          </w:p>
        </w:tc>
        <w:tc>
          <w:tcPr>
            <w:tcW w:w="554" w:type="dxa"/>
          </w:tcPr>
          <w:p w14:paraId="1E6CB9B0">
            <w:pPr>
              <w:jc w:val="center"/>
            </w:pPr>
            <w:r>
              <w:rPr>
                <w:rFonts w:ascii="仿宋" w:hAnsi="仿宋" w:eastAsia="仿宋"/>
                <w:b w:val="0"/>
                <w:sz w:val="14"/>
              </w:rPr>
              <w:t>0.00</w:t>
            </w:r>
          </w:p>
        </w:tc>
        <w:tc>
          <w:tcPr>
            <w:tcW w:w="554" w:type="dxa"/>
          </w:tcPr>
          <w:p w14:paraId="7CAD8890">
            <w:pPr>
              <w:jc w:val="center"/>
            </w:pPr>
            <w:r>
              <w:rPr>
                <w:rFonts w:ascii="仿宋" w:hAnsi="仿宋" w:eastAsia="仿宋"/>
                <w:b w:val="0"/>
                <w:sz w:val="14"/>
              </w:rPr>
              <w:t>0.00</w:t>
            </w:r>
          </w:p>
        </w:tc>
        <w:tc>
          <w:tcPr>
            <w:tcW w:w="554" w:type="dxa"/>
          </w:tcPr>
          <w:p w14:paraId="479E7987">
            <w:pPr>
              <w:jc w:val="center"/>
            </w:pPr>
            <w:r>
              <w:rPr>
                <w:rFonts w:ascii="仿宋" w:hAnsi="仿宋" w:eastAsia="仿宋"/>
                <w:b w:val="0"/>
                <w:sz w:val="14"/>
              </w:rPr>
              <w:t>0.00</w:t>
            </w:r>
          </w:p>
        </w:tc>
        <w:tc>
          <w:tcPr>
            <w:tcW w:w="554" w:type="dxa"/>
          </w:tcPr>
          <w:p w14:paraId="00BCCBC7">
            <w:pPr>
              <w:jc w:val="center"/>
            </w:pPr>
            <w:r>
              <w:rPr>
                <w:rFonts w:ascii="仿宋" w:hAnsi="仿宋" w:eastAsia="仿宋"/>
                <w:b w:val="0"/>
                <w:sz w:val="14"/>
              </w:rPr>
              <w:t>6.15</w:t>
            </w:r>
          </w:p>
        </w:tc>
        <w:tc>
          <w:tcPr>
            <w:tcW w:w="554" w:type="dxa"/>
          </w:tcPr>
          <w:p w14:paraId="731249AA">
            <w:pPr>
              <w:jc w:val="center"/>
            </w:pPr>
            <w:r>
              <w:rPr>
                <w:rFonts w:ascii="仿宋" w:hAnsi="仿宋" w:eastAsia="仿宋"/>
                <w:b w:val="0"/>
                <w:sz w:val="14"/>
              </w:rPr>
              <w:t>6.15</w:t>
            </w:r>
          </w:p>
        </w:tc>
        <w:tc>
          <w:tcPr>
            <w:tcW w:w="554" w:type="dxa"/>
          </w:tcPr>
          <w:p w14:paraId="13B29350">
            <w:pPr>
              <w:jc w:val="center"/>
            </w:pPr>
            <w:r>
              <w:rPr>
                <w:rFonts w:ascii="仿宋" w:hAnsi="仿宋" w:eastAsia="仿宋"/>
                <w:b w:val="0"/>
                <w:sz w:val="14"/>
              </w:rPr>
              <w:t>0.00</w:t>
            </w:r>
          </w:p>
        </w:tc>
        <w:tc>
          <w:tcPr>
            <w:tcW w:w="554" w:type="dxa"/>
          </w:tcPr>
          <w:p w14:paraId="79E2CFEE">
            <w:pPr>
              <w:jc w:val="center"/>
            </w:pPr>
            <w:r>
              <w:rPr>
                <w:rFonts w:ascii="仿宋" w:hAnsi="仿宋" w:eastAsia="仿宋"/>
                <w:b w:val="0"/>
                <w:sz w:val="14"/>
              </w:rPr>
              <w:t>6.15</w:t>
            </w:r>
          </w:p>
        </w:tc>
        <w:tc>
          <w:tcPr>
            <w:tcW w:w="554" w:type="dxa"/>
          </w:tcPr>
          <w:p w14:paraId="14E16CB5">
            <w:pPr>
              <w:jc w:val="center"/>
            </w:pPr>
            <w:r>
              <w:rPr>
                <w:rFonts w:ascii="仿宋" w:hAnsi="仿宋" w:eastAsia="仿宋"/>
                <w:b w:val="0"/>
                <w:sz w:val="14"/>
              </w:rPr>
              <w:t>6.15</w:t>
            </w:r>
          </w:p>
        </w:tc>
        <w:tc>
          <w:tcPr>
            <w:tcW w:w="554" w:type="dxa"/>
          </w:tcPr>
          <w:p w14:paraId="5E0B10AE">
            <w:pPr>
              <w:jc w:val="center"/>
            </w:pPr>
            <w:r>
              <w:rPr>
                <w:rFonts w:ascii="仿宋" w:hAnsi="仿宋" w:eastAsia="仿宋"/>
                <w:b w:val="0"/>
                <w:sz w:val="14"/>
              </w:rPr>
              <w:t>0.00</w:t>
            </w:r>
          </w:p>
        </w:tc>
        <w:tc>
          <w:tcPr>
            <w:tcW w:w="554" w:type="dxa"/>
          </w:tcPr>
          <w:p w14:paraId="4D3F0842">
            <w:pPr>
              <w:jc w:val="center"/>
            </w:pPr>
            <w:r>
              <w:rPr>
                <w:rFonts w:ascii="仿宋" w:hAnsi="仿宋" w:eastAsia="仿宋"/>
                <w:b w:val="0"/>
                <w:sz w:val="14"/>
              </w:rPr>
              <w:t>0.00</w:t>
            </w:r>
          </w:p>
        </w:tc>
        <w:tc>
          <w:tcPr>
            <w:tcW w:w="554" w:type="dxa"/>
          </w:tcPr>
          <w:p w14:paraId="39616063">
            <w:pPr>
              <w:jc w:val="center"/>
            </w:pPr>
            <w:r>
              <w:rPr>
                <w:rFonts w:ascii="仿宋" w:hAnsi="仿宋" w:eastAsia="仿宋"/>
                <w:b w:val="0"/>
                <w:sz w:val="14"/>
              </w:rPr>
              <w:t>0.00</w:t>
            </w:r>
          </w:p>
        </w:tc>
      </w:tr>
      <w:tr w14:paraId="6E573002">
        <w:tblPrEx>
          <w:tblCellMar>
            <w:top w:w="0" w:type="dxa"/>
            <w:left w:w="10" w:type="dxa"/>
            <w:bottom w:w="0" w:type="dxa"/>
            <w:right w:w="10" w:type="dxa"/>
          </w:tblCellMar>
        </w:tblPrEx>
        <w:trPr>
          <w:jc w:val="center"/>
        </w:trPr>
        <w:tc>
          <w:tcPr>
            <w:tcW w:w="554" w:type="dxa"/>
          </w:tcPr>
          <w:p w14:paraId="4257209C">
            <w:pPr>
              <w:jc w:val="center"/>
            </w:pPr>
            <w:r>
              <w:rPr>
                <w:rFonts w:ascii="仿宋" w:hAnsi="仿宋" w:eastAsia="仿宋"/>
                <w:b w:val="0"/>
                <w:sz w:val="14"/>
              </w:rPr>
              <w:t>2101199</w:t>
            </w:r>
          </w:p>
        </w:tc>
        <w:tc>
          <w:tcPr>
            <w:tcW w:w="554" w:type="dxa"/>
          </w:tcPr>
          <w:p w14:paraId="3D7FD04F">
            <w:pPr>
              <w:jc w:val="center"/>
            </w:pPr>
          </w:p>
        </w:tc>
        <w:tc>
          <w:tcPr>
            <w:tcW w:w="554" w:type="dxa"/>
          </w:tcPr>
          <w:p w14:paraId="3E51F2D2">
            <w:pPr>
              <w:jc w:val="center"/>
            </w:pPr>
          </w:p>
        </w:tc>
        <w:tc>
          <w:tcPr>
            <w:tcW w:w="554" w:type="dxa"/>
          </w:tcPr>
          <w:p w14:paraId="6F073A64">
            <w:pPr>
              <w:jc w:val="left"/>
            </w:pPr>
            <w:r>
              <w:rPr>
                <w:rFonts w:ascii="仿宋" w:hAnsi="仿宋" w:eastAsia="仿宋"/>
                <w:b w:val="0"/>
                <w:sz w:val="14"/>
              </w:rPr>
              <w:t>其他行政事业单位医疗支出</w:t>
            </w:r>
          </w:p>
        </w:tc>
        <w:tc>
          <w:tcPr>
            <w:tcW w:w="554" w:type="dxa"/>
          </w:tcPr>
          <w:p w14:paraId="331CC37D">
            <w:pPr>
              <w:jc w:val="center"/>
            </w:pPr>
            <w:r>
              <w:rPr>
                <w:rFonts w:ascii="仿宋" w:hAnsi="仿宋" w:eastAsia="仿宋"/>
                <w:b w:val="0"/>
                <w:sz w:val="14"/>
              </w:rPr>
              <w:t>0.00</w:t>
            </w:r>
          </w:p>
        </w:tc>
        <w:tc>
          <w:tcPr>
            <w:tcW w:w="554" w:type="dxa"/>
          </w:tcPr>
          <w:p w14:paraId="59B702CE">
            <w:pPr>
              <w:jc w:val="center"/>
            </w:pPr>
            <w:r>
              <w:rPr>
                <w:rFonts w:ascii="仿宋" w:hAnsi="仿宋" w:eastAsia="仿宋"/>
                <w:b w:val="0"/>
                <w:sz w:val="14"/>
              </w:rPr>
              <w:t>0.00</w:t>
            </w:r>
          </w:p>
        </w:tc>
        <w:tc>
          <w:tcPr>
            <w:tcW w:w="554" w:type="dxa"/>
          </w:tcPr>
          <w:p w14:paraId="59256B01">
            <w:pPr>
              <w:jc w:val="center"/>
            </w:pPr>
            <w:r>
              <w:rPr>
                <w:rFonts w:ascii="仿宋" w:hAnsi="仿宋" w:eastAsia="仿宋"/>
                <w:b w:val="0"/>
                <w:sz w:val="14"/>
              </w:rPr>
              <w:t>0.00</w:t>
            </w:r>
          </w:p>
        </w:tc>
        <w:tc>
          <w:tcPr>
            <w:tcW w:w="554" w:type="dxa"/>
          </w:tcPr>
          <w:p w14:paraId="1ABBD99A">
            <w:pPr>
              <w:jc w:val="center"/>
            </w:pPr>
            <w:r>
              <w:rPr>
                <w:rFonts w:ascii="仿宋" w:hAnsi="仿宋" w:eastAsia="仿宋"/>
                <w:b w:val="0"/>
                <w:sz w:val="14"/>
              </w:rPr>
              <w:t>3.79</w:t>
            </w:r>
          </w:p>
        </w:tc>
        <w:tc>
          <w:tcPr>
            <w:tcW w:w="554" w:type="dxa"/>
          </w:tcPr>
          <w:p w14:paraId="552D9AA3">
            <w:pPr>
              <w:jc w:val="center"/>
            </w:pPr>
            <w:r>
              <w:rPr>
                <w:rFonts w:ascii="仿宋" w:hAnsi="仿宋" w:eastAsia="仿宋"/>
                <w:b w:val="0"/>
                <w:sz w:val="14"/>
              </w:rPr>
              <w:t>3.79</w:t>
            </w:r>
          </w:p>
        </w:tc>
        <w:tc>
          <w:tcPr>
            <w:tcW w:w="554" w:type="dxa"/>
          </w:tcPr>
          <w:p w14:paraId="4FB46AB5">
            <w:pPr>
              <w:jc w:val="center"/>
            </w:pPr>
            <w:r>
              <w:rPr>
                <w:rFonts w:ascii="仿宋" w:hAnsi="仿宋" w:eastAsia="仿宋"/>
                <w:b w:val="0"/>
                <w:sz w:val="14"/>
              </w:rPr>
              <w:t>0.00</w:t>
            </w:r>
          </w:p>
        </w:tc>
        <w:tc>
          <w:tcPr>
            <w:tcW w:w="554" w:type="dxa"/>
          </w:tcPr>
          <w:p w14:paraId="62174054">
            <w:pPr>
              <w:jc w:val="center"/>
            </w:pPr>
            <w:r>
              <w:rPr>
                <w:rFonts w:ascii="仿宋" w:hAnsi="仿宋" w:eastAsia="仿宋"/>
                <w:b w:val="0"/>
                <w:sz w:val="14"/>
              </w:rPr>
              <w:t>3.79</w:t>
            </w:r>
          </w:p>
        </w:tc>
        <w:tc>
          <w:tcPr>
            <w:tcW w:w="554" w:type="dxa"/>
          </w:tcPr>
          <w:p w14:paraId="2A728DD9">
            <w:pPr>
              <w:jc w:val="center"/>
            </w:pPr>
            <w:r>
              <w:rPr>
                <w:rFonts w:ascii="仿宋" w:hAnsi="仿宋" w:eastAsia="仿宋"/>
                <w:b w:val="0"/>
                <w:sz w:val="14"/>
              </w:rPr>
              <w:t>3.79</w:t>
            </w:r>
          </w:p>
        </w:tc>
        <w:tc>
          <w:tcPr>
            <w:tcW w:w="554" w:type="dxa"/>
          </w:tcPr>
          <w:p w14:paraId="62FCBB3D">
            <w:pPr>
              <w:jc w:val="center"/>
            </w:pPr>
            <w:r>
              <w:rPr>
                <w:rFonts w:ascii="仿宋" w:hAnsi="仿宋" w:eastAsia="仿宋"/>
                <w:b w:val="0"/>
                <w:sz w:val="14"/>
              </w:rPr>
              <w:t>0.00</w:t>
            </w:r>
          </w:p>
        </w:tc>
        <w:tc>
          <w:tcPr>
            <w:tcW w:w="554" w:type="dxa"/>
          </w:tcPr>
          <w:p w14:paraId="712A963E">
            <w:pPr>
              <w:jc w:val="center"/>
            </w:pPr>
            <w:r>
              <w:rPr>
                <w:rFonts w:ascii="仿宋" w:hAnsi="仿宋" w:eastAsia="仿宋"/>
                <w:b w:val="0"/>
                <w:sz w:val="14"/>
              </w:rPr>
              <w:t>0.00</w:t>
            </w:r>
          </w:p>
        </w:tc>
        <w:tc>
          <w:tcPr>
            <w:tcW w:w="554" w:type="dxa"/>
          </w:tcPr>
          <w:p w14:paraId="051F239D">
            <w:pPr>
              <w:jc w:val="center"/>
            </w:pPr>
            <w:r>
              <w:rPr>
                <w:rFonts w:ascii="仿宋" w:hAnsi="仿宋" w:eastAsia="仿宋"/>
                <w:b w:val="0"/>
                <w:sz w:val="14"/>
              </w:rPr>
              <w:t>0.00</w:t>
            </w:r>
          </w:p>
        </w:tc>
      </w:tr>
      <w:tr w14:paraId="35ED5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DBF607A">
            <w:pPr>
              <w:jc w:val="center"/>
            </w:pPr>
            <w:r>
              <w:rPr>
                <w:rFonts w:ascii="仿宋" w:hAnsi="仿宋" w:eastAsia="仿宋"/>
                <w:b w:val="0"/>
                <w:sz w:val="14"/>
              </w:rPr>
              <w:t>211</w:t>
            </w:r>
          </w:p>
        </w:tc>
        <w:tc>
          <w:tcPr>
            <w:tcW w:w="554" w:type="dxa"/>
          </w:tcPr>
          <w:p w14:paraId="1060B9D0">
            <w:pPr>
              <w:jc w:val="center"/>
            </w:pPr>
          </w:p>
        </w:tc>
        <w:tc>
          <w:tcPr>
            <w:tcW w:w="554" w:type="dxa"/>
          </w:tcPr>
          <w:p w14:paraId="3FDE3BB7">
            <w:pPr>
              <w:jc w:val="center"/>
            </w:pPr>
          </w:p>
        </w:tc>
        <w:tc>
          <w:tcPr>
            <w:tcW w:w="554" w:type="dxa"/>
          </w:tcPr>
          <w:p w14:paraId="5631F2E6">
            <w:pPr>
              <w:jc w:val="left"/>
            </w:pPr>
            <w:r>
              <w:rPr>
                <w:rFonts w:ascii="仿宋" w:hAnsi="仿宋" w:eastAsia="仿宋"/>
                <w:b w:val="0"/>
                <w:sz w:val="14"/>
              </w:rPr>
              <w:t>节能环保支出</w:t>
            </w:r>
          </w:p>
        </w:tc>
        <w:tc>
          <w:tcPr>
            <w:tcW w:w="554" w:type="dxa"/>
          </w:tcPr>
          <w:p w14:paraId="4AABA90D">
            <w:pPr>
              <w:jc w:val="center"/>
            </w:pPr>
            <w:r>
              <w:rPr>
                <w:rFonts w:ascii="仿宋" w:hAnsi="仿宋" w:eastAsia="仿宋"/>
                <w:b w:val="0"/>
                <w:sz w:val="14"/>
              </w:rPr>
              <w:t>0.00</w:t>
            </w:r>
          </w:p>
        </w:tc>
        <w:tc>
          <w:tcPr>
            <w:tcW w:w="554" w:type="dxa"/>
          </w:tcPr>
          <w:p w14:paraId="6F99F1FE">
            <w:pPr>
              <w:jc w:val="center"/>
            </w:pPr>
            <w:r>
              <w:rPr>
                <w:rFonts w:ascii="仿宋" w:hAnsi="仿宋" w:eastAsia="仿宋"/>
                <w:b w:val="0"/>
                <w:sz w:val="14"/>
              </w:rPr>
              <w:t>0.00</w:t>
            </w:r>
          </w:p>
        </w:tc>
        <w:tc>
          <w:tcPr>
            <w:tcW w:w="554" w:type="dxa"/>
          </w:tcPr>
          <w:p w14:paraId="2B816CB7">
            <w:pPr>
              <w:jc w:val="center"/>
            </w:pPr>
            <w:r>
              <w:rPr>
                <w:rFonts w:ascii="仿宋" w:hAnsi="仿宋" w:eastAsia="仿宋"/>
                <w:b w:val="0"/>
                <w:sz w:val="14"/>
              </w:rPr>
              <w:t>0.00</w:t>
            </w:r>
          </w:p>
        </w:tc>
        <w:tc>
          <w:tcPr>
            <w:tcW w:w="554" w:type="dxa"/>
          </w:tcPr>
          <w:p w14:paraId="799DDD0B">
            <w:pPr>
              <w:jc w:val="center"/>
            </w:pPr>
            <w:r>
              <w:rPr>
                <w:rFonts w:ascii="仿宋" w:hAnsi="仿宋" w:eastAsia="仿宋"/>
                <w:b w:val="0"/>
                <w:sz w:val="14"/>
              </w:rPr>
              <w:t>25.11</w:t>
            </w:r>
          </w:p>
        </w:tc>
        <w:tc>
          <w:tcPr>
            <w:tcW w:w="554" w:type="dxa"/>
          </w:tcPr>
          <w:p w14:paraId="605C06E0">
            <w:pPr>
              <w:jc w:val="center"/>
            </w:pPr>
            <w:r>
              <w:rPr>
                <w:rFonts w:ascii="仿宋" w:hAnsi="仿宋" w:eastAsia="仿宋"/>
                <w:b w:val="0"/>
                <w:sz w:val="14"/>
              </w:rPr>
              <w:t>0.00</w:t>
            </w:r>
          </w:p>
        </w:tc>
        <w:tc>
          <w:tcPr>
            <w:tcW w:w="554" w:type="dxa"/>
          </w:tcPr>
          <w:p w14:paraId="0718121D">
            <w:pPr>
              <w:jc w:val="center"/>
            </w:pPr>
            <w:r>
              <w:rPr>
                <w:rFonts w:ascii="仿宋" w:hAnsi="仿宋" w:eastAsia="仿宋"/>
                <w:b w:val="0"/>
                <w:sz w:val="14"/>
              </w:rPr>
              <w:t>25.11</w:t>
            </w:r>
          </w:p>
        </w:tc>
        <w:tc>
          <w:tcPr>
            <w:tcW w:w="554" w:type="dxa"/>
          </w:tcPr>
          <w:p w14:paraId="69040591">
            <w:pPr>
              <w:jc w:val="center"/>
            </w:pPr>
            <w:r>
              <w:rPr>
                <w:rFonts w:ascii="仿宋" w:hAnsi="仿宋" w:eastAsia="仿宋"/>
                <w:b w:val="0"/>
                <w:sz w:val="14"/>
              </w:rPr>
              <w:t>25.11</w:t>
            </w:r>
          </w:p>
        </w:tc>
        <w:tc>
          <w:tcPr>
            <w:tcW w:w="554" w:type="dxa"/>
          </w:tcPr>
          <w:p w14:paraId="7AEA2AB0">
            <w:pPr>
              <w:jc w:val="center"/>
            </w:pPr>
            <w:r>
              <w:rPr>
                <w:rFonts w:ascii="仿宋" w:hAnsi="仿宋" w:eastAsia="仿宋"/>
                <w:b w:val="0"/>
                <w:sz w:val="14"/>
              </w:rPr>
              <w:t>0.00</w:t>
            </w:r>
          </w:p>
        </w:tc>
        <w:tc>
          <w:tcPr>
            <w:tcW w:w="554" w:type="dxa"/>
          </w:tcPr>
          <w:p w14:paraId="4B361BD5">
            <w:pPr>
              <w:jc w:val="center"/>
            </w:pPr>
            <w:r>
              <w:rPr>
                <w:rFonts w:ascii="仿宋" w:hAnsi="仿宋" w:eastAsia="仿宋"/>
                <w:b w:val="0"/>
                <w:sz w:val="14"/>
              </w:rPr>
              <w:t>25.11</w:t>
            </w:r>
          </w:p>
        </w:tc>
        <w:tc>
          <w:tcPr>
            <w:tcW w:w="554" w:type="dxa"/>
          </w:tcPr>
          <w:p w14:paraId="25E4DF73">
            <w:pPr>
              <w:jc w:val="center"/>
            </w:pPr>
            <w:r>
              <w:rPr>
                <w:rFonts w:ascii="仿宋" w:hAnsi="仿宋" w:eastAsia="仿宋"/>
                <w:b w:val="0"/>
                <w:sz w:val="14"/>
              </w:rPr>
              <w:t>0.00</w:t>
            </w:r>
          </w:p>
        </w:tc>
        <w:tc>
          <w:tcPr>
            <w:tcW w:w="554" w:type="dxa"/>
          </w:tcPr>
          <w:p w14:paraId="4B7B3E1C">
            <w:pPr>
              <w:jc w:val="center"/>
            </w:pPr>
            <w:r>
              <w:rPr>
                <w:rFonts w:ascii="仿宋" w:hAnsi="仿宋" w:eastAsia="仿宋"/>
                <w:b w:val="0"/>
                <w:sz w:val="14"/>
              </w:rPr>
              <w:t>0.00</w:t>
            </w:r>
          </w:p>
        </w:tc>
      </w:tr>
      <w:tr w14:paraId="6947C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A5794CF">
            <w:pPr>
              <w:jc w:val="center"/>
            </w:pPr>
            <w:r>
              <w:rPr>
                <w:rFonts w:ascii="仿宋" w:hAnsi="仿宋" w:eastAsia="仿宋"/>
                <w:b w:val="0"/>
                <w:sz w:val="14"/>
              </w:rPr>
              <w:t>21199</w:t>
            </w:r>
          </w:p>
        </w:tc>
        <w:tc>
          <w:tcPr>
            <w:tcW w:w="554" w:type="dxa"/>
          </w:tcPr>
          <w:p w14:paraId="63B8DF87">
            <w:pPr>
              <w:jc w:val="center"/>
            </w:pPr>
          </w:p>
        </w:tc>
        <w:tc>
          <w:tcPr>
            <w:tcW w:w="554" w:type="dxa"/>
          </w:tcPr>
          <w:p w14:paraId="48C778E0">
            <w:pPr>
              <w:jc w:val="center"/>
            </w:pPr>
          </w:p>
        </w:tc>
        <w:tc>
          <w:tcPr>
            <w:tcW w:w="554" w:type="dxa"/>
          </w:tcPr>
          <w:p w14:paraId="563563B2">
            <w:pPr>
              <w:jc w:val="left"/>
            </w:pPr>
            <w:r>
              <w:rPr>
                <w:rFonts w:ascii="仿宋" w:hAnsi="仿宋" w:eastAsia="仿宋"/>
                <w:b w:val="0"/>
                <w:sz w:val="14"/>
              </w:rPr>
              <w:t>其他节能环保支出</w:t>
            </w:r>
          </w:p>
        </w:tc>
        <w:tc>
          <w:tcPr>
            <w:tcW w:w="554" w:type="dxa"/>
          </w:tcPr>
          <w:p w14:paraId="240A4927">
            <w:pPr>
              <w:jc w:val="center"/>
            </w:pPr>
            <w:r>
              <w:rPr>
                <w:rFonts w:ascii="仿宋" w:hAnsi="仿宋" w:eastAsia="仿宋"/>
                <w:b w:val="0"/>
                <w:sz w:val="14"/>
              </w:rPr>
              <w:t>0.00</w:t>
            </w:r>
          </w:p>
        </w:tc>
        <w:tc>
          <w:tcPr>
            <w:tcW w:w="554" w:type="dxa"/>
          </w:tcPr>
          <w:p w14:paraId="779CCBC0">
            <w:pPr>
              <w:jc w:val="center"/>
            </w:pPr>
            <w:r>
              <w:rPr>
                <w:rFonts w:ascii="仿宋" w:hAnsi="仿宋" w:eastAsia="仿宋"/>
                <w:b w:val="0"/>
                <w:sz w:val="14"/>
              </w:rPr>
              <w:t>0.00</w:t>
            </w:r>
          </w:p>
        </w:tc>
        <w:tc>
          <w:tcPr>
            <w:tcW w:w="554" w:type="dxa"/>
          </w:tcPr>
          <w:p w14:paraId="3A6932FC">
            <w:pPr>
              <w:jc w:val="center"/>
            </w:pPr>
            <w:r>
              <w:rPr>
                <w:rFonts w:ascii="仿宋" w:hAnsi="仿宋" w:eastAsia="仿宋"/>
                <w:b w:val="0"/>
                <w:sz w:val="14"/>
              </w:rPr>
              <w:t>0.00</w:t>
            </w:r>
          </w:p>
        </w:tc>
        <w:tc>
          <w:tcPr>
            <w:tcW w:w="554" w:type="dxa"/>
          </w:tcPr>
          <w:p w14:paraId="09E888ED">
            <w:pPr>
              <w:jc w:val="center"/>
            </w:pPr>
            <w:r>
              <w:rPr>
                <w:rFonts w:ascii="仿宋" w:hAnsi="仿宋" w:eastAsia="仿宋"/>
                <w:b w:val="0"/>
                <w:sz w:val="14"/>
              </w:rPr>
              <w:t>25.11</w:t>
            </w:r>
          </w:p>
        </w:tc>
        <w:tc>
          <w:tcPr>
            <w:tcW w:w="554" w:type="dxa"/>
          </w:tcPr>
          <w:p w14:paraId="6D3B018F">
            <w:pPr>
              <w:jc w:val="center"/>
            </w:pPr>
            <w:r>
              <w:rPr>
                <w:rFonts w:ascii="仿宋" w:hAnsi="仿宋" w:eastAsia="仿宋"/>
                <w:b w:val="0"/>
                <w:sz w:val="14"/>
              </w:rPr>
              <w:t>0.00</w:t>
            </w:r>
          </w:p>
        </w:tc>
        <w:tc>
          <w:tcPr>
            <w:tcW w:w="554" w:type="dxa"/>
          </w:tcPr>
          <w:p w14:paraId="0A7B70D3">
            <w:pPr>
              <w:jc w:val="center"/>
            </w:pPr>
            <w:r>
              <w:rPr>
                <w:rFonts w:ascii="仿宋" w:hAnsi="仿宋" w:eastAsia="仿宋"/>
                <w:b w:val="0"/>
                <w:sz w:val="14"/>
              </w:rPr>
              <w:t>25.11</w:t>
            </w:r>
          </w:p>
        </w:tc>
        <w:tc>
          <w:tcPr>
            <w:tcW w:w="554" w:type="dxa"/>
          </w:tcPr>
          <w:p w14:paraId="1732BE32">
            <w:pPr>
              <w:jc w:val="center"/>
            </w:pPr>
            <w:r>
              <w:rPr>
                <w:rFonts w:ascii="仿宋" w:hAnsi="仿宋" w:eastAsia="仿宋"/>
                <w:b w:val="0"/>
                <w:sz w:val="14"/>
              </w:rPr>
              <w:t>25.11</w:t>
            </w:r>
          </w:p>
        </w:tc>
        <w:tc>
          <w:tcPr>
            <w:tcW w:w="554" w:type="dxa"/>
          </w:tcPr>
          <w:p w14:paraId="3E33EDBD">
            <w:pPr>
              <w:jc w:val="center"/>
            </w:pPr>
            <w:r>
              <w:rPr>
                <w:rFonts w:ascii="仿宋" w:hAnsi="仿宋" w:eastAsia="仿宋"/>
                <w:b w:val="0"/>
                <w:sz w:val="14"/>
              </w:rPr>
              <w:t>0.00</w:t>
            </w:r>
          </w:p>
        </w:tc>
        <w:tc>
          <w:tcPr>
            <w:tcW w:w="554" w:type="dxa"/>
          </w:tcPr>
          <w:p w14:paraId="62EBDFC6">
            <w:pPr>
              <w:jc w:val="center"/>
            </w:pPr>
            <w:r>
              <w:rPr>
                <w:rFonts w:ascii="仿宋" w:hAnsi="仿宋" w:eastAsia="仿宋"/>
                <w:b w:val="0"/>
                <w:sz w:val="14"/>
              </w:rPr>
              <w:t>25.11</w:t>
            </w:r>
          </w:p>
        </w:tc>
        <w:tc>
          <w:tcPr>
            <w:tcW w:w="554" w:type="dxa"/>
          </w:tcPr>
          <w:p w14:paraId="6835EA6C">
            <w:pPr>
              <w:jc w:val="center"/>
            </w:pPr>
            <w:r>
              <w:rPr>
                <w:rFonts w:ascii="仿宋" w:hAnsi="仿宋" w:eastAsia="仿宋"/>
                <w:b w:val="0"/>
                <w:sz w:val="14"/>
              </w:rPr>
              <w:t>0.00</w:t>
            </w:r>
          </w:p>
        </w:tc>
        <w:tc>
          <w:tcPr>
            <w:tcW w:w="554" w:type="dxa"/>
          </w:tcPr>
          <w:p w14:paraId="2430C8B4">
            <w:pPr>
              <w:jc w:val="center"/>
            </w:pPr>
            <w:r>
              <w:rPr>
                <w:rFonts w:ascii="仿宋" w:hAnsi="仿宋" w:eastAsia="仿宋"/>
                <w:b w:val="0"/>
                <w:sz w:val="14"/>
              </w:rPr>
              <w:t>0.00</w:t>
            </w:r>
          </w:p>
        </w:tc>
      </w:tr>
      <w:tr w14:paraId="4C734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04FEFFB5">
            <w:pPr>
              <w:jc w:val="center"/>
            </w:pPr>
            <w:r>
              <w:rPr>
                <w:rFonts w:ascii="仿宋" w:hAnsi="仿宋" w:eastAsia="仿宋"/>
                <w:b w:val="0"/>
                <w:sz w:val="14"/>
              </w:rPr>
              <w:t>2119999</w:t>
            </w:r>
          </w:p>
        </w:tc>
        <w:tc>
          <w:tcPr>
            <w:tcW w:w="554" w:type="dxa"/>
          </w:tcPr>
          <w:p w14:paraId="4D7D1191">
            <w:pPr>
              <w:jc w:val="center"/>
            </w:pPr>
          </w:p>
        </w:tc>
        <w:tc>
          <w:tcPr>
            <w:tcW w:w="554" w:type="dxa"/>
          </w:tcPr>
          <w:p w14:paraId="03D5F9B6">
            <w:pPr>
              <w:jc w:val="center"/>
            </w:pPr>
          </w:p>
        </w:tc>
        <w:tc>
          <w:tcPr>
            <w:tcW w:w="554" w:type="dxa"/>
          </w:tcPr>
          <w:p w14:paraId="116FDE0C">
            <w:pPr>
              <w:jc w:val="left"/>
            </w:pPr>
            <w:r>
              <w:rPr>
                <w:rFonts w:ascii="仿宋" w:hAnsi="仿宋" w:eastAsia="仿宋"/>
                <w:b w:val="0"/>
                <w:sz w:val="14"/>
              </w:rPr>
              <w:t>其他节能环保支出</w:t>
            </w:r>
          </w:p>
        </w:tc>
        <w:tc>
          <w:tcPr>
            <w:tcW w:w="554" w:type="dxa"/>
          </w:tcPr>
          <w:p w14:paraId="655A29EE">
            <w:pPr>
              <w:jc w:val="center"/>
            </w:pPr>
            <w:r>
              <w:rPr>
                <w:rFonts w:ascii="仿宋" w:hAnsi="仿宋" w:eastAsia="仿宋"/>
                <w:b w:val="0"/>
                <w:sz w:val="14"/>
              </w:rPr>
              <w:t>0.00</w:t>
            </w:r>
          </w:p>
        </w:tc>
        <w:tc>
          <w:tcPr>
            <w:tcW w:w="554" w:type="dxa"/>
          </w:tcPr>
          <w:p w14:paraId="3F8649A3">
            <w:pPr>
              <w:jc w:val="center"/>
            </w:pPr>
            <w:r>
              <w:rPr>
                <w:rFonts w:ascii="仿宋" w:hAnsi="仿宋" w:eastAsia="仿宋"/>
                <w:b w:val="0"/>
                <w:sz w:val="14"/>
              </w:rPr>
              <w:t>0.00</w:t>
            </w:r>
          </w:p>
        </w:tc>
        <w:tc>
          <w:tcPr>
            <w:tcW w:w="554" w:type="dxa"/>
          </w:tcPr>
          <w:p w14:paraId="54D9FD4B">
            <w:pPr>
              <w:jc w:val="center"/>
            </w:pPr>
            <w:r>
              <w:rPr>
                <w:rFonts w:ascii="仿宋" w:hAnsi="仿宋" w:eastAsia="仿宋"/>
                <w:b w:val="0"/>
                <w:sz w:val="14"/>
              </w:rPr>
              <w:t>0.00</w:t>
            </w:r>
          </w:p>
        </w:tc>
        <w:tc>
          <w:tcPr>
            <w:tcW w:w="554" w:type="dxa"/>
          </w:tcPr>
          <w:p w14:paraId="7F26EF9B">
            <w:pPr>
              <w:jc w:val="center"/>
            </w:pPr>
            <w:r>
              <w:rPr>
                <w:rFonts w:ascii="仿宋" w:hAnsi="仿宋" w:eastAsia="仿宋"/>
                <w:b w:val="0"/>
                <w:sz w:val="14"/>
              </w:rPr>
              <w:t>25.11</w:t>
            </w:r>
          </w:p>
        </w:tc>
        <w:tc>
          <w:tcPr>
            <w:tcW w:w="554" w:type="dxa"/>
          </w:tcPr>
          <w:p w14:paraId="32464006">
            <w:pPr>
              <w:jc w:val="center"/>
            </w:pPr>
            <w:r>
              <w:rPr>
                <w:rFonts w:ascii="仿宋" w:hAnsi="仿宋" w:eastAsia="仿宋"/>
                <w:b w:val="0"/>
                <w:sz w:val="14"/>
              </w:rPr>
              <w:t>0.00</w:t>
            </w:r>
          </w:p>
        </w:tc>
        <w:tc>
          <w:tcPr>
            <w:tcW w:w="554" w:type="dxa"/>
          </w:tcPr>
          <w:p w14:paraId="3A2FEAA1">
            <w:pPr>
              <w:jc w:val="center"/>
            </w:pPr>
            <w:r>
              <w:rPr>
                <w:rFonts w:ascii="仿宋" w:hAnsi="仿宋" w:eastAsia="仿宋"/>
                <w:b w:val="0"/>
                <w:sz w:val="14"/>
              </w:rPr>
              <w:t>25.11</w:t>
            </w:r>
          </w:p>
        </w:tc>
        <w:tc>
          <w:tcPr>
            <w:tcW w:w="554" w:type="dxa"/>
          </w:tcPr>
          <w:p w14:paraId="6FC34063">
            <w:pPr>
              <w:jc w:val="center"/>
            </w:pPr>
            <w:r>
              <w:rPr>
                <w:rFonts w:ascii="仿宋" w:hAnsi="仿宋" w:eastAsia="仿宋"/>
                <w:b w:val="0"/>
                <w:sz w:val="14"/>
              </w:rPr>
              <w:t>25.11</w:t>
            </w:r>
          </w:p>
        </w:tc>
        <w:tc>
          <w:tcPr>
            <w:tcW w:w="554" w:type="dxa"/>
          </w:tcPr>
          <w:p w14:paraId="298233B6">
            <w:pPr>
              <w:jc w:val="center"/>
            </w:pPr>
            <w:r>
              <w:rPr>
                <w:rFonts w:ascii="仿宋" w:hAnsi="仿宋" w:eastAsia="仿宋"/>
                <w:b w:val="0"/>
                <w:sz w:val="14"/>
              </w:rPr>
              <w:t>0.00</w:t>
            </w:r>
          </w:p>
        </w:tc>
        <w:tc>
          <w:tcPr>
            <w:tcW w:w="554" w:type="dxa"/>
          </w:tcPr>
          <w:p w14:paraId="51A6AFB2">
            <w:pPr>
              <w:jc w:val="center"/>
            </w:pPr>
            <w:r>
              <w:rPr>
                <w:rFonts w:ascii="仿宋" w:hAnsi="仿宋" w:eastAsia="仿宋"/>
                <w:b w:val="0"/>
                <w:sz w:val="14"/>
              </w:rPr>
              <w:t>25.11</w:t>
            </w:r>
          </w:p>
        </w:tc>
        <w:tc>
          <w:tcPr>
            <w:tcW w:w="554" w:type="dxa"/>
          </w:tcPr>
          <w:p w14:paraId="19426E7F">
            <w:pPr>
              <w:jc w:val="center"/>
            </w:pPr>
            <w:r>
              <w:rPr>
                <w:rFonts w:ascii="仿宋" w:hAnsi="仿宋" w:eastAsia="仿宋"/>
                <w:b w:val="0"/>
                <w:sz w:val="14"/>
              </w:rPr>
              <w:t>0.00</w:t>
            </w:r>
          </w:p>
        </w:tc>
        <w:tc>
          <w:tcPr>
            <w:tcW w:w="554" w:type="dxa"/>
          </w:tcPr>
          <w:p w14:paraId="0E654A83">
            <w:pPr>
              <w:jc w:val="center"/>
            </w:pPr>
            <w:r>
              <w:rPr>
                <w:rFonts w:ascii="仿宋" w:hAnsi="仿宋" w:eastAsia="仿宋"/>
                <w:b w:val="0"/>
                <w:sz w:val="14"/>
              </w:rPr>
              <w:t>0.00</w:t>
            </w:r>
          </w:p>
        </w:tc>
      </w:tr>
      <w:tr w14:paraId="46FB7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277EBA20">
            <w:pPr>
              <w:jc w:val="center"/>
            </w:pPr>
            <w:r>
              <w:rPr>
                <w:rFonts w:ascii="仿宋" w:hAnsi="仿宋" w:eastAsia="仿宋"/>
                <w:b w:val="0"/>
                <w:sz w:val="14"/>
              </w:rPr>
              <w:t>212</w:t>
            </w:r>
          </w:p>
        </w:tc>
        <w:tc>
          <w:tcPr>
            <w:tcW w:w="554" w:type="dxa"/>
          </w:tcPr>
          <w:p w14:paraId="5703792A">
            <w:pPr>
              <w:jc w:val="center"/>
            </w:pPr>
          </w:p>
        </w:tc>
        <w:tc>
          <w:tcPr>
            <w:tcW w:w="554" w:type="dxa"/>
          </w:tcPr>
          <w:p w14:paraId="02751759">
            <w:pPr>
              <w:jc w:val="center"/>
            </w:pPr>
          </w:p>
        </w:tc>
        <w:tc>
          <w:tcPr>
            <w:tcW w:w="554" w:type="dxa"/>
          </w:tcPr>
          <w:p w14:paraId="64464B9A">
            <w:pPr>
              <w:jc w:val="left"/>
            </w:pPr>
            <w:r>
              <w:rPr>
                <w:rFonts w:ascii="仿宋" w:hAnsi="仿宋" w:eastAsia="仿宋"/>
                <w:b w:val="0"/>
                <w:sz w:val="14"/>
              </w:rPr>
              <w:t>城乡社区支出</w:t>
            </w:r>
          </w:p>
        </w:tc>
        <w:tc>
          <w:tcPr>
            <w:tcW w:w="554" w:type="dxa"/>
          </w:tcPr>
          <w:p w14:paraId="52B34D1C">
            <w:pPr>
              <w:jc w:val="center"/>
            </w:pPr>
            <w:r>
              <w:rPr>
                <w:rFonts w:ascii="仿宋" w:hAnsi="仿宋" w:eastAsia="仿宋"/>
                <w:b w:val="0"/>
                <w:sz w:val="14"/>
              </w:rPr>
              <w:t>0.00</w:t>
            </w:r>
          </w:p>
        </w:tc>
        <w:tc>
          <w:tcPr>
            <w:tcW w:w="554" w:type="dxa"/>
          </w:tcPr>
          <w:p w14:paraId="491EEC14">
            <w:pPr>
              <w:jc w:val="center"/>
            </w:pPr>
            <w:r>
              <w:rPr>
                <w:rFonts w:ascii="仿宋" w:hAnsi="仿宋" w:eastAsia="仿宋"/>
                <w:b w:val="0"/>
                <w:sz w:val="14"/>
              </w:rPr>
              <w:t>0.00</w:t>
            </w:r>
          </w:p>
        </w:tc>
        <w:tc>
          <w:tcPr>
            <w:tcW w:w="554" w:type="dxa"/>
          </w:tcPr>
          <w:p w14:paraId="3A456106">
            <w:pPr>
              <w:jc w:val="center"/>
            </w:pPr>
            <w:r>
              <w:rPr>
                <w:rFonts w:ascii="仿宋" w:hAnsi="仿宋" w:eastAsia="仿宋"/>
                <w:b w:val="0"/>
                <w:sz w:val="14"/>
              </w:rPr>
              <w:t>0.00</w:t>
            </w:r>
          </w:p>
        </w:tc>
        <w:tc>
          <w:tcPr>
            <w:tcW w:w="554" w:type="dxa"/>
          </w:tcPr>
          <w:p w14:paraId="41FC3686">
            <w:pPr>
              <w:jc w:val="center"/>
            </w:pPr>
            <w:r>
              <w:rPr>
                <w:rFonts w:ascii="仿宋" w:hAnsi="仿宋" w:eastAsia="仿宋"/>
                <w:b w:val="0"/>
                <w:sz w:val="14"/>
              </w:rPr>
              <w:t>3.60</w:t>
            </w:r>
          </w:p>
        </w:tc>
        <w:tc>
          <w:tcPr>
            <w:tcW w:w="554" w:type="dxa"/>
          </w:tcPr>
          <w:p w14:paraId="35F094D4">
            <w:pPr>
              <w:jc w:val="center"/>
            </w:pPr>
            <w:r>
              <w:rPr>
                <w:rFonts w:ascii="仿宋" w:hAnsi="仿宋" w:eastAsia="仿宋"/>
                <w:b w:val="0"/>
                <w:sz w:val="14"/>
              </w:rPr>
              <w:t>0.00</w:t>
            </w:r>
          </w:p>
        </w:tc>
        <w:tc>
          <w:tcPr>
            <w:tcW w:w="554" w:type="dxa"/>
          </w:tcPr>
          <w:p w14:paraId="54E57AAB">
            <w:pPr>
              <w:jc w:val="center"/>
            </w:pPr>
            <w:r>
              <w:rPr>
                <w:rFonts w:ascii="仿宋" w:hAnsi="仿宋" w:eastAsia="仿宋"/>
                <w:b w:val="0"/>
                <w:sz w:val="14"/>
              </w:rPr>
              <w:t>3.60</w:t>
            </w:r>
          </w:p>
        </w:tc>
        <w:tc>
          <w:tcPr>
            <w:tcW w:w="554" w:type="dxa"/>
          </w:tcPr>
          <w:p w14:paraId="62B9A5DA">
            <w:pPr>
              <w:jc w:val="center"/>
            </w:pPr>
            <w:r>
              <w:rPr>
                <w:rFonts w:ascii="仿宋" w:hAnsi="仿宋" w:eastAsia="仿宋"/>
                <w:b w:val="0"/>
                <w:sz w:val="14"/>
              </w:rPr>
              <w:t>3.60</w:t>
            </w:r>
          </w:p>
        </w:tc>
        <w:tc>
          <w:tcPr>
            <w:tcW w:w="554" w:type="dxa"/>
          </w:tcPr>
          <w:p w14:paraId="605611AD">
            <w:pPr>
              <w:jc w:val="center"/>
            </w:pPr>
            <w:r>
              <w:rPr>
                <w:rFonts w:ascii="仿宋" w:hAnsi="仿宋" w:eastAsia="仿宋"/>
                <w:b w:val="0"/>
                <w:sz w:val="14"/>
              </w:rPr>
              <w:t>0.00</w:t>
            </w:r>
          </w:p>
        </w:tc>
        <w:tc>
          <w:tcPr>
            <w:tcW w:w="554" w:type="dxa"/>
          </w:tcPr>
          <w:p w14:paraId="39770EF1">
            <w:pPr>
              <w:jc w:val="center"/>
            </w:pPr>
            <w:r>
              <w:rPr>
                <w:rFonts w:ascii="仿宋" w:hAnsi="仿宋" w:eastAsia="仿宋"/>
                <w:b w:val="0"/>
                <w:sz w:val="14"/>
              </w:rPr>
              <w:t>3.60</w:t>
            </w:r>
          </w:p>
        </w:tc>
        <w:tc>
          <w:tcPr>
            <w:tcW w:w="554" w:type="dxa"/>
          </w:tcPr>
          <w:p w14:paraId="1F345158">
            <w:pPr>
              <w:jc w:val="center"/>
            </w:pPr>
            <w:r>
              <w:rPr>
                <w:rFonts w:ascii="仿宋" w:hAnsi="仿宋" w:eastAsia="仿宋"/>
                <w:b w:val="0"/>
                <w:sz w:val="14"/>
              </w:rPr>
              <w:t>0.00</w:t>
            </w:r>
          </w:p>
        </w:tc>
        <w:tc>
          <w:tcPr>
            <w:tcW w:w="554" w:type="dxa"/>
          </w:tcPr>
          <w:p w14:paraId="6C2EFAD5">
            <w:pPr>
              <w:jc w:val="center"/>
            </w:pPr>
            <w:r>
              <w:rPr>
                <w:rFonts w:ascii="仿宋" w:hAnsi="仿宋" w:eastAsia="仿宋"/>
                <w:b w:val="0"/>
                <w:sz w:val="14"/>
              </w:rPr>
              <w:t>0.00</w:t>
            </w:r>
          </w:p>
        </w:tc>
      </w:tr>
      <w:tr w14:paraId="0AEC1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5A6A50A">
            <w:pPr>
              <w:jc w:val="center"/>
            </w:pPr>
            <w:r>
              <w:rPr>
                <w:rFonts w:ascii="仿宋" w:hAnsi="仿宋" w:eastAsia="仿宋"/>
                <w:b w:val="0"/>
                <w:sz w:val="14"/>
              </w:rPr>
              <w:t>21205</w:t>
            </w:r>
          </w:p>
        </w:tc>
        <w:tc>
          <w:tcPr>
            <w:tcW w:w="554" w:type="dxa"/>
          </w:tcPr>
          <w:p w14:paraId="59BD9C8B">
            <w:pPr>
              <w:jc w:val="center"/>
            </w:pPr>
          </w:p>
        </w:tc>
        <w:tc>
          <w:tcPr>
            <w:tcW w:w="554" w:type="dxa"/>
          </w:tcPr>
          <w:p w14:paraId="3B5EAC41">
            <w:pPr>
              <w:jc w:val="center"/>
            </w:pPr>
          </w:p>
        </w:tc>
        <w:tc>
          <w:tcPr>
            <w:tcW w:w="554" w:type="dxa"/>
          </w:tcPr>
          <w:p w14:paraId="20C9FB9E">
            <w:pPr>
              <w:jc w:val="left"/>
            </w:pPr>
            <w:r>
              <w:rPr>
                <w:rFonts w:ascii="仿宋" w:hAnsi="仿宋" w:eastAsia="仿宋"/>
                <w:b w:val="0"/>
                <w:sz w:val="14"/>
              </w:rPr>
              <w:t>城乡社区环境卫生</w:t>
            </w:r>
          </w:p>
        </w:tc>
        <w:tc>
          <w:tcPr>
            <w:tcW w:w="554" w:type="dxa"/>
          </w:tcPr>
          <w:p w14:paraId="0AE77A15">
            <w:pPr>
              <w:jc w:val="center"/>
            </w:pPr>
            <w:r>
              <w:rPr>
                <w:rFonts w:ascii="仿宋" w:hAnsi="仿宋" w:eastAsia="仿宋"/>
                <w:b w:val="0"/>
                <w:sz w:val="14"/>
              </w:rPr>
              <w:t>0.00</w:t>
            </w:r>
          </w:p>
        </w:tc>
        <w:tc>
          <w:tcPr>
            <w:tcW w:w="554" w:type="dxa"/>
          </w:tcPr>
          <w:p w14:paraId="13C06DAF">
            <w:pPr>
              <w:jc w:val="center"/>
            </w:pPr>
            <w:r>
              <w:rPr>
                <w:rFonts w:ascii="仿宋" w:hAnsi="仿宋" w:eastAsia="仿宋"/>
                <w:b w:val="0"/>
                <w:sz w:val="14"/>
              </w:rPr>
              <w:t>0.00</w:t>
            </w:r>
          </w:p>
        </w:tc>
        <w:tc>
          <w:tcPr>
            <w:tcW w:w="554" w:type="dxa"/>
          </w:tcPr>
          <w:p w14:paraId="0963C1BB">
            <w:pPr>
              <w:jc w:val="center"/>
            </w:pPr>
            <w:r>
              <w:rPr>
                <w:rFonts w:ascii="仿宋" w:hAnsi="仿宋" w:eastAsia="仿宋"/>
                <w:b w:val="0"/>
                <w:sz w:val="14"/>
              </w:rPr>
              <w:t>0.00</w:t>
            </w:r>
          </w:p>
        </w:tc>
        <w:tc>
          <w:tcPr>
            <w:tcW w:w="554" w:type="dxa"/>
          </w:tcPr>
          <w:p w14:paraId="2BC0FAC5">
            <w:pPr>
              <w:jc w:val="center"/>
            </w:pPr>
            <w:r>
              <w:rPr>
                <w:rFonts w:ascii="仿宋" w:hAnsi="仿宋" w:eastAsia="仿宋"/>
                <w:b w:val="0"/>
                <w:sz w:val="14"/>
              </w:rPr>
              <w:t>3.60</w:t>
            </w:r>
          </w:p>
        </w:tc>
        <w:tc>
          <w:tcPr>
            <w:tcW w:w="554" w:type="dxa"/>
          </w:tcPr>
          <w:p w14:paraId="5FF1FBD7">
            <w:pPr>
              <w:jc w:val="center"/>
            </w:pPr>
            <w:r>
              <w:rPr>
                <w:rFonts w:ascii="仿宋" w:hAnsi="仿宋" w:eastAsia="仿宋"/>
                <w:b w:val="0"/>
                <w:sz w:val="14"/>
              </w:rPr>
              <w:t>0.00</w:t>
            </w:r>
          </w:p>
        </w:tc>
        <w:tc>
          <w:tcPr>
            <w:tcW w:w="554" w:type="dxa"/>
          </w:tcPr>
          <w:p w14:paraId="0D12429E">
            <w:pPr>
              <w:jc w:val="center"/>
            </w:pPr>
            <w:r>
              <w:rPr>
                <w:rFonts w:ascii="仿宋" w:hAnsi="仿宋" w:eastAsia="仿宋"/>
                <w:b w:val="0"/>
                <w:sz w:val="14"/>
              </w:rPr>
              <w:t>3.60</w:t>
            </w:r>
          </w:p>
        </w:tc>
        <w:tc>
          <w:tcPr>
            <w:tcW w:w="554" w:type="dxa"/>
          </w:tcPr>
          <w:p w14:paraId="0CB6CED9">
            <w:pPr>
              <w:jc w:val="center"/>
            </w:pPr>
            <w:r>
              <w:rPr>
                <w:rFonts w:ascii="仿宋" w:hAnsi="仿宋" w:eastAsia="仿宋"/>
                <w:b w:val="0"/>
                <w:sz w:val="14"/>
              </w:rPr>
              <w:t>3.60</w:t>
            </w:r>
          </w:p>
        </w:tc>
        <w:tc>
          <w:tcPr>
            <w:tcW w:w="554" w:type="dxa"/>
          </w:tcPr>
          <w:p w14:paraId="5756F386">
            <w:pPr>
              <w:jc w:val="center"/>
            </w:pPr>
            <w:r>
              <w:rPr>
                <w:rFonts w:ascii="仿宋" w:hAnsi="仿宋" w:eastAsia="仿宋"/>
                <w:b w:val="0"/>
                <w:sz w:val="14"/>
              </w:rPr>
              <w:t>0.00</w:t>
            </w:r>
          </w:p>
        </w:tc>
        <w:tc>
          <w:tcPr>
            <w:tcW w:w="554" w:type="dxa"/>
          </w:tcPr>
          <w:p w14:paraId="39F35DFE">
            <w:pPr>
              <w:jc w:val="center"/>
            </w:pPr>
            <w:r>
              <w:rPr>
                <w:rFonts w:ascii="仿宋" w:hAnsi="仿宋" w:eastAsia="仿宋"/>
                <w:b w:val="0"/>
                <w:sz w:val="14"/>
              </w:rPr>
              <w:t>3.60</w:t>
            </w:r>
          </w:p>
        </w:tc>
        <w:tc>
          <w:tcPr>
            <w:tcW w:w="554" w:type="dxa"/>
          </w:tcPr>
          <w:p w14:paraId="3B6714BE">
            <w:pPr>
              <w:jc w:val="center"/>
            </w:pPr>
            <w:r>
              <w:rPr>
                <w:rFonts w:ascii="仿宋" w:hAnsi="仿宋" w:eastAsia="仿宋"/>
                <w:b w:val="0"/>
                <w:sz w:val="14"/>
              </w:rPr>
              <w:t>0.00</w:t>
            </w:r>
          </w:p>
        </w:tc>
        <w:tc>
          <w:tcPr>
            <w:tcW w:w="554" w:type="dxa"/>
          </w:tcPr>
          <w:p w14:paraId="497C1D05">
            <w:pPr>
              <w:jc w:val="center"/>
            </w:pPr>
            <w:r>
              <w:rPr>
                <w:rFonts w:ascii="仿宋" w:hAnsi="仿宋" w:eastAsia="仿宋"/>
                <w:b w:val="0"/>
                <w:sz w:val="14"/>
              </w:rPr>
              <w:t>0.00</w:t>
            </w:r>
          </w:p>
        </w:tc>
      </w:tr>
      <w:tr w14:paraId="2E991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36A95EA9">
            <w:pPr>
              <w:jc w:val="center"/>
            </w:pPr>
            <w:r>
              <w:rPr>
                <w:rFonts w:ascii="仿宋" w:hAnsi="仿宋" w:eastAsia="仿宋"/>
                <w:b w:val="0"/>
                <w:sz w:val="14"/>
              </w:rPr>
              <w:t>2120501</w:t>
            </w:r>
          </w:p>
        </w:tc>
        <w:tc>
          <w:tcPr>
            <w:tcW w:w="554" w:type="dxa"/>
          </w:tcPr>
          <w:p w14:paraId="747AFF25">
            <w:pPr>
              <w:jc w:val="center"/>
            </w:pPr>
          </w:p>
        </w:tc>
        <w:tc>
          <w:tcPr>
            <w:tcW w:w="554" w:type="dxa"/>
          </w:tcPr>
          <w:p w14:paraId="141B812C">
            <w:pPr>
              <w:jc w:val="center"/>
            </w:pPr>
          </w:p>
        </w:tc>
        <w:tc>
          <w:tcPr>
            <w:tcW w:w="554" w:type="dxa"/>
          </w:tcPr>
          <w:p w14:paraId="71D4940E">
            <w:pPr>
              <w:jc w:val="left"/>
            </w:pPr>
            <w:r>
              <w:rPr>
                <w:rFonts w:ascii="仿宋" w:hAnsi="仿宋" w:eastAsia="仿宋"/>
                <w:b w:val="0"/>
                <w:sz w:val="14"/>
              </w:rPr>
              <w:t>城乡社区环境卫生</w:t>
            </w:r>
          </w:p>
        </w:tc>
        <w:tc>
          <w:tcPr>
            <w:tcW w:w="554" w:type="dxa"/>
          </w:tcPr>
          <w:p w14:paraId="53FE8134">
            <w:pPr>
              <w:jc w:val="center"/>
            </w:pPr>
            <w:r>
              <w:rPr>
                <w:rFonts w:ascii="仿宋" w:hAnsi="仿宋" w:eastAsia="仿宋"/>
                <w:b w:val="0"/>
                <w:sz w:val="14"/>
              </w:rPr>
              <w:t>0.00</w:t>
            </w:r>
          </w:p>
        </w:tc>
        <w:tc>
          <w:tcPr>
            <w:tcW w:w="554" w:type="dxa"/>
          </w:tcPr>
          <w:p w14:paraId="02A07E52">
            <w:pPr>
              <w:jc w:val="center"/>
            </w:pPr>
            <w:r>
              <w:rPr>
                <w:rFonts w:ascii="仿宋" w:hAnsi="仿宋" w:eastAsia="仿宋"/>
                <w:b w:val="0"/>
                <w:sz w:val="14"/>
              </w:rPr>
              <w:t>0.00</w:t>
            </w:r>
          </w:p>
        </w:tc>
        <w:tc>
          <w:tcPr>
            <w:tcW w:w="554" w:type="dxa"/>
          </w:tcPr>
          <w:p w14:paraId="394CCFE0">
            <w:pPr>
              <w:jc w:val="center"/>
            </w:pPr>
            <w:r>
              <w:rPr>
                <w:rFonts w:ascii="仿宋" w:hAnsi="仿宋" w:eastAsia="仿宋"/>
                <w:b w:val="0"/>
                <w:sz w:val="14"/>
              </w:rPr>
              <w:t>0.00</w:t>
            </w:r>
          </w:p>
        </w:tc>
        <w:tc>
          <w:tcPr>
            <w:tcW w:w="554" w:type="dxa"/>
          </w:tcPr>
          <w:p w14:paraId="638039B3">
            <w:pPr>
              <w:jc w:val="center"/>
            </w:pPr>
            <w:r>
              <w:rPr>
                <w:rFonts w:ascii="仿宋" w:hAnsi="仿宋" w:eastAsia="仿宋"/>
                <w:b w:val="0"/>
                <w:sz w:val="14"/>
              </w:rPr>
              <w:t>3.60</w:t>
            </w:r>
          </w:p>
        </w:tc>
        <w:tc>
          <w:tcPr>
            <w:tcW w:w="554" w:type="dxa"/>
          </w:tcPr>
          <w:p w14:paraId="23B69C4F">
            <w:pPr>
              <w:jc w:val="center"/>
            </w:pPr>
            <w:r>
              <w:rPr>
                <w:rFonts w:ascii="仿宋" w:hAnsi="仿宋" w:eastAsia="仿宋"/>
                <w:b w:val="0"/>
                <w:sz w:val="14"/>
              </w:rPr>
              <w:t>0.00</w:t>
            </w:r>
          </w:p>
        </w:tc>
        <w:tc>
          <w:tcPr>
            <w:tcW w:w="554" w:type="dxa"/>
          </w:tcPr>
          <w:p w14:paraId="3F9C3D67">
            <w:pPr>
              <w:jc w:val="center"/>
            </w:pPr>
            <w:r>
              <w:rPr>
                <w:rFonts w:ascii="仿宋" w:hAnsi="仿宋" w:eastAsia="仿宋"/>
                <w:b w:val="0"/>
                <w:sz w:val="14"/>
              </w:rPr>
              <w:t>3.60</w:t>
            </w:r>
          </w:p>
        </w:tc>
        <w:tc>
          <w:tcPr>
            <w:tcW w:w="554" w:type="dxa"/>
          </w:tcPr>
          <w:p w14:paraId="1C2A2C68">
            <w:pPr>
              <w:jc w:val="center"/>
            </w:pPr>
            <w:r>
              <w:rPr>
                <w:rFonts w:ascii="仿宋" w:hAnsi="仿宋" w:eastAsia="仿宋"/>
                <w:b w:val="0"/>
                <w:sz w:val="14"/>
              </w:rPr>
              <w:t>3.60</w:t>
            </w:r>
          </w:p>
        </w:tc>
        <w:tc>
          <w:tcPr>
            <w:tcW w:w="554" w:type="dxa"/>
          </w:tcPr>
          <w:p w14:paraId="7B6E2C6F">
            <w:pPr>
              <w:jc w:val="center"/>
            </w:pPr>
            <w:r>
              <w:rPr>
                <w:rFonts w:ascii="仿宋" w:hAnsi="仿宋" w:eastAsia="仿宋"/>
                <w:b w:val="0"/>
                <w:sz w:val="14"/>
              </w:rPr>
              <w:t>0.00</w:t>
            </w:r>
          </w:p>
        </w:tc>
        <w:tc>
          <w:tcPr>
            <w:tcW w:w="554" w:type="dxa"/>
          </w:tcPr>
          <w:p w14:paraId="48E9DB60">
            <w:pPr>
              <w:jc w:val="center"/>
            </w:pPr>
            <w:r>
              <w:rPr>
                <w:rFonts w:ascii="仿宋" w:hAnsi="仿宋" w:eastAsia="仿宋"/>
                <w:b w:val="0"/>
                <w:sz w:val="14"/>
              </w:rPr>
              <w:t>3.60</w:t>
            </w:r>
          </w:p>
        </w:tc>
        <w:tc>
          <w:tcPr>
            <w:tcW w:w="554" w:type="dxa"/>
          </w:tcPr>
          <w:p w14:paraId="25B94345">
            <w:pPr>
              <w:jc w:val="center"/>
            </w:pPr>
            <w:r>
              <w:rPr>
                <w:rFonts w:ascii="仿宋" w:hAnsi="仿宋" w:eastAsia="仿宋"/>
                <w:b w:val="0"/>
                <w:sz w:val="14"/>
              </w:rPr>
              <w:t>0.00</w:t>
            </w:r>
          </w:p>
        </w:tc>
        <w:tc>
          <w:tcPr>
            <w:tcW w:w="554" w:type="dxa"/>
          </w:tcPr>
          <w:p w14:paraId="6EBDB9C3">
            <w:pPr>
              <w:jc w:val="center"/>
            </w:pPr>
            <w:r>
              <w:rPr>
                <w:rFonts w:ascii="仿宋" w:hAnsi="仿宋" w:eastAsia="仿宋"/>
                <w:b w:val="0"/>
                <w:sz w:val="14"/>
              </w:rPr>
              <w:t>0.00</w:t>
            </w:r>
          </w:p>
        </w:tc>
      </w:tr>
      <w:tr w14:paraId="0BD28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1086A81">
            <w:pPr>
              <w:jc w:val="center"/>
            </w:pPr>
            <w:r>
              <w:rPr>
                <w:rFonts w:ascii="仿宋" w:hAnsi="仿宋" w:eastAsia="仿宋"/>
                <w:b w:val="0"/>
                <w:sz w:val="14"/>
              </w:rPr>
              <w:t>213</w:t>
            </w:r>
          </w:p>
        </w:tc>
        <w:tc>
          <w:tcPr>
            <w:tcW w:w="554" w:type="dxa"/>
          </w:tcPr>
          <w:p w14:paraId="64BAEF15">
            <w:pPr>
              <w:jc w:val="center"/>
            </w:pPr>
          </w:p>
        </w:tc>
        <w:tc>
          <w:tcPr>
            <w:tcW w:w="554" w:type="dxa"/>
          </w:tcPr>
          <w:p w14:paraId="600C75F1">
            <w:pPr>
              <w:jc w:val="center"/>
            </w:pPr>
          </w:p>
        </w:tc>
        <w:tc>
          <w:tcPr>
            <w:tcW w:w="554" w:type="dxa"/>
          </w:tcPr>
          <w:p w14:paraId="42425D33">
            <w:pPr>
              <w:jc w:val="left"/>
            </w:pPr>
            <w:r>
              <w:rPr>
                <w:rFonts w:ascii="仿宋" w:hAnsi="仿宋" w:eastAsia="仿宋"/>
                <w:b w:val="0"/>
                <w:sz w:val="14"/>
              </w:rPr>
              <w:t>农林水支出</w:t>
            </w:r>
          </w:p>
        </w:tc>
        <w:tc>
          <w:tcPr>
            <w:tcW w:w="554" w:type="dxa"/>
          </w:tcPr>
          <w:p w14:paraId="3E065B4A">
            <w:pPr>
              <w:jc w:val="center"/>
            </w:pPr>
            <w:r>
              <w:rPr>
                <w:rFonts w:ascii="仿宋" w:hAnsi="仿宋" w:eastAsia="仿宋"/>
                <w:b w:val="0"/>
                <w:sz w:val="14"/>
              </w:rPr>
              <w:t>0.00</w:t>
            </w:r>
          </w:p>
        </w:tc>
        <w:tc>
          <w:tcPr>
            <w:tcW w:w="554" w:type="dxa"/>
          </w:tcPr>
          <w:p w14:paraId="20874F10">
            <w:pPr>
              <w:jc w:val="center"/>
            </w:pPr>
            <w:r>
              <w:rPr>
                <w:rFonts w:ascii="仿宋" w:hAnsi="仿宋" w:eastAsia="仿宋"/>
                <w:b w:val="0"/>
                <w:sz w:val="14"/>
              </w:rPr>
              <w:t>0.00</w:t>
            </w:r>
          </w:p>
        </w:tc>
        <w:tc>
          <w:tcPr>
            <w:tcW w:w="554" w:type="dxa"/>
          </w:tcPr>
          <w:p w14:paraId="7CC56561">
            <w:pPr>
              <w:jc w:val="center"/>
            </w:pPr>
            <w:r>
              <w:rPr>
                <w:rFonts w:ascii="仿宋" w:hAnsi="仿宋" w:eastAsia="仿宋"/>
                <w:b w:val="0"/>
                <w:sz w:val="14"/>
              </w:rPr>
              <w:t>0.00</w:t>
            </w:r>
          </w:p>
        </w:tc>
        <w:tc>
          <w:tcPr>
            <w:tcW w:w="554" w:type="dxa"/>
          </w:tcPr>
          <w:p w14:paraId="3E2CB178">
            <w:pPr>
              <w:jc w:val="center"/>
            </w:pPr>
            <w:r>
              <w:rPr>
                <w:rFonts w:ascii="仿宋" w:hAnsi="仿宋" w:eastAsia="仿宋"/>
                <w:b w:val="0"/>
                <w:sz w:val="14"/>
              </w:rPr>
              <w:t>323.52</w:t>
            </w:r>
          </w:p>
        </w:tc>
        <w:tc>
          <w:tcPr>
            <w:tcW w:w="554" w:type="dxa"/>
          </w:tcPr>
          <w:p w14:paraId="4D3A2902">
            <w:pPr>
              <w:jc w:val="center"/>
            </w:pPr>
            <w:r>
              <w:rPr>
                <w:rFonts w:ascii="仿宋" w:hAnsi="仿宋" w:eastAsia="仿宋"/>
                <w:b w:val="0"/>
                <w:sz w:val="14"/>
              </w:rPr>
              <w:t>0.00</w:t>
            </w:r>
          </w:p>
        </w:tc>
        <w:tc>
          <w:tcPr>
            <w:tcW w:w="554" w:type="dxa"/>
          </w:tcPr>
          <w:p w14:paraId="21A6AE0C">
            <w:pPr>
              <w:jc w:val="center"/>
            </w:pPr>
            <w:r>
              <w:rPr>
                <w:rFonts w:ascii="仿宋" w:hAnsi="仿宋" w:eastAsia="仿宋"/>
                <w:b w:val="0"/>
                <w:sz w:val="14"/>
              </w:rPr>
              <w:t>323.52</w:t>
            </w:r>
          </w:p>
        </w:tc>
        <w:tc>
          <w:tcPr>
            <w:tcW w:w="554" w:type="dxa"/>
          </w:tcPr>
          <w:p w14:paraId="166F345F">
            <w:pPr>
              <w:jc w:val="center"/>
            </w:pPr>
            <w:r>
              <w:rPr>
                <w:rFonts w:ascii="仿宋" w:hAnsi="仿宋" w:eastAsia="仿宋"/>
                <w:b w:val="0"/>
                <w:sz w:val="14"/>
              </w:rPr>
              <w:t>323.52</w:t>
            </w:r>
          </w:p>
        </w:tc>
        <w:tc>
          <w:tcPr>
            <w:tcW w:w="554" w:type="dxa"/>
          </w:tcPr>
          <w:p w14:paraId="2CB57A4A">
            <w:pPr>
              <w:jc w:val="center"/>
            </w:pPr>
            <w:r>
              <w:rPr>
                <w:rFonts w:ascii="仿宋" w:hAnsi="仿宋" w:eastAsia="仿宋"/>
                <w:b w:val="0"/>
                <w:sz w:val="14"/>
              </w:rPr>
              <w:t>0.00</w:t>
            </w:r>
          </w:p>
        </w:tc>
        <w:tc>
          <w:tcPr>
            <w:tcW w:w="554" w:type="dxa"/>
          </w:tcPr>
          <w:p w14:paraId="78BAD809">
            <w:pPr>
              <w:jc w:val="center"/>
            </w:pPr>
            <w:r>
              <w:rPr>
                <w:rFonts w:ascii="仿宋" w:hAnsi="仿宋" w:eastAsia="仿宋"/>
                <w:b w:val="0"/>
                <w:sz w:val="14"/>
              </w:rPr>
              <w:t>323.52</w:t>
            </w:r>
          </w:p>
        </w:tc>
        <w:tc>
          <w:tcPr>
            <w:tcW w:w="554" w:type="dxa"/>
          </w:tcPr>
          <w:p w14:paraId="3633F344">
            <w:pPr>
              <w:jc w:val="center"/>
            </w:pPr>
            <w:r>
              <w:rPr>
                <w:rFonts w:ascii="仿宋" w:hAnsi="仿宋" w:eastAsia="仿宋"/>
                <w:b w:val="0"/>
                <w:sz w:val="14"/>
              </w:rPr>
              <w:t>0.00</w:t>
            </w:r>
          </w:p>
        </w:tc>
        <w:tc>
          <w:tcPr>
            <w:tcW w:w="554" w:type="dxa"/>
          </w:tcPr>
          <w:p w14:paraId="00F5FB44">
            <w:pPr>
              <w:jc w:val="center"/>
            </w:pPr>
            <w:r>
              <w:rPr>
                <w:rFonts w:ascii="仿宋" w:hAnsi="仿宋" w:eastAsia="仿宋"/>
                <w:b w:val="0"/>
                <w:sz w:val="14"/>
              </w:rPr>
              <w:t>0.00</w:t>
            </w:r>
          </w:p>
        </w:tc>
      </w:tr>
      <w:tr w14:paraId="31B22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05918D7E">
            <w:pPr>
              <w:jc w:val="center"/>
            </w:pPr>
            <w:r>
              <w:rPr>
                <w:rFonts w:ascii="仿宋" w:hAnsi="仿宋" w:eastAsia="仿宋"/>
                <w:b w:val="0"/>
                <w:sz w:val="14"/>
              </w:rPr>
              <w:t>21301</w:t>
            </w:r>
          </w:p>
        </w:tc>
        <w:tc>
          <w:tcPr>
            <w:tcW w:w="554" w:type="dxa"/>
          </w:tcPr>
          <w:p w14:paraId="568DFE7A">
            <w:pPr>
              <w:jc w:val="center"/>
            </w:pPr>
          </w:p>
        </w:tc>
        <w:tc>
          <w:tcPr>
            <w:tcW w:w="554" w:type="dxa"/>
          </w:tcPr>
          <w:p w14:paraId="5219480E">
            <w:pPr>
              <w:jc w:val="center"/>
            </w:pPr>
          </w:p>
        </w:tc>
        <w:tc>
          <w:tcPr>
            <w:tcW w:w="554" w:type="dxa"/>
          </w:tcPr>
          <w:p w14:paraId="7FD0899F">
            <w:pPr>
              <w:jc w:val="left"/>
            </w:pPr>
            <w:r>
              <w:rPr>
                <w:rFonts w:ascii="仿宋" w:hAnsi="仿宋" w:eastAsia="仿宋"/>
                <w:b w:val="0"/>
                <w:sz w:val="14"/>
              </w:rPr>
              <w:t>农业农村</w:t>
            </w:r>
          </w:p>
        </w:tc>
        <w:tc>
          <w:tcPr>
            <w:tcW w:w="554" w:type="dxa"/>
          </w:tcPr>
          <w:p w14:paraId="71723D21">
            <w:pPr>
              <w:jc w:val="center"/>
            </w:pPr>
            <w:r>
              <w:rPr>
                <w:rFonts w:ascii="仿宋" w:hAnsi="仿宋" w:eastAsia="仿宋"/>
                <w:b w:val="0"/>
                <w:sz w:val="14"/>
              </w:rPr>
              <w:t>0.00</w:t>
            </w:r>
          </w:p>
        </w:tc>
        <w:tc>
          <w:tcPr>
            <w:tcW w:w="554" w:type="dxa"/>
          </w:tcPr>
          <w:p w14:paraId="0030014D">
            <w:pPr>
              <w:jc w:val="center"/>
            </w:pPr>
            <w:r>
              <w:rPr>
                <w:rFonts w:ascii="仿宋" w:hAnsi="仿宋" w:eastAsia="仿宋"/>
                <w:b w:val="0"/>
                <w:sz w:val="14"/>
              </w:rPr>
              <w:t>0.00</w:t>
            </w:r>
          </w:p>
        </w:tc>
        <w:tc>
          <w:tcPr>
            <w:tcW w:w="554" w:type="dxa"/>
          </w:tcPr>
          <w:p w14:paraId="512151A1">
            <w:pPr>
              <w:jc w:val="center"/>
            </w:pPr>
            <w:r>
              <w:rPr>
                <w:rFonts w:ascii="仿宋" w:hAnsi="仿宋" w:eastAsia="仿宋"/>
                <w:b w:val="0"/>
                <w:sz w:val="14"/>
              </w:rPr>
              <w:t>0.00</w:t>
            </w:r>
          </w:p>
        </w:tc>
        <w:tc>
          <w:tcPr>
            <w:tcW w:w="554" w:type="dxa"/>
          </w:tcPr>
          <w:p w14:paraId="027EB5C2">
            <w:pPr>
              <w:jc w:val="center"/>
            </w:pPr>
            <w:r>
              <w:rPr>
                <w:rFonts w:ascii="仿宋" w:hAnsi="仿宋" w:eastAsia="仿宋"/>
                <w:b w:val="0"/>
                <w:sz w:val="14"/>
              </w:rPr>
              <w:t>7.10</w:t>
            </w:r>
          </w:p>
        </w:tc>
        <w:tc>
          <w:tcPr>
            <w:tcW w:w="554" w:type="dxa"/>
          </w:tcPr>
          <w:p w14:paraId="51A36576">
            <w:pPr>
              <w:jc w:val="center"/>
            </w:pPr>
            <w:r>
              <w:rPr>
                <w:rFonts w:ascii="仿宋" w:hAnsi="仿宋" w:eastAsia="仿宋"/>
                <w:b w:val="0"/>
                <w:sz w:val="14"/>
              </w:rPr>
              <w:t>0.00</w:t>
            </w:r>
          </w:p>
        </w:tc>
        <w:tc>
          <w:tcPr>
            <w:tcW w:w="554" w:type="dxa"/>
          </w:tcPr>
          <w:p w14:paraId="379F9A44">
            <w:pPr>
              <w:jc w:val="center"/>
            </w:pPr>
            <w:r>
              <w:rPr>
                <w:rFonts w:ascii="仿宋" w:hAnsi="仿宋" w:eastAsia="仿宋"/>
                <w:b w:val="0"/>
                <w:sz w:val="14"/>
              </w:rPr>
              <w:t>7.10</w:t>
            </w:r>
          </w:p>
        </w:tc>
        <w:tc>
          <w:tcPr>
            <w:tcW w:w="554" w:type="dxa"/>
          </w:tcPr>
          <w:p w14:paraId="288BAB35">
            <w:pPr>
              <w:jc w:val="center"/>
            </w:pPr>
            <w:r>
              <w:rPr>
                <w:rFonts w:ascii="仿宋" w:hAnsi="仿宋" w:eastAsia="仿宋"/>
                <w:b w:val="0"/>
                <w:sz w:val="14"/>
              </w:rPr>
              <w:t>7.10</w:t>
            </w:r>
          </w:p>
        </w:tc>
        <w:tc>
          <w:tcPr>
            <w:tcW w:w="554" w:type="dxa"/>
          </w:tcPr>
          <w:p w14:paraId="20186768">
            <w:pPr>
              <w:jc w:val="center"/>
            </w:pPr>
            <w:r>
              <w:rPr>
                <w:rFonts w:ascii="仿宋" w:hAnsi="仿宋" w:eastAsia="仿宋"/>
                <w:b w:val="0"/>
                <w:sz w:val="14"/>
              </w:rPr>
              <w:t>0.00</w:t>
            </w:r>
          </w:p>
        </w:tc>
        <w:tc>
          <w:tcPr>
            <w:tcW w:w="554" w:type="dxa"/>
          </w:tcPr>
          <w:p w14:paraId="0E2D28E5">
            <w:pPr>
              <w:jc w:val="center"/>
            </w:pPr>
            <w:r>
              <w:rPr>
                <w:rFonts w:ascii="仿宋" w:hAnsi="仿宋" w:eastAsia="仿宋"/>
                <w:b w:val="0"/>
                <w:sz w:val="14"/>
              </w:rPr>
              <w:t>7.10</w:t>
            </w:r>
          </w:p>
        </w:tc>
        <w:tc>
          <w:tcPr>
            <w:tcW w:w="554" w:type="dxa"/>
          </w:tcPr>
          <w:p w14:paraId="2506E68F">
            <w:pPr>
              <w:jc w:val="center"/>
            </w:pPr>
            <w:r>
              <w:rPr>
                <w:rFonts w:ascii="仿宋" w:hAnsi="仿宋" w:eastAsia="仿宋"/>
                <w:b w:val="0"/>
                <w:sz w:val="14"/>
              </w:rPr>
              <w:t>0.00</w:t>
            </w:r>
          </w:p>
        </w:tc>
        <w:tc>
          <w:tcPr>
            <w:tcW w:w="554" w:type="dxa"/>
          </w:tcPr>
          <w:p w14:paraId="6070452F">
            <w:pPr>
              <w:jc w:val="center"/>
            </w:pPr>
            <w:r>
              <w:rPr>
                <w:rFonts w:ascii="仿宋" w:hAnsi="仿宋" w:eastAsia="仿宋"/>
                <w:b w:val="0"/>
                <w:sz w:val="14"/>
              </w:rPr>
              <w:t>0.00</w:t>
            </w:r>
          </w:p>
        </w:tc>
      </w:tr>
      <w:tr w14:paraId="6B20B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2D12B489">
            <w:pPr>
              <w:jc w:val="center"/>
            </w:pPr>
            <w:r>
              <w:rPr>
                <w:rFonts w:ascii="仿宋" w:hAnsi="仿宋" w:eastAsia="仿宋"/>
                <w:b w:val="0"/>
                <w:sz w:val="14"/>
              </w:rPr>
              <w:t>2130199</w:t>
            </w:r>
          </w:p>
        </w:tc>
        <w:tc>
          <w:tcPr>
            <w:tcW w:w="554" w:type="dxa"/>
          </w:tcPr>
          <w:p w14:paraId="1DEDFCD5">
            <w:pPr>
              <w:jc w:val="center"/>
            </w:pPr>
          </w:p>
        </w:tc>
        <w:tc>
          <w:tcPr>
            <w:tcW w:w="554" w:type="dxa"/>
          </w:tcPr>
          <w:p w14:paraId="2047AF4D">
            <w:pPr>
              <w:jc w:val="center"/>
            </w:pPr>
          </w:p>
        </w:tc>
        <w:tc>
          <w:tcPr>
            <w:tcW w:w="554" w:type="dxa"/>
          </w:tcPr>
          <w:p w14:paraId="3928CCBB">
            <w:pPr>
              <w:jc w:val="left"/>
            </w:pPr>
            <w:r>
              <w:rPr>
                <w:rFonts w:ascii="仿宋" w:hAnsi="仿宋" w:eastAsia="仿宋"/>
                <w:b w:val="0"/>
                <w:sz w:val="14"/>
              </w:rPr>
              <w:t>其他农业农村支出</w:t>
            </w:r>
          </w:p>
        </w:tc>
        <w:tc>
          <w:tcPr>
            <w:tcW w:w="554" w:type="dxa"/>
          </w:tcPr>
          <w:p w14:paraId="64FFF57C">
            <w:pPr>
              <w:jc w:val="center"/>
            </w:pPr>
            <w:r>
              <w:rPr>
                <w:rFonts w:ascii="仿宋" w:hAnsi="仿宋" w:eastAsia="仿宋"/>
                <w:b w:val="0"/>
                <w:sz w:val="14"/>
              </w:rPr>
              <w:t>0.00</w:t>
            </w:r>
          </w:p>
        </w:tc>
        <w:tc>
          <w:tcPr>
            <w:tcW w:w="554" w:type="dxa"/>
          </w:tcPr>
          <w:p w14:paraId="5A82A984">
            <w:pPr>
              <w:jc w:val="center"/>
            </w:pPr>
            <w:r>
              <w:rPr>
                <w:rFonts w:ascii="仿宋" w:hAnsi="仿宋" w:eastAsia="仿宋"/>
                <w:b w:val="0"/>
                <w:sz w:val="14"/>
              </w:rPr>
              <w:t>0.00</w:t>
            </w:r>
          </w:p>
        </w:tc>
        <w:tc>
          <w:tcPr>
            <w:tcW w:w="554" w:type="dxa"/>
          </w:tcPr>
          <w:p w14:paraId="0A4D0D50">
            <w:pPr>
              <w:jc w:val="center"/>
            </w:pPr>
            <w:r>
              <w:rPr>
                <w:rFonts w:ascii="仿宋" w:hAnsi="仿宋" w:eastAsia="仿宋"/>
                <w:b w:val="0"/>
                <w:sz w:val="14"/>
              </w:rPr>
              <w:t>0.00</w:t>
            </w:r>
          </w:p>
        </w:tc>
        <w:tc>
          <w:tcPr>
            <w:tcW w:w="554" w:type="dxa"/>
          </w:tcPr>
          <w:p w14:paraId="1A6E9995">
            <w:pPr>
              <w:jc w:val="center"/>
            </w:pPr>
            <w:r>
              <w:rPr>
                <w:rFonts w:ascii="仿宋" w:hAnsi="仿宋" w:eastAsia="仿宋"/>
                <w:b w:val="0"/>
                <w:sz w:val="14"/>
              </w:rPr>
              <w:t>7.10</w:t>
            </w:r>
          </w:p>
        </w:tc>
        <w:tc>
          <w:tcPr>
            <w:tcW w:w="554" w:type="dxa"/>
          </w:tcPr>
          <w:p w14:paraId="0E5816D5">
            <w:pPr>
              <w:jc w:val="center"/>
            </w:pPr>
            <w:r>
              <w:rPr>
                <w:rFonts w:ascii="仿宋" w:hAnsi="仿宋" w:eastAsia="仿宋"/>
                <w:b w:val="0"/>
                <w:sz w:val="14"/>
              </w:rPr>
              <w:t>0.00</w:t>
            </w:r>
          </w:p>
        </w:tc>
        <w:tc>
          <w:tcPr>
            <w:tcW w:w="554" w:type="dxa"/>
          </w:tcPr>
          <w:p w14:paraId="6C914903">
            <w:pPr>
              <w:jc w:val="center"/>
            </w:pPr>
            <w:r>
              <w:rPr>
                <w:rFonts w:ascii="仿宋" w:hAnsi="仿宋" w:eastAsia="仿宋"/>
                <w:b w:val="0"/>
                <w:sz w:val="14"/>
              </w:rPr>
              <w:t>7.10</w:t>
            </w:r>
          </w:p>
        </w:tc>
        <w:tc>
          <w:tcPr>
            <w:tcW w:w="554" w:type="dxa"/>
          </w:tcPr>
          <w:p w14:paraId="4BBC4258">
            <w:pPr>
              <w:jc w:val="center"/>
            </w:pPr>
            <w:r>
              <w:rPr>
                <w:rFonts w:ascii="仿宋" w:hAnsi="仿宋" w:eastAsia="仿宋"/>
                <w:b w:val="0"/>
                <w:sz w:val="14"/>
              </w:rPr>
              <w:t>7.10</w:t>
            </w:r>
          </w:p>
        </w:tc>
        <w:tc>
          <w:tcPr>
            <w:tcW w:w="554" w:type="dxa"/>
          </w:tcPr>
          <w:p w14:paraId="093758A7">
            <w:pPr>
              <w:jc w:val="center"/>
            </w:pPr>
            <w:r>
              <w:rPr>
                <w:rFonts w:ascii="仿宋" w:hAnsi="仿宋" w:eastAsia="仿宋"/>
                <w:b w:val="0"/>
                <w:sz w:val="14"/>
              </w:rPr>
              <w:t>0.00</w:t>
            </w:r>
          </w:p>
        </w:tc>
        <w:tc>
          <w:tcPr>
            <w:tcW w:w="554" w:type="dxa"/>
          </w:tcPr>
          <w:p w14:paraId="15516475">
            <w:pPr>
              <w:jc w:val="center"/>
            </w:pPr>
            <w:r>
              <w:rPr>
                <w:rFonts w:ascii="仿宋" w:hAnsi="仿宋" w:eastAsia="仿宋"/>
                <w:b w:val="0"/>
                <w:sz w:val="14"/>
              </w:rPr>
              <w:t>7.10</w:t>
            </w:r>
          </w:p>
        </w:tc>
        <w:tc>
          <w:tcPr>
            <w:tcW w:w="554" w:type="dxa"/>
          </w:tcPr>
          <w:p w14:paraId="07136603">
            <w:pPr>
              <w:jc w:val="center"/>
            </w:pPr>
            <w:r>
              <w:rPr>
                <w:rFonts w:ascii="仿宋" w:hAnsi="仿宋" w:eastAsia="仿宋"/>
                <w:b w:val="0"/>
                <w:sz w:val="14"/>
              </w:rPr>
              <w:t>0.00</w:t>
            </w:r>
          </w:p>
        </w:tc>
        <w:tc>
          <w:tcPr>
            <w:tcW w:w="554" w:type="dxa"/>
          </w:tcPr>
          <w:p w14:paraId="13740ED7">
            <w:pPr>
              <w:jc w:val="center"/>
            </w:pPr>
            <w:r>
              <w:rPr>
                <w:rFonts w:ascii="仿宋" w:hAnsi="仿宋" w:eastAsia="仿宋"/>
                <w:b w:val="0"/>
                <w:sz w:val="14"/>
              </w:rPr>
              <w:t>0.00</w:t>
            </w:r>
          </w:p>
        </w:tc>
      </w:tr>
      <w:tr w14:paraId="21E81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48DBE97A">
            <w:pPr>
              <w:jc w:val="center"/>
            </w:pPr>
            <w:r>
              <w:rPr>
                <w:rFonts w:ascii="仿宋" w:hAnsi="仿宋" w:eastAsia="仿宋"/>
                <w:b w:val="0"/>
                <w:sz w:val="14"/>
              </w:rPr>
              <w:t>21305</w:t>
            </w:r>
          </w:p>
        </w:tc>
        <w:tc>
          <w:tcPr>
            <w:tcW w:w="554" w:type="dxa"/>
          </w:tcPr>
          <w:p w14:paraId="524B7A57">
            <w:pPr>
              <w:jc w:val="center"/>
            </w:pPr>
          </w:p>
        </w:tc>
        <w:tc>
          <w:tcPr>
            <w:tcW w:w="554" w:type="dxa"/>
          </w:tcPr>
          <w:p w14:paraId="2A34E123">
            <w:pPr>
              <w:jc w:val="center"/>
            </w:pPr>
          </w:p>
        </w:tc>
        <w:tc>
          <w:tcPr>
            <w:tcW w:w="554" w:type="dxa"/>
          </w:tcPr>
          <w:p w14:paraId="5A1D5964">
            <w:pPr>
              <w:jc w:val="left"/>
            </w:pPr>
            <w:r>
              <w:rPr>
                <w:rFonts w:hint="eastAsia" w:ascii="仿宋" w:hAnsi="仿宋" w:eastAsia="仿宋"/>
                <w:b w:val="0"/>
                <w:sz w:val="14"/>
                <w:lang w:eastAsia="zh-CN"/>
              </w:rPr>
              <w:t>巩固拓展脱贫攻坚成果</w:t>
            </w:r>
            <w:r>
              <w:rPr>
                <w:rFonts w:ascii="仿宋" w:hAnsi="仿宋" w:eastAsia="仿宋"/>
                <w:b w:val="0"/>
                <w:sz w:val="14"/>
              </w:rPr>
              <w:t>衔接乡村振兴</w:t>
            </w:r>
          </w:p>
        </w:tc>
        <w:tc>
          <w:tcPr>
            <w:tcW w:w="554" w:type="dxa"/>
          </w:tcPr>
          <w:p w14:paraId="2B7CB55D">
            <w:pPr>
              <w:jc w:val="center"/>
            </w:pPr>
            <w:r>
              <w:rPr>
                <w:rFonts w:ascii="仿宋" w:hAnsi="仿宋" w:eastAsia="仿宋"/>
                <w:b w:val="0"/>
                <w:sz w:val="14"/>
              </w:rPr>
              <w:t>0.00</w:t>
            </w:r>
          </w:p>
        </w:tc>
        <w:tc>
          <w:tcPr>
            <w:tcW w:w="554" w:type="dxa"/>
          </w:tcPr>
          <w:p w14:paraId="4674EF92">
            <w:pPr>
              <w:jc w:val="center"/>
            </w:pPr>
            <w:r>
              <w:rPr>
                <w:rFonts w:ascii="仿宋" w:hAnsi="仿宋" w:eastAsia="仿宋"/>
                <w:b w:val="0"/>
                <w:sz w:val="14"/>
              </w:rPr>
              <w:t>0.00</w:t>
            </w:r>
          </w:p>
        </w:tc>
        <w:tc>
          <w:tcPr>
            <w:tcW w:w="554" w:type="dxa"/>
          </w:tcPr>
          <w:p w14:paraId="51D71A07">
            <w:pPr>
              <w:jc w:val="center"/>
            </w:pPr>
            <w:r>
              <w:rPr>
                <w:rFonts w:ascii="仿宋" w:hAnsi="仿宋" w:eastAsia="仿宋"/>
                <w:b w:val="0"/>
                <w:sz w:val="14"/>
              </w:rPr>
              <w:t>0.00</w:t>
            </w:r>
          </w:p>
        </w:tc>
        <w:tc>
          <w:tcPr>
            <w:tcW w:w="554" w:type="dxa"/>
          </w:tcPr>
          <w:p w14:paraId="3102FAAF">
            <w:pPr>
              <w:jc w:val="center"/>
            </w:pPr>
            <w:r>
              <w:rPr>
                <w:rFonts w:ascii="仿宋" w:hAnsi="仿宋" w:eastAsia="仿宋"/>
                <w:b w:val="0"/>
                <w:sz w:val="14"/>
              </w:rPr>
              <w:t>61.99</w:t>
            </w:r>
          </w:p>
        </w:tc>
        <w:tc>
          <w:tcPr>
            <w:tcW w:w="554" w:type="dxa"/>
          </w:tcPr>
          <w:p w14:paraId="50295029">
            <w:pPr>
              <w:jc w:val="center"/>
            </w:pPr>
            <w:r>
              <w:rPr>
                <w:rFonts w:ascii="仿宋" w:hAnsi="仿宋" w:eastAsia="仿宋"/>
                <w:b w:val="0"/>
                <w:sz w:val="14"/>
              </w:rPr>
              <w:t>0.00</w:t>
            </w:r>
          </w:p>
        </w:tc>
        <w:tc>
          <w:tcPr>
            <w:tcW w:w="554" w:type="dxa"/>
          </w:tcPr>
          <w:p w14:paraId="25990D59">
            <w:pPr>
              <w:jc w:val="center"/>
            </w:pPr>
            <w:r>
              <w:rPr>
                <w:rFonts w:ascii="仿宋" w:hAnsi="仿宋" w:eastAsia="仿宋"/>
                <w:b w:val="0"/>
                <w:sz w:val="14"/>
              </w:rPr>
              <w:t>61.99</w:t>
            </w:r>
          </w:p>
        </w:tc>
        <w:tc>
          <w:tcPr>
            <w:tcW w:w="554" w:type="dxa"/>
          </w:tcPr>
          <w:p w14:paraId="5078EDED">
            <w:pPr>
              <w:jc w:val="center"/>
            </w:pPr>
            <w:r>
              <w:rPr>
                <w:rFonts w:ascii="仿宋" w:hAnsi="仿宋" w:eastAsia="仿宋"/>
                <w:b w:val="0"/>
                <w:sz w:val="14"/>
              </w:rPr>
              <w:t>61.99</w:t>
            </w:r>
          </w:p>
        </w:tc>
        <w:tc>
          <w:tcPr>
            <w:tcW w:w="554" w:type="dxa"/>
          </w:tcPr>
          <w:p w14:paraId="4B7B5BCF">
            <w:pPr>
              <w:jc w:val="center"/>
            </w:pPr>
            <w:r>
              <w:rPr>
                <w:rFonts w:ascii="仿宋" w:hAnsi="仿宋" w:eastAsia="仿宋"/>
                <w:b w:val="0"/>
                <w:sz w:val="14"/>
              </w:rPr>
              <w:t>0.00</w:t>
            </w:r>
          </w:p>
        </w:tc>
        <w:tc>
          <w:tcPr>
            <w:tcW w:w="554" w:type="dxa"/>
          </w:tcPr>
          <w:p w14:paraId="4B84B4D3">
            <w:pPr>
              <w:jc w:val="center"/>
            </w:pPr>
            <w:r>
              <w:rPr>
                <w:rFonts w:ascii="仿宋" w:hAnsi="仿宋" w:eastAsia="仿宋"/>
                <w:b w:val="0"/>
                <w:sz w:val="14"/>
              </w:rPr>
              <w:t>61.99</w:t>
            </w:r>
          </w:p>
        </w:tc>
        <w:tc>
          <w:tcPr>
            <w:tcW w:w="554" w:type="dxa"/>
          </w:tcPr>
          <w:p w14:paraId="502C22BF">
            <w:pPr>
              <w:jc w:val="center"/>
            </w:pPr>
            <w:r>
              <w:rPr>
                <w:rFonts w:ascii="仿宋" w:hAnsi="仿宋" w:eastAsia="仿宋"/>
                <w:b w:val="0"/>
                <w:sz w:val="14"/>
              </w:rPr>
              <w:t>0.00</w:t>
            </w:r>
          </w:p>
        </w:tc>
        <w:tc>
          <w:tcPr>
            <w:tcW w:w="554" w:type="dxa"/>
          </w:tcPr>
          <w:p w14:paraId="2B82A366">
            <w:pPr>
              <w:jc w:val="center"/>
            </w:pPr>
            <w:r>
              <w:rPr>
                <w:rFonts w:ascii="仿宋" w:hAnsi="仿宋" w:eastAsia="仿宋"/>
                <w:b w:val="0"/>
                <w:sz w:val="14"/>
              </w:rPr>
              <w:t>0.00</w:t>
            </w:r>
          </w:p>
        </w:tc>
      </w:tr>
      <w:tr w14:paraId="59FC4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428E36D">
            <w:pPr>
              <w:jc w:val="center"/>
            </w:pPr>
            <w:r>
              <w:rPr>
                <w:rFonts w:ascii="仿宋" w:hAnsi="仿宋" w:eastAsia="仿宋"/>
                <w:b w:val="0"/>
                <w:sz w:val="14"/>
              </w:rPr>
              <w:t>2130504</w:t>
            </w:r>
          </w:p>
        </w:tc>
        <w:tc>
          <w:tcPr>
            <w:tcW w:w="554" w:type="dxa"/>
          </w:tcPr>
          <w:p w14:paraId="5B8AFF01">
            <w:pPr>
              <w:jc w:val="center"/>
            </w:pPr>
          </w:p>
        </w:tc>
        <w:tc>
          <w:tcPr>
            <w:tcW w:w="554" w:type="dxa"/>
          </w:tcPr>
          <w:p w14:paraId="6ED8DFA4">
            <w:pPr>
              <w:jc w:val="center"/>
            </w:pPr>
          </w:p>
        </w:tc>
        <w:tc>
          <w:tcPr>
            <w:tcW w:w="554" w:type="dxa"/>
          </w:tcPr>
          <w:p w14:paraId="3F18C3AD">
            <w:pPr>
              <w:jc w:val="left"/>
            </w:pPr>
            <w:r>
              <w:rPr>
                <w:rFonts w:ascii="仿宋" w:hAnsi="仿宋" w:eastAsia="仿宋"/>
                <w:b w:val="0"/>
                <w:sz w:val="14"/>
              </w:rPr>
              <w:t>农村基础设施建设</w:t>
            </w:r>
          </w:p>
        </w:tc>
        <w:tc>
          <w:tcPr>
            <w:tcW w:w="554" w:type="dxa"/>
          </w:tcPr>
          <w:p w14:paraId="0D163657">
            <w:pPr>
              <w:jc w:val="center"/>
            </w:pPr>
            <w:r>
              <w:rPr>
                <w:rFonts w:ascii="仿宋" w:hAnsi="仿宋" w:eastAsia="仿宋"/>
                <w:b w:val="0"/>
                <w:sz w:val="14"/>
              </w:rPr>
              <w:t>0.00</w:t>
            </w:r>
          </w:p>
        </w:tc>
        <w:tc>
          <w:tcPr>
            <w:tcW w:w="554" w:type="dxa"/>
          </w:tcPr>
          <w:p w14:paraId="2D55C403">
            <w:pPr>
              <w:jc w:val="center"/>
            </w:pPr>
            <w:r>
              <w:rPr>
                <w:rFonts w:ascii="仿宋" w:hAnsi="仿宋" w:eastAsia="仿宋"/>
                <w:b w:val="0"/>
                <w:sz w:val="14"/>
              </w:rPr>
              <w:t>0.00</w:t>
            </w:r>
          </w:p>
        </w:tc>
        <w:tc>
          <w:tcPr>
            <w:tcW w:w="554" w:type="dxa"/>
          </w:tcPr>
          <w:p w14:paraId="6BEB8380">
            <w:pPr>
              <w:jc w:val="center"/>
            </w:pPr>
            <w:r>
              <w:rPr>
                <w:rFonts w:ascii="仿宋" w:hAnsi="仿宋" w:eastAsia="仿宋"/>
                <w:b w:val="0"/>
                <w:sz w:val="14"/>
              </w:rPr>
              <w:t>0.00</w:t>
            </w:r>
          </w:p>
        </w:tc>
        <w:tc>
          <w:tcPr>
            <w:tcW w:w="554" w:type="dxa"/>
          </w:tcPr>
          <w:p w14:paraId="7A31CA6B">
            <w:pPr>
              <w:jc w:val="center"/>
            </w:pPr>
            <w:r>
              <w:rPr>
                <w:rFonts w:ascii="仿宋" w:hAnsi="仿宋" w:eastAsia="仿宋"/>
                <w:b w:val="0"/>
                <w:sz w:val="14"/>
              </w:rPr>
              <w:t>59.29</w:t>
            </w:r>
          </w:p>
        </w:tc>
        <w:tc>
          <w:tcPr>
            <w:tcW w:w="554" w:type="dxa"/>
          </w:tcPr>
          <w:p w14:paraId="5CD88BDF">
            <w:pPr>
              <w:jc w:val="center"/>
            </w:pPr>
            <w:r>
              <w:rPr>
                <w:rFonts w:ascii="仿宋" w:hAnsi="仿宋" w:eastAsia="仿宋"/>
                <w:b w:val="0"/>
                <w:sz w:val="14"/>
              </w:rPr>
              <w:t>0.00</w:t>
            </w:r>
          </w:p>
        </w:tc>
        <w:tc>
          <w:tcPr>
            <w:tcW w:w="554" w:type="dxa"/>
          </w:tcPr>
          <w:p w14:paraId="2FEC5964">
            <w:pPr>
              <w:jc w:val="center"/>
            </w:pPr>
            <w:r>
              <w:rPr>
                <w:rFonts w:ascii="仿宋" w:hAnsi="仿宋" w:eastAsia="仿宋"/>
                <w:b w:val="0"/>
                <w:sz w:val="14"/>
              </w:rPr>
              <w:t>59.29</w:t>
            </w:r>
          </w:p>
        </w:tc>
        <w:tc>
          <w:tcPr>
            <w:tcW w:w="554" w:type="dxa"/>
          </w:tcPr>
          <w:p w14:paraId="2895E71E">
            <w:pPr>
              <w:jc w:val="center"/>
            </w:pPr>
            <w:r>
              <w:rPr>
                <w:rFonts w:ascii="仿宋" w:hAnsi="仿宋" w:eastAsia="仿宋"/>
                <w:b w:val="0"/>
                <w:sz w:val="14"/>
              </w:rPr>
              <w:t>59.29</w:t>
            </w:r>
          </w:p>
        </w:tc>
        <w:tc>
          <w:tcPr>
            <w:tcW w:w="554" w:type="dxa"/>
          </w:tcPr>
          <w:p w14:paraId="00C112D4">
            <w:pPr>
              <w:jc w:val="center"/>
            </w:pPr>
            <w:r>
              <w:rPr>
                <w:rFonts w:ascii="仿宋" w:hAnsi="仿宋" w:eastAsia="仿宋"/>
                <w:b w:val="0"/>
                <w:sz w:val="14"/>
              </w:rPr>
              <w:t>0.00</w:t>
            </w:r>
          </w:p>
        </w:tc>
        <w:tc>
          <w:tcPr>
            <w:tcW w:w="554" w:type="dxa"/>
          </w:tcPr>
          <w:p w14:paraId="2A40459C">
            <w:pPr>
              <w:jc w:val="center"/>
            </w:pPr>
            <w:r>
              <w:rPr>
                <w:rFonts w:ascii="仿宋" w:hAnsi="仿宋" w:eastAsia="仿宋"/>
                <w:b w:val="0"/>
                <w:sz w:val="14"/>
              </w:rPr>
              <w:t>59.29</w:t>
            </w:r>
          </w:p>
        </w:tc>
        <w:tc>
          <w:tcPr>
            <w:tcW w:w="554" w:type="dxa"/>
          </w:tcPr>
          <w:p w14:paraId="784E0FF5">
            <w:pPr>
              <w:jc w:val="center"/>
            </w:pPr>
            <w:r>
              <w:rPr>
                <w:rFonts w:ascii="仿宋" w:hAnsi="仿宋" w:eastAsia="仿宋"/>
                <w:b w:val="0"/>
                <w:sz w:val="14"/>
              </w:rPr>
              <w:t>0.00</w:t>
            </w:r>
          </w:p>
        </w:tc>
        <w:tc>
          <w:tcPr>
            <w:tcW w:w="554" w:type="dxa"/>
          </w:tcPr>
          <w:p w14:paraId="44596576">
            <w:pPr>
              <w:jc w:val="center"/>
            </w:pPr>
            <w:r>
              <w:rPr>
                <w:rFonts w:ascii="仿宋" w:hAnsi="仿宋" w:eastAsia="仿宋"/>
                <w:b w:val="0"/>
                <w:sz w:val="14"/>
              </w:rPr>
              <w:t>0.00</w:t>
            </w:r>
          </w:p>
        </w:tc>
      </w:tr>
      <w:tr w14:paraId="124C5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4900045E">
            <w:pPr>
              <w:jc w:val="center"/>
            </w:pPr>
            <w:r>
              <w:rPr>
                <w:rFonts w:ascii="仿宋" w:hAnsi="仿宋" w:eastAsia="仿宋"/>
                <w:b w:val="0"/>
                <w:sz w:val="14"/>
              </w:rPr>
              <w:t>2130599</w:t>
            </w:r>
          </w:p>
        </w:tc>
        <w:tc>
          <w:tcPr>
            <w:tcW w:w="554" w:type="dxa"/>
          </w:tcPr>
          <w:p w14:paraId="3CBC3117">
            <w:pPr>
              <w:jc w:val="center"/>
            </w:pPr>
          </w:p>
        </w:tc>
        <w:tc>
          <w:tcPr>
            <w:tcW w:w="554" w:type="dxa"/>
          </w:tcPr>
          <w:p w14:paraId="6BB7F3AE">
            <w:pPr>
              <w:jc w:val="center"/>
            </w:pPr>
          </w:p>
        </w:tc>
        <w:tc>
          <w:tcPr>
            <w:tcW w:w="554" w:type="dxa"/>
          </w:tcPr>
          <w:p w14:paraId="65A6E8CF">
            <w:pPr>
              <w:jc w:val="left"/>
            </w:pPr>
            <w:r>
              <w:rPr>
                <w:rFonts w:ascii="仿宋" w:hAnsi="仿宋" w:eastAsia="仿宋"/>
                <w:b w:val="0"/>
                <w:sz w:val="14"/>
              </w:rPr>
              <w:t>其他</w:t>
            </w:r>
            <w:r>
              <w:rPr>
                <w:rFonts w:hint="eastAsia" w:ascii="仿宋" w:hAnsi="仿宋" w:eastAsia="仿宋"/>
                <w:b w:val="0"/>
                <w:sz w:val="14"/>
                <w:lang w:eastAsia="zh-CN"/>
              </w:rPr>
              <w:t>巩固拓展脱贫攻坚成果</w:t>
            </w:r>
            <w:r>
              <w:rPr>
                <w:rFonts w:ascii="仿宋" w:hAnsi="仿宋" w:eastAsia="仿宋"/>
                <w:b w:val="0"/>
                <w:sz w:val="14"/>
              </w:rPr>
              <w:t>衔接乡村振兴支出</w:t>
            </w:r>
          </w:p>
        </w:tc>
        <w:tc>
          <w:tcPr>
            <w:tcW w:w="554" w:type="dxa"/>
          </w:tcPr>
          <w:p w14:paraId="5E8FDDA8">
            <w:pPr>
              <w:jc w:val="center"/>
            </w:pPr>
            <w:r>
              <w:rPr>
                <w:rFonts w:ascii="仿宋" w:hAnsi="仿宋" w:eastAsia="仿宋"/>
                <w:b w:val="0"/>
                <w:sz w:val="14"/>
              </w:rPr>
              <w:t>0.00</w:t>
            </w:r>
          </w:p>
        </w:tc>
        <w:tc>
          <w:tcPr>
            <w:tcW w:w="554" w:type="dxa"/>
          </w:tcPr>
          <w:p w14:paraId="45DE4C35">
            <w:pPr>
              <w:jc w:val="center"/>
            </w:pPr>
            <w:r>
              <w:rPr>
                <w:rFonts w:ascii="仿宋" w:hAnsi="仿宋" w:eastAsia="仿宋"/>
                <w:b w:val="0"/>
                <w:sz w:val="14"/>
              </w:rPr>
              <w:t>0.00</w:t>
            </w:r>
          </w:p>
        </w:tc>
        <w:tc>
          <w:tcPr>
            <w:tcW w:w="554" w:type="dxa"/>
          </w:tcPr>
          <w:p w14:paraId="40A858B2">
            <w:pPr>
              <w:jc w:val="center"/>
            </w:pPr>
            <w:r>
              <w:rPr>
                <w:rFonts w:ascii="仿宋" w:hAnsi="仿宋" w:eastAsia="仿宋"/>
                <w:b w:val="0"/>
                <w:sz w:val="14"/>
              </w:rPr>
              <w:t>0.00</w:t>
            </w:r>
          </w:p>
        </w:tc>
        <w:tc>
          <w:tcPr>
            <w:tcW w:w="554" w:type="dxa"/>
          </w:tcPr>
          <w:p w14:paraId="063521FA">
            <w:pPr>
              <w:jc w:val="center"/>
            </w:pPr>
            <w:r>
              <w:rPr>
                <w:rFonts w:ascii="仿宋" w:hAnsi="仿宋" w:eastAsia="仿宋"/>
                <w:b w:val="0"/>
                <w:sz w:val="14"/>
              </w:rPr>
              <w:t>2.71</w:t>
            </w:r>
          </w:p>
        </w:tc>
        <w:tc>
          <w:tcPr>
            <w:tcW w:w="554" w:type="dxa"/>
          </w:tcPr>
          <w:p w14:paraId="435A53A0">
            <w:pPr>
              <w:jc w:val="center"/>
            </w:pPr>
            <w:r>
              <w:rPr>
                <w:rFonts w:ascii="仿宋" w:hAnsi="仿宋" w:eastAsia="仿宋"/>
                <w:b w:val="0"/>
                <w:sz w:val="14"/>
              </w:rPr>
              <w:t>0.00</w:t>
            </w:r>
          </w:p>
        </w:tc>
        <w:tc>
          <w:tcPr>
            <w:tcW w:w="554" w:type="dxa"/>
          </w:tcPr>
          <w:p w14:paraId="4065FFC9">
            <w:pPr>
              <w:jc w:val="center"/>
            </w:pPr>
            <w:r>
              <w:rPr>
                <w:rFonts w:ascii="仿宋" w:hAnsi="仿宋" w:eastAsia="仿宋"/>
                <w:b w:val="0"/>
                <w:sz w:val="14"/>
              </w:rPr>
              <w:t>2.71</w:t>
            </w:r>
          </w:p>
        </w:tc>
        <w:tc>
          <w:tcPr>
            <w:tcW w:w="554" w:type="dxa"/>
          </w:tcPr>
          <w:p w14:paraId="01171E38">
            <w:pPr>
              <w:jc w:val="center"/>
            </w:pPr>
            <w:r>
              <w:rPr>
                <w:rFonts w:ascii="仿宋" w:hAnsi="仿宋" w:eastAsia="仿宋"/>
                <w:b w:val="0"/>
                <w:sz w:val="14"/>
              </w:rPr>
              <w:t>2.71</w:t>
            </w:r>
          </w:p>
        </w:tc>
        <w:tc>
          <w:tcPr>
            <w:tcW w:w="554" w:type="dxa"/>
          </w:tcPr>
          <w:p w14:paraId="1D668AA7">
            <w:pPr>
              <w:jc w:val="center"/>
            </w:pPr>
            <w:r>
              <w:rPr>
                <w:rFonts w:ascii="仿宋" w:hAnsi="仿宋" w:eastAsia="仿宋"/>
                <w:b w:val="0"/>
                <w:sz w:val="14"/>
              </w:rPr>
              <w:t>0.00</w:t>
            </w:r>
          </w:p>
        </w:tc>
        <w:tc>
          <w:tcPr>
            <w:tcW w:w="554" w:type="dxa"/>
          </w:tcPr>
          <w:p w14:paraId="40F93181">
            <w:pPr>
              <w:jc w:val="center"/>
            </w:pPr>
            <w:r>
              <w:rPr>
                <w:rFonts w:ascii="仿宋" w:hAnsi="仿宋" w:eastAsia="仿宋"/>
                <w:b w:val="0"/>
                <w:sz w:val="14"/>
              </w:rPr>
              <w:t>2.71</w:t>
            </w:r>
          </w:p>
        </w:tc>
        <w:tc>
          <w:tcPr>
            <w:tcW w:w="554" w:type="dxa"/>
          </w:tcPr>
          <w:p w14:paraId="0A079120">
            <w:pPr>
              <w:jc w:val="center"/>
            </w:pPr>
            <w:r>
              <w:rPr>
                <w:rFonts w:ascii="仿宋" w:hAnsi="仿宋" w:eastAsia="仿宋"/>
                <w:b w:val="0"/>
                <w:sz w:val="14"/>
              </w:rPr>
              <w:t>0.00</w:t>
            </w:r>
          </w:p>
        </w:tc>
        <w:tc>
          <w:tcPr>
            <w:tcW w:w="554" w:type="dxa"/>
          </w:tcPr>
          <w:p w14:paraId="7CAB92D8">
            <w:pPr>
              <w:jc w:val="center"/>
            </w:pPr>
            <w:r>
              <w:rPr>
                <w:rFonts w:ascii="仿宋" w:hAnsi="仿宋" w:eastAsia="仿宋"/>
                <w:b w:val="0"/>
                <w:sz w:val="14"/>
              </w:rPr>
              <w:t>0.00</w:t>
            </w:r>
          </w:p>
        </w:tc>
      </w:tr>
      <w:tr w14:paraId="1964A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DD0931C">
            <w:pPr>
              <w:jc w:val="center"/>
            </w:pPr>
            <w:r>
              <w:rPr>
                <w:rFonts w:ascii="仿宋" w:hAnsi="仿宋" w:eastAsia="仿宋"/>
                <w:b w:val="0"/>
                <w:sz w:val="14"/>
              </w:rPr>
              <w:t>21307</w:t>
            </w:r>
          </w:p>
        </w:tc>
        <w:tc>
          <w:tcPr>
            <w:tcW w:w="554" w:type="dxa"/>
          </w:tcPr>
          <w:p w14:paraId="2AE9FB60">
            <w:pPr>
              <w:jc w:val="center"/>
            </w:pPr>
          </w:p>
        </w:tc>
        <w:tc>
          <w:tcPr>
            <w:tcW w:w="554" w:type="dxa"/>
          </w:tcPr>
          <w:p w14:paraId="4444ABCD">
            <w:pPr>
              <w:jc w:val="center"/>
            </w:pPr>
          </w:p>
        </w:tc>
        <w:tc>
          <w:tcPr>
            <w:tcW w:w="554" w:type="dxa"/>
          </w:tcPr>
          <w:p w14:paraId="614B8DA3">
            <w:pPr>
              <w:jc w:val="left"/>
            </w:pPr>
            <w:r>
              <w:rPr>
                <w:rFonts w:ascii="仿宋" w:hAnsi="仿宋" w:eastAsia="仿宋"/>
                <w:b w:val="0"/>
                <w:sz w:val="14"/>
              </w:rPr>
              <w:t>农村综合改革</w:t>
            </w:r>
          </w:p>
        </w:tc>
        <w:tc>
          <w:tcPr>
            <w:tcW w:w="554" w:type="dxa"/>
          </w:tcPr>
          <w:p w14:paraId="7179B189">
            <w:pPr>
              <w:jc w:val="center"/>
            </w:pPr>
            <w:r>
              <w:rPr>
                <w:rFonts w:ascii="仿宋" w:hAnsi="仿宋" w:eastAsia="仿宋"/>
                <w:b w:val="0"/>
                <w:sz w:val="14"/>
              </w:rPr>
              <w:t>0.00</w:t>
            </w:r>
          </w:p>
        </w:tc>
        <w:tc>
          <w:tcPr>
            <w:tcW w:w="554" w:type="dxa"/>
          </w:tcPr>
          <w:p w14:paraId="08955B09">
            <w:pPr>
              <w:jc w:val="center"/>
            </w:pPr>
            <w:r>
              <w:rPr>
                <w:rFonts w:ascii="仿宋" w:hAnsi="仿宋" w:eastAsia="仿宋"/>
                <w:b w:val="0"/>
                <w:sz w:val="14"/>
              </w:rPr>
              <w:t>0.00</w:t>
            </w:r>
          </w:p>
        </w:tc>
        <w:tc>
          <w:tcPr>
            <w:tcW w:w="554" w:type="dxa"/>
          </w:tcPr>
          <w:p w14:paraId="7F0BED9C">
            <w:pPr>
              <w:jc w:val="center"/>
            </w:pPr>
            <w:r>
              <w:rPr>
                <w:rFonts w:ascii="仿宋" w:hAnsi="仿宋" w:eastAsia="仿宋"/>
                <w:b w:val="0"/>
                <w:sz w:val="14"/>
              </w:rPr>
              <w:t>0.00</w:t>
            </w:r>
          </w:p>
        </w:tc>
        <w:tc>
          <w:tcPr>
            <w:tcW w:w="554" w:type="dxa"/>
          </w:tcPr>
          <w:p w14:paraId="4A79329A">
            <w:pPr>
              <w:jc w:val="center"/>
            </w:pPr>
            <w:r>
              <w:rPr>
                <w:rFonts w:ascii="仿宋" w:hAnsi="仿宋" w:eastAsia="仿宋"/>
                <w:b w:val="0"/>
                <w:sz w:val="14"/>
              </w:rPr>
              <w:t>254.42</w:t>
            </w:r>
          </w:p>
        </w:tc>
        <w:tc>
          <w:tcPr>
            <w:tcW w:w="554" w:type="dxa"/>
          </w:tcPr>
          <w:p w14:paraId="3022DC70">
            <w:pPr>
              <w:jc w:val="center"/>
            </w:pPr>
            <w:r>
              <w:rPr>
                <w:rFonts w:ascii="仿宋" w:hAnsi="仿宋" w:eastAsia="仿宋"/>
                <w:b w:val="0"/>
                <w:sz w:val="14"/>
              </w:rPr>
              <w:t>0.00</w:t>
            </w:r>
          </w:p>
        </w:tc>
        <w:tc>
          <w:tcPr>
            <w:tcW w:w="554" w:type="dxa"/>
          </w:tcPr>
          <w:p w14:paraId="6C00846F">
            <w:pPr>
              <w:jc w:val="center"/>
            </w:pPr>
            <w:r>
              <w:rPr>
                <w:rFonts w:ascii="仿宋" w:hAnsi="仿宋" w:eastAsia="仿宋"/>
                <w:b w:val="0"/>
                <w:sz w:val="14"/>
              </w:rPr>
              <w:t>254.42</w:t>
            </w:r>
          </w:p>
        </w:tc>
        <w:tc>
          <w:tcPr>
            <w:tcW w:w="554" w:type="dxa"/>
          </w:tcPr>
          <w:p w14:paraId="554E129E">
            <w:pPr>
              <w:jc w:val="center"/>
            </w:pPr>
            <w:r>
              <w:rPr>
                <w:rFonts w:ascii="仿宋" w:hAnsi="仿宋" w:eastAsia="仿宋"/>
                <w:b w:val="0"/>
                <w:sz w:val="14"/>
              </w:rPr>
              <w:t>254.42</w:t>
            </w:r>
          </w:p>
        </w:tc>
        <w:tc>
          <w:tcPr>
            <w:tcW w:w="554" w:type="dxa"/>
          </w:tcPr>
          <w:p w14:paraId="77D1D428">
            <w:pPr>
              <w:jc w:val="center"/>
            </w:pPr>
            <w:r>
              <w:rPr>
                <w:rFonts w:ascii="仿宋" w:hAnsi="仿宋" w:eastAsia="仿宋"/>
                <w:b w:val="0"/>
                <w:sz w:val="14"/>
              </w:rPr>
              <w:t>0.00</w:t>
            </w:r>
          </w:p>
        </w:tc>
        <w:tc>
          <w:tcPr>
            <w:tcW w:w="554" w:type="dxa"/>
          </w:tcPr>
          <w:p w14:paraId="4CED60EB">
            <w:pPr>
              <w:jc w:val="center"/>
            </w:pPr>
            <w:r>
              <w:rPr>
                <w:rFonts w:ascii="仿宋" w:hAnsi="仿宋" w:eastAsia="仿宋"/>
                <w:b w:val="0"/>
                <w:sz w:val="14"/>
              </w:rPr>
              <w:t>254.42</w:t>
            </w:r>
          </w:p>
        </w:tc>
        <w:tc>
          <w:tcPr>
            <w:tcW w:w="554" w:type="dxa"/>
          </w:tcPr>
          <w:p w14:paraId="71C32AC5">
            <w:pPr>
              <w:jc w:val="center"/>
            </w:pPr>
            <w:r>
              <w:rPr>
                <w:rFonts w:ascii="仿宋" w:hAnsi="仿宋" w:eastAsia="仿宋"/>
                <w:b w:val="0"/>
                <w:sz w:val="14"/>
              </w:rPr>
              <w:t>0.00</w:t>
            </w:r>
          </w:p>
        </w:tc>
        <w:tc>
          <w:tcPr>
            <w:tcW w:w="554" w:type="dxa"/>
          </w:tcPr>
          <w:p w14:paraId="1635DA19">
            <w:pPr>
              <w:jc w:val="center"/>
            </w:pPr>
            <w:r>
              <w:rPr>
                <w:rFonts w:ascii="仿宋" w:hAnsi="仿宋" w:eastAsia="仿宋"/>
                <w:b w:val="0"/>
                <w:sz w:val="14"/>
              </w:rPr>
              <w:t>0.00</w:t>
            </w:r>
          </w:p>
        </w:tc>
      </w:tr>
      <w:tr w14:paraId="58A23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8B56E72">
            <w:pPr>
              <w:jc w:val="center"/>
            </w:pPr>
            <w:r>
              <w:rPr>
                <w:rFonts w:ascii="仿宋" w:hAnsi="仿宋" w:eastAsia="仿宋"/>
                <w:b w:val="0"/>
                <w:sz w:val="14"/>
              </w:rPr>
              <w:t>2130705</w:t>
            </w:r>
          </w:p>
        </w:tc>
        <w:tc>
          <w:tcPr>
            <w:tcW w:w="554" w:type="dxa"/>
          </w:tcPr>
          <w:p w14:paraId="5B301760">
            <w:pPr>
              <w:jc w:val="center"/>
            </w:pPr>
          </w:p>
        </w:tc>
        <w:tc>
          <w:tcPr>
            <w:tcW w:w="554" w:type="dxa"/>
          </w:tcPr>
          <w:p w14:paraId="22E25CC2">
            <w:pPr>
              <w:jc w:val="center"/>
            </w:pPr>
          </w:p>
        </w:tc>
        <w:tc>
          <w:tcPr>
            <w:tcW w:w="554" w:type="dxa"/>
          </w:tcPr>
          <w:p w14:paraId="330602E1">
            <w:pPr>
              <w:jc w:val="left"/>
            </w:pPr>
            <w:r>
              <w:rPr>
                <w:rFonts w:ascii="仿宋" w:hAnsi="仿宋" w:eastAsia="仿宋"/>
                <w:b w:val="0"/>
                <w:sz w:val="14"/>
              </w:rPr>
              <w:t>对村民委员会和村党支部的补助</w:t>
            </w:r>
          </w:p>
        </w:tc>
        <w:tc>
          <w:tcPr>
            <w:tcW w:w="554" w:type="dxa"/>
          </w:tcPr>
          <w:p w14:paraId="5E044799">
            <w:pPr>
              <w:jc w:val="center"/>
            </w:pPr>
            <w:r>
              <w:rPr>
                <w:rFonts w:ascii="仿宋" w:hAnsi="仿宋" w:eastAsia="仿宋"/>
                <w:b w:val="0"/>
                <w:sz w:val="14"/>
              </w:rPr>
              <w:t>0.00</w:t>
            </w:r>
          </w:p>
        </w:tc>
        <w:tc>
          <w:tcPr>
            <w:tcW w:w="554" w:type="dxa"/>
          </w:tcPr>
          <w:p w14:paraId="33C44EF7">
            <w:pPr>
              <w:jc w:val="center"/>
            </w:pPr>
            <w:r>
              <w:rPr>
                <w:rFonts w:ascii="仿宋" w:hAnsi="仿宋" w:eastAsia="仿宋"/>
                <w:b w:val="0"/>
                <w:sz w:val="14"/>
              </w:rPr>
              <w:t>0.00</w:t>
            </w:r>
          </w:p>
        </w:tc>
        <w:tc>
          <w:tcPr>
            <w:tcW w:w="554" w:type="dxa"/>
          </w:tcPr>
          <w:p w14:paraId="01EB107C">
            <w:pPr>
              <w:jc w:val="center"/>
            </w:pPr>
            <w:r>
              <w:rPr>
                <w:rFonts w:ascii="仿宋" w:hAnsi="仿宋" w:eastAsia="仿宋"/>
                <w:b w:val="0"/>
                <w:sz w:val="14"/>
              </w:rPr>
              <w:t>0.00</w:t>
            </w:r>
          </w:p>
        </w:tc>
        <w:tc>
          <w:tcPr>
            <w:tcW w:w="554" w:type="dxa"/>
          </w:tcPr>
          <w:p w14:paraId="150A2230">
            <w:pPr>
              <w:jc w:val="center"/>
            </w:pPr>
            <w:r>
              <w:rPr>
                <w:rFonts w:ascii="仿宋" w:hAnsi="仿宋" w:eastAsia="仿宋"/>
                <w:b w:val="0"/>
                <w:sz w:val="14"/>
              </w:rPr>
              <w:t>254.42</w:t>
            </w:r>
          </w:p>
        </w:tc>
        <w:tc>
          <w:tcPr>
            <w:tcW w:w="554" w:type="dxa"/>
          </w:tcPr>
          <w:p w14:paraId="338637D1">
            <w:pPr>
              <w:jc w:val="center"/>
            </w:pPr>
            <w:r>
              <w:rPr>
                <w:rFonts w:ascii="仿宋" w:hAnsi="仿宋" w:eastAsia="仿宋"/>
                <w:b w:val="0"/>
                <w:sz w:val="14"/>
              </w:rPr>
              <w:t>0.00</w:t>
            </w:r>
          </w:p>
        </w:tc>
        <w:tc>
          <w:tcPr>
            <w:tcW w:w="554" w:type="dxa"/>
          </w:tcPr>
          <w:p w14:paraId="58A05905">
            <w:pPr>
              <w:jc w:val="center"/>
            </w:pPr>
            <w:r>
              <w:rPr>
                <w:rFonts w:ascii="仿宋" w:hAnsi="仿宋" w:eastAsia="仿宋"/>
                <w:b w:val="0"/>
                <w:sz w:val="14"/>
              </w:rPr>
              <w:t>254.42</w:t>
            </w:r>
          </w:p>
        </w:tc>
        <w:tc>
          <w:tcPr>
            <w:tcW w:w="554" w:type="dxa"/>
          </w:tcPr>
          <w:p w14:paraId="01C3E150">
            <w:pPr>
              <w:jc w:val="center"/>
            </w:pPr>
            <w:r>
              <w:rPr>
                <w:rFonts w:ascii="仿宋" w:hAnsi="仿宋" w:eastAsia="仿宋"/>
                <w:b w:val="0"/>
                <w:sz w:val="14"/>
              </w:rPr>
              <w:t>254.42</w:t>
            </w:r>
          </w:p>
        </w:tc>
        <w:tc>
          <w:tcPr>
            <w:tcW w:w="554" w:type="dxa"/>
          </w:tcPr>
          <w:p w14:paraId="260C76AF">
            <w:pPr>
              <w:jc w:val="center"/>
            </w:pPr>
            <w:r>
              <w:rPr>
                <w:rFonts w:ascii="仿宋" w:hAnsi="仿宋" w:eastAsia="仿宋"/>
                <w:b w:val="0"/>
                <w:sz w:val="14"/>
              </w:rPr>
              <w:t>0.00</w:t>
            </w:r>
          </w:p>
        </w:tc>
        <w:tc>
          <w:tcPr>
            <w:tcW w:w="554" w:type="dxa"/>
          </w:tcPr>
          <w:p w14:paraId="0267A00E">
            <w:pPr>
              <w:jc w:val="center"/>
            </w:pPr>
            <w:r>
              <w:rPr>
                <w:rFonts w:ascii="仿宋" w:hAnsi="仿宋" w:eastAsia="仿宋"/>
                <w:b w:val="0"/>
                <w:sz w:val="14"/>
              </w:rPr>
              <w:t>254.42</w:t>
            </w:r>
          </w:p>
        </w:tc>
        <w:tc>
          <w:tcPr>
            <w:tcW w:w="554" w:type="dxa"/>
          </w:tcPr>
          <w:p w14:paraId="0FE475E6">
            <w:pPr>
              <w:jc w:val="center"/>
            </w:pPr>
            <w:r>
              <w:rPr>
                <w:rFonts w:ascii="仿宋" w:hAnsi="仿宋" w:eastAsia="仿宋"/>
                <w:b w:val="0"/>
                <w:sz w:val="14"/>
              </w:rPr>
              <w:t>0.00</w:t>
            </w:r>
          </w:p>
        </w:tc>
        <w:tc>
          <w:tcPr>
            <w:tcW w:w="554" w:type="dxa"/>
          </w:tcPr>
          <w:p w14:paraId="16A4821E">
            <w:pPr>
              <w:jc w:val="center"/>
            </w:pPr>
            <w:r>
              <w:rPr>
                <w:rFonts w:ascii="仿宋" w:hAnsi="仿宋" w:eastAsia="仿宋"/>
                <w:b w:val="0"/>
                <w:sz w:val="14"/>
              </w:rPr>
              <w:t>0.00</w:t>
            </w:r>
          </w:p>
        </w:tc>
      </w:tr>
      <w:tr w14:paraId="2A5E4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1CA551E8">
            <w:pPr>
              <w:jc w:val="center"/>
            </w:pPr>
            <w:r>
              <w:rPr>
                <w:rFonts w:ascii="仿宋" w:hAnsi="仿宋" w:eastAsia="仿宋"/>
                <w:b w:val="0"/>
                <w:sz w:val="14"/>
              </w:rPr>
              <w:t>221</w:t>
            </w:r>
          </w:p>
        </w:tc>
        <w:tc>
          <w:tcPr>
            <w:tcW w:w="554" w:type="dxa"/>
          </w:tcPr>
          <w:p w14:paraId="19321C42">
            <w:pPr>
              <w:jc w:val="center"/>
            </w:pPr>
          </w:p>
        </w:tc>
        <w:tc>
          <w:tcPr>
            <w:tcW w:w="554" w:type="dxa"/>
          </w:tcPr>
          <w:p w14:paraId="3035AB04">
            <w:pPr>
              <w:jc w:val="center"/>
            </w:pPr>
          </w:p>
        </w:tc>
        <w:tc>
          <w:tcPr>
            <w:tcW w:w="554" w:type="dxa"/>
          </w:tcPr>
          <w:p w14:paraId="5DC8438E">
            <w:pPr>
              <w:jc w:val="left"/>
            </w:pPr>
            <w:r>
              <w:rPr>
                <w:rFonts w:ascii="仿宋" w:hAnsi="仿宋" w:eastAsia="仿宋"/>
                <w:b w:val="0"/>
                <w:sz w:val="14"/>
              </w:rPr>
              <w:t>住房保障支出</w:t>
            </w:r>
          </w:p>
        </w:tc>
        <w:tc>
          <w:tcPr>
            <w:tcW w:w="554" w:type="dxa"/>
          </w:tcPr>
          <w:p w14:paraId="7E567A0A">
            <w:pPr>
              <w:jc w:val="center"/>
            </w:pPr>
            <w:r>
              <w:rPr>
                <w:rFonts w:ascii="仿宋" w:hAnsi="仿宋" w:eastAsia="仿宋"/>
                <w:b w:val="0"/>
                <w:sz w:val="14"/>
              </w:rPr>
              <w:t>0.00</w:t>
            </w:r>
          </w:p>
        </w:tc>
        <w:tc>
          <w:tcPr>
            <w:tcW w:w="554" w:type="dxa"/>
          </w:tcPr>
          <w:p w14:paraId="035B61A6">
            <w:pPr>
              <w:jc w:val="center"/>
            </w:pPr>
            <w:r>
              <w:rPr>
                <w:rFonts w:ascii="仿宋" w:hAnsi="仿宋" w:eastAsia="仿宋"/>
                <w:b w:val="0"/>
                <w:sz w:val="14"/>
              </w:rPr>
              <w:t>0.00</w:t>
            </w:r>
          </w:p>
        </w:tc>
        <w:tc>
          <w:tcPr>
            <w:tcW w:w="554" w:type="dxa"/>
          </w:tcPr>
          <w:p w14:paraId="579FC13C">
            <w:pPr>
              <w:jc w:val="center"/>
            </w:pPr>
            <w:r>
              <w:rPr>
                <w:rFonts w:ascii="仿宋" w:hAnsi="仿宋" w:eastAsia="仿宋"/>
                <w:b w:val="0"/>
                <w:sz w:val="14"/>
              </w:rPr>
              <w:t>0.00</w:t>
            </w:r>
          </w:p>
        </w:tc>
        <w:tc>
          <w:tcPr>
            <w:tcW w:w="554" w:type="dxa"/>
          </w:tcPr>
          <w:p w14:paraId="09B59561">
            <w:pPr>
              <w:jc w:val="center"/>
            </w:pPr>
            <w:r>
              <w:rPr>
                <w:rFonts w:ascii="仿宋" w:hAnsi="仿宋" w:eastAsia="仿宋"/>
                <w:b w:val="0"/>
                <w:sz w:val="14"/>
              </w:rPr>
              <w:t>97.45</w:t>
            </w:r>
          </w:p>
        </w:tc>
        <w:tc>
          <w:tcPr>
            <w:tcW w:w="554" w:type="dxa"/>
          </w:tcPr>
          <w:p w14:paraId="7F46EA92">
            <w:pPr>
              <w:jc w:val="center"/>
            </w:pPr>
            <w:r>
              <w:rPr>
                <w:rFonts w:ascii="仿宋" w:hAnsi="仿宋" w:eastAsia="仿宋"/>
                <w:b w:val="0"/>
                <w:sz w:val="14"/>
              </w:rPr>
              <w:t>97.45</w:t>
            </w:r>
          </w:p>
        </w:tc>
        <w:tc>
          <w:tcPr>
            <w:tcW w:w="554" w:type="dxa"/>
          </w:tcPr>
          <w:p w14:paraId="393FCA60">
            <w:pPr>
              <w:jc w:val="center"/>
            </w:pPr>
            <w:r>
              <w:rPr>
                <w:rFonts w:ascii="仿宋" w:hAnsi="仿宋" w:eastAsia="仿宋"/>
                <w:b w:val="0"/>
                <w:sz w:val="14"/>
              </w:rPr>
              <w:t>0.00</w:t>
            </w:r>
          </w:p>
        </w:tc>
        <w:tc>
          <w:tcPr>
            <w:tcW w:w="554" w:type="dxa"/>
          </w:tcPr>
          <w:p w14:paraId="50107C08">
            <w:pPr>
              <w:jc w:val="center"/>
            </w:pPr>
            <w:r>
              <w:rPr>
                <w:rFonts w:ascii="仿宋" w:hAnsi="仿宋" w:eastAsia="仿宋"/>
                <w:b w:val="0"/>
                <w:sz w:val="14"/>
              </w:rPr>
              <w:t>97.45</w:t>
            </w:r>
          </w:p>
        </w:tc>
        <w:tc>
          <w:tcPr>
            <w:tcW w:w="554" w:type="dxa"/>
          </w:tcPr>
          <w:p w14:paraId="665EECAA">
            <w:pPr>
              <w:jc w:val="center"/>
            </w:pPr>
            <w:r>
              <w:rPr>
                <w:rFonts w:ascii="仿宋" w:hAnsi="仿宋" w:eastAsia="仿宋"/>
                <w:b w:val="0"/>
                <w:sz w:val="14"/>
              </w:rPr>
              <w:t>97.45</w:t>
            </w:r>
          </w:p>
        </w:tc>
        <w:tc>
          <w:tcPr>
            <w:tcW w:w="554" w:type="dxa"/>
          </w:tcPr>
          <w:p w14:paraId="5FF1AAF8">
            <w:pPr>
              <w:jc w:val="center"/>
            </w:pPr>
            <w:r>
              <w:rPr>
                <w:rFonts w:ascii="仿宋" w:hAnsi="仿宋" w:eastAsia="仿宋"/>
                <w:b w:val="0"/>
                <w:sz w:val="14"/>
              </w:rPr>
              <w:t>0.00</w:t>
            </w:r>
          </w:p>
        </w:tc>
        <w:tc>
          <w:tcPr>
            <w:tcW w:w="554" w:type="dxa"/>
          </w:tcPr>
          <w:p w14:paraId="3EE7DB45">
            <w:pPr>
              <w:jc w:val="center"/>
            </w:pPr>
            <w:r>
              <w:rPr>
                <w:rFonts w:ascii="仿宋" w:hAnsi="仿宋" w:eastAsia="仿宋"/>
                <w:b w:val="0"/>
                <w:sz w:val="14"/>
              </w:rPr>
              <w:t>0.00</w:t>
            </w:r>
          </w:p>
        </w:tc>
        <w:tc>
          <w:tcPr>
            <w:tcW w:w="554" w:type="dxa"/>
          </w:tcPr>
          <w:p w14:paraId="483872F4">
            <w:pPr>
              <w:jc w:val="center"/>
            </w:pPr>
            <w:r>
              <w:rPr>
                <w:rFonts w:ascii="仿宋" w:hAnsi="仿宋" w:eastAsia="仿宋"/>
                <w:b w:val="0"/>
                <w:sz w:val="14"/>
              </w:rPr>
              <w:t>0.00</w:t>
            </w:r>
          </w:p>
        </w:tc>
      </w:tr>
      <w:tr w14:paraId="082A4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000BA4CA">
            <w:pPr>
              <w:jc w:val="center"/>
            </w:pPr>
            <w:r>
              <w:rPr>
                <w:rFonts w:ascii="仿宋" w:hAnsi="仿宋" w:eastAsia="仿宋"/>
                <w:b w:val="0"/>
                <w:sz w:val="14"/>
              </w:rPr>
              <w:t>22102</w:t>
            </w:r>
          </w:p>
        </w:tc>
        <w:tc>
          <w:tcPr>
            <w:tcW w:w="554" w:type="dxa"/>
          </w:tcPr>
          <w:p w14:paraId="19CF0768">
            <w:pPr>
              <w:jc w:val="center"/>
            </w:pPr>
          </w:p>
        </w:tc>
        <w:tc>
          <w:tcPr>
            <w:tcW w:w="554" w:type="dxa"/>
          </w:tcPr>
          <w:p w14:paraId="7026C9F6">
            <w:pPr>
              <w:jc w:val="center"/>
            </w:pPr>
          </w:p>
        </w:tc>
        <w:tc>
          <w:tcPr>
            <w:tcW w:w="554" w:type="dxa"/>
          </w:tcPr>
          <w:p w14:paraId="332A6C6C">
            <w:pPr>
              <w:jc w:val="left"/>
            </w:pPr>
            <w:r>
              <w:rPr>
                <w:rFonts w:ascii="仿宋" w:hAnsi="仿宋" w:eastAsia="仿宋"/>
                <w:b w:val="0"/>
                <w:sz w:val="14"/>
              </w:rPr>
              <w:t>住房改革支出</w:t>
            </w:r>
          </w:p>
        </w:tc>
        <w:tc>
          <w:tcPr>
            <w:tcW w:w="554" w:type="dxa"/>
          </w:tcPr>
          <w:p w14:paraId="51673585">
            <w:pPr>
              <w:jc w:val="center"/>
            </w:pPr>
            <w:r>
              <w:rPr>
                <w:rFonts w:ascii="仿宋" w:hAnsi="仿宋" w:eastAsia="仿宋"/>
                <w:b w:val="0"/>
                <w:sz w:val="14"/>
              </w:rPr>
              <w:t>0.00</w:t>
            </w:r>
          </w:p>
        </w:tc>
        <w:tc>
          <w:tcPr>
            <w:tcW w:w="554" w:type="dxa"/>
          </w:tcPr>
          <w:p w14:paraId="39EDB330">
            <w:pPr>
              <w:jc w:val="center"/>
            </w:pPr>
            <w:r>
              <w:rPr>
                <w:rFonts w:ascii="仿宋" w:hAnsi="仿宋" w:eastAsia="仿宋"/>
                <w:b w:val="0"/>
                <w:sz w:val="14"/>
              </w:rPr>
              <w:t>0.00</w:t>
            </w:r>
          </w:p>
        </w:tc>
        <w:tc>
          <w:tcPr>
            <w:tcW w:w="554" w:type="dxa"/>
          </w:tcPr>
          <w:p w14:paraId="3911D58F">
            <w:pPr>
              <w:jc w:val="center"/>
            </w:pPr>
            <w:r>
              <w:rPr>
                <w:rFonts w:ascii="仿宋" w:hAnsi="仿宋" w:eastAsia="仿宋"/>
                <w:b w:val="0"/>
                <w:sz w:val="14"/>
              </w:rPr>
              <w:t>0.00</w:t>
            </w:r>
          </w:p>
        </w:tc>
        <w:tc>
          <w:tcPr>
            <w:tcW w:w="554" w:type="dxa"/>
          </w:tcPr>
          <w:p w14:paraId="2B9346C7">
            <w:pPr>
              <w:jc w:val="center"/>
            </w:pPr>
            <w:r>
              <w:rPr>
                <w:rFonts w:ascii="仿宋" w:hAnsi="仿宋" w:eastAsia="仿宋"/>
                <w:b w:val="0"/>
                <w:sz w:val="14"/>
              </w:rPr>
              <w:t>97.45</w:t>
            </w:r>
          </w:p>
        </w:tc>
        <w:tc>
          <w:tcPr>
            <w:tcW w:w="554" w:type="dxa"/>
          </w:tcPr>
          <w:p w14:paraId="74D32FE8">
            <w:pPr>
              <w:jc w:val="center"/>
            </w:pPr>
            <w:r>
              <w:rPr>
                <w:rFonts w:ascii="仿宋" w:hAnsi="仿宋" w:eastAsia="仿宋"/>
                <w:b w:val="0"/>
                <w:sz w:val="14"/>
              </w:rPr>
              <w:t>97.45</w:t>
            </w:r>
          </w:p>
        </w:tc>
        <w:tc>
          <w:tcPr>
            <w:tcW w:w="554" w:type="dxa"/>
          </w:tcPr>
          <w:p w14:paraId="72FA1B62">
            <w:pPr>
              <w:jc w:val="center"/>
            </w:pPr>
            <w:r>
              <w:rPr>
                <w:rFonts w:ascii="仿宋" w:hAnsi="仿宋" w:eastAsia="仿宋"/>
                <w:b w:val="0"/>
                <w:sz w:val="14"/>
              </w:rPr>
              <w:t>0.00</w:t>
            </w:r>
          </w:p>
        </w:tc>
        <w:tc>
          <w:tcPr>
            <w:tcW w:w="554" w:type="dxa"/>
          </w:tcPr>
          <w:p w14:paraId="4DFCA42D">
            <w:pPr>
              <w:jc w:val="center"/>
            </w:pPr>
            <w:r>
              <w:rPr>
                <w:rFonts w:ascii="仿宋" w:hAnsi="仿宋" w:eastAsia="仿宋"/>
                <w:b w:val="0"/>
                <w:sz w:val="14"/>
              </w:rPr>
              <w:t>97.45</w:t>
            </w:r>
          </w:p>
        </w:tc>
        <w:tc>
          <w:tcPr>
            <w:tcW w:w="554" w:type="dxa"/>
          </w:tcPr>
          <w:p w14:paraId="74CB613D">
            <w:pPr>
              <w:jc w:val="center"/>
            </w:pPr>
            <w:r>
              <w:rPr>
                <w:rFonts w:ascii="仿宋" w:hAnsi="仿宋" w:eastAsia="仿宋"/>
                <w:b w:val="0"/>
                <w:sz w:val="14"/>
              </w:rPr>
              <w:t>97.45</w:t>
            </w:r>
          </w:p>
        </w:tc>
        <w:tc>
          <w:tcPr>
            <w:tcW w:w="554" w:type="dxa"/>
          </w:tcPr>
          <w:p w14:paraId="46A859AF">
            <w:pPr>
              <w:jc w:val="center"/>
            </w:pPr>
            <w:r>
              <w:rPr>
                <w:rFonts w:ascii="仿宋" w:hAnsi="仿宋" w:eastAsia="仿宋"/>
                <w:b w:val="0"/>
                <w:sz w:val="14"/>
              </w:rPr>
              <w:t>0.00</w:t>
            </w:r>
          </w:p>
        </w:tc>
        <w:tc>
          <w:tcPr>
            <w:tcW w:w="554" w:type="dxa"/>
          </w:tcPr>
          <w:p w14:paraId="7474B91F">
            <w:pPr>
              <w:jc w:val="center"/>
            </w:pPr>
            <w:r>
              <w:rPr>
                <w:rFonts w:ascii="仿宋" w:hAnsi="仿宋" w:eastAsia="仿宋"/>
                <w:b w:val="0"/>
                <w:sz w:val="14"/>
              </w:rPr>
              <w:t>0.00</w:t>
            </w:r>
          </w:p>
        </w:tc>
        <w:tc>
          <w:tcPr>
            <w:tcW w:w="554" w:type="dxa"/>
          </w:tcPr>
          <w:p w14:paraId="3A161519">
            <w:pPr>
              <w:jc w:val="center"/>
            </w:pPr>
            <w:r>
              <w:rPr>
                <w:rFonts w:ascii="仿宋" w:hAnsi="仿宋" w:eastAsia="仿宋"/>
                <w:b w:val="0"/>
                <w:sz w:val="14"/>
              </w:rPr>
              <w:t>0.00</w:t>
            </w:r>
          </w:p>
        </w:tc>
      </w:tr>
      <w:tr w14:paraId="25F4C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7BB5AD9A">
            <w:pPr>
              <w:jc w:val="center"/>
            </w:pPr>
            <w:r>
              <w:rPr>
                <w:rFonts w:ascii="仿宋" w:hAnsi="仿宋" w:eastAsia="仿宋"/>
                <w:b w:val="0"/>
                <w:sz w:val="14"/>
              </w:rPr>
              <w:t>2210201</w:t>
            </w:r>
          </w:p>
        </w:tc>
        <w:tc>
          <w:tcPr>
            <w:tcW w:w="554" w:type="dxa"/>
          </w:tcPr>
          <w:p w14:paraId="78C379F5">
            <w:pPr>
              <w:jc w:val="center"/>
            </w:pPr>
          </w:p>
        </w:tc>
        <w:tc>
          <w:tcPr>
            <w:tcW w:w="554" w:type="dxa"/>
          </w:tcPr>
          <w:p w14:paraId="5C3657CB">
            <w:pPr>
              <w:jc w:val="center"/>
            </w:pPr>
          </w:p>
        </w:tc>
        <w:tc>
          <w:tcPr>
            <w:tcW w:w="554" w:type="dxa"/>
          </w:tcPr>
          <w:p w14:paraId="18886329">
            <w:pPr>
              <w:jc w:val="left"/>
            </w:pPr>
            <w:r>
              <w:rPr>
                <w:rFonts w:ascii="仿宋" w:hAnsi="仿宋" w:eastAsia="仿宋"/>
                <w:b w:val="0"/>
                <w:sz w:val="14"/>
              </w:rPr>
              <w:t>住房公积金</w:t>
            </w:r>
          </w:p>
        </w:tc>
        <w:tc>
          <w:tcPr>
            <w:tcW w:w="554" w:type="dxa"/>
          </w:tcPr>
          <w:p w14:paraId="55D8B72A">
            <w:pPr>
              <w:jc w:val="center"/>
            </w:pPr>
            <w:r>
              <w:rPr>
                <w:rFonts w:ascii="仿宋" w:hAnsi="仿宋" w:eastAsia="仿宋"/>
                <w:b w:val="0"/>
                <w:sz w:val="14"/>
              </w:rPr>
              <w:t>0.00</w:t>
            </w:r>
          </w:p>
        </w:tc>
        <w:tc>
          <w:tcPr>
            <w:tcW w:w="554" w:type="dxa"/>
          </w:tcPr>
          <w:p w14:paraId="3F0BF0FE">
            <w:pPr>
              <w:jc w:val="center"/>
            </w:pPr>
            <w:r>
              <w:rPr>
                <w:rFonts w:ascii="仿宋" w:hAnsi="仿宋" w:eastAsia="仿宋"/>
                <w:b w:val="0"/>
                <w:sz w:val="14"/>
              </w:rPr>
              <w:t>0.00</w:t>
            </w:r>
          </w:p>
        </w:tc>
        <w:tc>
          <w:tcPr>
            <w:tcW w:w="554" w:type="dxa"/>
          </w:tcPr>
          <w:p w14:paraId="314ABD4F">
            <w:pPr>
              <w:jc w:val="center"/>
            </w:pPr>
            <w:r>
              <w:rPr>
                <w:rFonts w:ascii="仿宋" w:hAnsi="仿宋" w:eastAsia="仿宋"/>
                <w:b w:val="0"/>
                <w:sz w:val="14"/>
              </w:rPr>
              <w:t>0.00</w:t>
            </w:r>
          </w:p>
        </w:tc>
        <w:tc>
          <w:tcPr>
            <w:tcW w:w="554" w:type="dxa"/>
          </w:tcPr>
          <w:p w14:paraId="48331621">
            <w:pPr>
              <w:jc w:val="center"/>
            </w:pPr>
            <w:r>
              <w:rPr>
                <w:rFonts w:ascii="仿宋" w:hAnsi="仿宋" w:eastAsia="仿宋"/>
                <w:b w:val="0"/>
                <w:sz w:val="14"/>
              </w:rPr>
              <w:t>97.45</w:t>
            </w:r>
          </w:p>
        </w:tc>
        <w:tc>
          <w:tcPr>
            <w:tcW w:w="554" w:type="dxa"/>
          </w:tcPr>
          <w:p w14:paraId="2785A002">
            <w:pPr>
              <w:jc w:val="center"/>
            </w:pPr>
            <w:r>
              <w:rPr>
                <w:rFonts w:ascii="仿宋" w:hAnsi="仿宋" w:eastAsia="仿宋"/>
                <w:b w:val="0"/>
                <w:sz w:val="14"/>
              </w:rPr>
              <w:t>97.45</w:t>
            </w:r>
          </w:p>
        </w:tc>
        <w:tc>
          <w:tcPr>
            <w:tcW w:w="554" w:type="dxa"/>
          </w:tcPr>
          <w:p w14:paraId="693C6E90">
            <w:pPr>
              <w:jc w:val="center"/>
            </w:pPr>
            <w:r>
              <w:rPr>
                <w:rFonts w:ascii="仿宋" w:hAnsi="仿宋" w:eastAsia="仿宋"/>
                <w:b w:val="0"/>
                <w:sz w:val="14"/>
              </w:rPr>
              <w:t>0.00</w:t>
            </w:r>
          </w:p>
        </w:tc>
        <w:tc>
          <w:tcPr>
            <w:tcW w:w="554" w:type="dxa"/>
          </w:tcPr>
          <w:p w14:paraId="10B10C1D">
            <w:pPr>
              <w:jc w:val="center"/>
            </w:pPr>
            <w:r>
              <w:rPr>
                <w:rFonts w:ascii="仿宋" w:hAnsi="仿宋" w:eastAsia="仿宋"/>
                <w:b w:val="0"/>
                <w:sz w:val="14"/>
              </w:rPr>
              <w:t>97.45</w:t>
            </w:r>
          </w:p>
        </w:tc>
        <w:tc>
          <w:tcPr>
            <w:tcW w:w="554" w:type="dxa"/>
          </w:tcPr>
          <w:p w14:paraId="138DA22F">
            <w:pPr>
              <w:jc w:val="center"/>
            </w:pPr>
            <w:r>
              <w:rPr>
                <w:rFonts w:ascii="仿宋" w:hAnsi="仿宋" w:eastAsia="仿宋"/>
                <w:b w:val="0"/>
                <w:sz w:val="14"/>
              </w:rPr>
              <w:t>97.45</w:t>
            </w:r>
          </w:p>
        </w:tc>
        <w:tc>
          <w:tcPr>
            <w:tcW w:w="554" w:type="dxa"/>
          </w:tcPr>
          <w:p w14:paraId="03194094">
            <w:pPr>
              <w:jc w:val="center"/>
            </w:pPr>
            <w:r>
              <w:rPr>
                <w:rFonts w:ascii="仿宋" w:hAnsi="仿宋" w:eastAsia="仿宋"/>
                <w:b w:val="0"/>
                <w:sz w:val="14"/>
              </w:rPr>
              <w:t>0.00</w:t>
            </w:r>
          </w:p>
        </w:tc>
        <w:tc>
          <w:tcPr>
            <w:tcW w:w="554" w:type="dxa"/>
          </w:tcPr>
          <w:p w14:paraId="738ADDC4">
            <w:pPr>
              <w:jc w:val="center"/>
            </w:pPr>
            <w:r>
              <w:rPr>
                <w:rFonts w:ascii="仿宋" w:hAnsi="仿宋" w:eastAsia="仿宋"/>
                <w:b w:val="0"/>
                <w:sz w:val="14"/>
              </w:rPr>
              <w:t>0.00</w:t>
            </w:r>
          </w:p>
        </w:tc>
        <w:tc>
          <w:tcPr>
            <w:tcW w:w="554" w:type="dxa"/>
          </w:tcPr>
          <w:p w14:paraId="7A658F4A">
            <w:pPr>
              <w:jc w:val="center"/>
            </w:pPr>
            <w:r>
              <w:rPr>
                <w:rFonts w:ascii="仿宋" w:hAnsi="仿宋" w:eastAsia="仿宋"/>
                <w:b w:val="0"/>
                <w:sz w:val="14"/>
              </w:rPr>
              <w:t>0.00</w:t>
            </w:r>
          </w:p>
        </w:tc>
      </w:tr>
      <w:tr w14:paraId="6EF61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0" w:type="dxa"/>
            <w:gridSpan w:val="15"/>
          </w:tcPr>
          <w:p w14:paraId="20DFE008">
            <w:pPr>
              <w:jc w:val="left"/>
            </w:pPr>
            <w:r>
              <w:rPr>
                <w:rFonts w:ascii="仿宋" w:hAnsi="仿宋" w:eastAsia="仿宋"/>
                <w:b w:val="0"/>
                <w:sz w:val="16"/>
              </w:rPr>
              <w:t>注：1.本表依据《一般公共预算财政拨款收入支出决算表》（财决07表）进行批复。</w:t>
            </w:r>
            <w:r>
              <w:rPr>
                <w:rFonts w:ascii="仿宋" w:hAnsi="仿宋" w:eastAsia="仿宋"/>
                <w:b w:val="0"/>
                <w:sz w:val="16"/>
              </w:rPr>
              <w:br w:type="textWrapping"/>
            </w:r>
            <w:r>
              <w:rPr>
                <w:rFonts w:ascii="仿宋" w:hAnsi="仿宋" w:eastAsia="仿宋"/>
                <w:b w:val="0"/>
                <w:sz w:val="16"/>
              </w:rPr>
              <w:t>2.本表批复到项级科目。</w:t>
            </w:r>
            <w:r>
              <w:rPr>
                <w:rFonts w:ascii="仿宋" w:hAnsi="仿宋" w:eastAsia="仿宋"/>
                <w:b w:val="0"/>
                <w:sz w:val="16"/>
              </w:rPr>
              <w:br w:type="textWrapping"/>
            </w:r>
            <w:r>
              <w:rPr>
                <w:rFonts w:ascii="仿宋" w:hAnsi="仿宋" w:eastAsia="仿宋"/>
                <w:b w:val="0"/>
                <w:sz w:val="16"/>
              </w:rPr>
              <w:t>3.本表以“万元”为金额单位（保留两位小数）。</w:t>
            </w:r>
          </w:p>
        </w:tc>
      </w:tr>
    </w:tbl>
    <w:p w14:paraId="45F08263">
      <w:pPr>
        <w:pStyle w:val="5"/>
        <w:rPr>
          <w:rFonts w:ascii="仿宋" w:hAnsi="仿宋" w:eastAsia="仿宋" w:cs="仿宋"/>
          <w:color w:val="000000"/>
          <w:highlight w:val="none"/>
        </w:rPr>
      </w:pPr>
      <w:r>
        <w:rPr>
          <w:rStyle w:val="26"/>
          <w:rFonts w:ascii="仿宋" w:hAnsi="仿宋" w:eastAsia="仿宋" w:cs="仿宋"/>
          <w:b w:val="0"/>
          <w:bCs w:val="0"/>
          <w:color w:val="000000"/>
        </w:rPr>
        <w:t>七、</w:t>
      </w:r>
      <w:r>
        <w:rPr>
          <w:rFonts w:ascii="仿宋" w:hAnsi="仿宋" w:eastAsia="仿宋" w:cs="仿宋"/>
          <w:b w:val="0"/>
          <w:color w:val="000000"/>
        </w:rPr>
        <w:t>一</w:t>
      </w:r>
      <w:r>
        <w:rPr>
          <w:rStyle w:val="26"/>
          <w:rFonts w:ascii="仿宋" w:hAnsi="仿宋" w:eastAsia="仿宋" w:cs="仿宋"/>
          <w:b w:val="0"/>
          <w:bCs w:val="0"/>
          <w:color w:val="000000"/>
        </w:rPr>
        <w:t>般公共预算财政拨款支出决算明细表</w:t>
      </w:r>
    </w:p>
    <w:p w14:paraId="3F5A727C">
      <w:pPr>
        <w:pStyle w:val="5"/>
        <w:rPr>
          <w:rFonts w:ascii="仿宋" w:hAnsi="仿宋" w:eastAsia="仿宋" w:cs="仿宋"/>
          <w:color w:val="000000"/>
          <w:highlight w:val="none"/>
        </w:rPr>
      </w:pPr>
      <w:r>
        <w:rPr>
          <w:sz w:val="21"/>
        </w:rPr>
        <w:t>（注：该表按主管部门批复口径另行填报公开。）</w:t>
      </w:r>
    </w:p>
    <w:p w14:paraId="42B5827A">
      <w:pPr>
        <w:pStyle w:val="5"/>
        <w:rPr>
          <w:rFonts w:ascii="仿宋" w:hAnsi="仿宋" w:eastAsia="仿宋" w:cs="仿宋"/>
          <w:color w:val="000000"/>
          <w:highlight w:val="none"/>
        </w:rPr>
      </w:pPr>
      <w:r>
        <w:rPr>
          <w:rStyle w:val="26"/>
          <w:rFonts w:ascii="仿宋" w:hAnsi="仿宋" w:eastAsia="仿宋" w:cs="仿宋"/>
          <w:b w:val="0"/>
          <w:bCs w:val="0"/>
          <w:color w:val="000000"/>
        </w:rPr>
        <w:t>八、</w:t>
      </w:r>
      <w:r>
        <w:rPr>
          <w:rFonts w:ascii="仿宋" w:hAnsi="仿宋" w:eastAsia="仿宋" w:cs="仿宋"/>
          <w:b w:val="0"/>
          <w:color w:val="000000"/>
        </w:rPr>
        <w:t>一</w:t>
      </w:r>
      <w:r>
        <w:rPr>
          <w:rStyle w:val="26"/>
          <w:rFonts w:ascii="仿宋" w:hAnsi="仿宋" w:eastAsia="仿宋" w:cs="仿宋"/>
          <w:b w:val="0"/>
          <w:bCs w:val="0"/>
          <w:color w:val="000000"/>
        </w:rPr>
        <w:t>般公共预算财政拨款基本支出决算表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923"/>
        <w:gridCol w:w="923"/>
        <w:gridCol w:w="923"/>
        <w:gridCol w:w="923"/>
        <w:gridCol w:w="923"/>
        <w:gridCol w:w="923"/>
        <w:gridCol w:w="923"/>
        <w:gridCol w:w="923"/>
        <w:gridCol w:w="923"/>
      </w:tblGrid>
      <w:tr w14:paraId="6082D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7" w:type="dxa"/>
            <w:gridSpan w:val="9"/>
          </w:tcPr>
          <w:p w14:paraId="7939564E">
            <w:pPr>
              <w:jc w:val="center"/>
            </w:pPr>
            <w:r>
              <w:rPr>
                <w:rFonts w:ascii="仿宋" w:hAnsi="仿宋" w:eastAsia="仿宋"/>
                <w:b/>
                <w:sz w:val="20"/>
              </w:rPr>
              <w:t>一般公共预算财政拨款基本支出决算明细批复表</w:t>
            </w:r>
          </w:p>
        </w:tc>
      </w:tr>
      <w:tr w14:paraId="0B084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7" w:type="dxa"/>
            <w:gridSpan w:val="9"/>
          </w:tcPr>
          <w:p w14:paraId="186C6AD7">
            <w:pPr>
              <w:jc w:val="left"/>
            </w:pPr>
            <w:r>
              <w:rPr>
                <w:rFonts w:ascii="仿宋" w:hAnsi="仿宋" w:eastAsia="仿宋"/>
                <w:b w:val="0"/>
                <w:sz w:val="16"/>
              </w:rPr>
              <w:t>单位名称：松潘县红土镇人民政府　　　　　　　　　　　　　　单位</w:t>
            </w:r>
            <w:r>
              <w:rPr>
                <w:rFonts w:hint="eastAsia" w:ascii="仿宋" w:hAnsi="仿宋" w:eastAsia="仿宋"/>
                <w:b w:val="0"/>
                <w:sz w:val="16"/>
                <w:lang w:eastAsia="zh-CN"/>
              </w:rPr>
              <w:t>：</w:t>
            </w:r>
            <w:r>
              <w:rPr>
                <w:rFonts w:ascii="仿宋" w:hAnsi="仿宋" w:eastAsia="仿宋"/>
                <w:b w:val="0"/>
                <w:sz w:val="16"/>
              </w:rPr>
              <w:t>万元</w:t>
            </w:r>
          </w:p>
        </w:tc>
      </w:tr>
      <w:tr w14:paraId="2D611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6EAB8D02">
            <w:pPr>
              <w:jc w:val="center"/>
            </w:pPr>
            <w:r>
              <w:rPr>
                <w:rFonts w:ascii="仿宋" w:hAnsi="仿宋" w:eastAsia="仿宋"/>
                <w:b/>
                <w:sz w:val="16"/>
              </w:rPr>
              <w:t>科目代码</w:t>
            </w:r>
          </w:p>
        </w:tc>
        <w:tc>
          <w:tcPr>
            <w:tcW w:w="923" w:type="dxa"/>
          </w:tcPr>
          <w:p w14:paraId="0B2B1D4A">
            <w:pPr>
              <w:jc w:val="center"/>
            </w:pPr>
            <w:r>
              <w:rPr>
                <w:rFonts w:ascii="仿宋" w:hAnsi="仿宋" w:eastAsia="仿宋"/>
                <w:b/>
                <w:sz w:val="16"/>
              </w:rPr>
              <w:t>科目名称</w:t>
            </w:r>
          </w:p>
        </w:tc>
        <w:tc>
          <w:tcPr>
            <w:tcW w:w="923" w:type="dxa"/>
          </w:tcPr>
          <w:p w14:paraId="5F4E0D25">
            <w:pPr>
              <w:jc w:val="center"/>
            </w:pPr>
            <w:r>
              <w:rPr>
                <w:rFonts w:ascii="仿宋" w:hAnsi="仿宋" w:eastAsia="仿宋"/>
                <w:b/>
                <w:sz w:val="16"/>
              </w:rPr>
              <w:t>决算数</w:t>
            </w:r>
          </w:p>
        </w:tc>
        <w:tc>
          <w:tcPr>
            <w:tcW w:w="923" w:type="dxa"/>
          </w:tcPr>
          <w:p w14:paraId="41CDFA63">
            <w:pPr>
              <w:jc w:val="center"/>
            </w:pPr>
            <w:r>
              <w:rPr>
                <w:rFonts w:ascii="仿宋" w:hAnsi="仿宋" w:eastAsia="仿宋"/>
                <w:b/>
                <w:sz w:val="16"/>
              </w:rPr>
              <w:t>科目代码</w:t>
            </w:r>
          </w:p>
        </w:tc>
        <w:tc>
          <w:tcPr>
            <w:tcW w:w="923" w:type="dxa"/>
          </w:tcPr>
          <w:p w14:paraId="03FA398F">
            <w:pPr>
              <w:jc w:val="center"/>
            </w:pPr>
            <w:r>
              <w:rPr>
                <w:rFonts w:ascii="仿宋" w:hAnsi="仿宋" w:eastAsia="仿宋"/>
                <w:b/>
                <w:sz w:val="16"/>
              </w:rPr>
              <w:t>科目名称</w:t>
            </w:r>
          </w:p>
        </w:tc>
        <w:tc>
          <w:tcPr>
            <w:tcW w:w="923" w:type="dxa"/>
          </w:tcPr>
          <w:p w14:paraId="03436FDB">
            <w:pPr>
              <w:jc w:val="center"/>
            </w:pPr>
            <w:r>
              <w:rPr>
                <w:rFonts w:ascii="仿宋" w:hAnsi="仿宋" w:eastAsia="仿宋"/>
                <w:b/>
                <w:sz w:val="16"/>
              </w:rPr>
              <w:t>决算数</w:t>
            </w:r>
          </w:p>
        </w:tc>
        <w:tc>
          <w:tcPr>
            <w:tcW w:w="923" w:type="dxa"/>
          </w:tcPr>
          <w:p w14:paraId="760226B5">
            <w:pPr>
              <w:jc w:val="center"/>
            </w:pPr>
            <w:r>
              <w:rPr>
                <w:rFonts w:ascii="仿宋" w:hAnsi="仿宋" w:eastAsia="仿宋"/>
                <w:b/>
                <w:sz w:val="16"/>
              </w:rPr>
              <w:t>科目代码</w:t>
            </w:r>
          </w:p>
        </w:tc>
        <w:tc>
          <w:tcPr>
            <w:tcW w:w="923" w:type="dxa"/>
          </w:tcPr>
          <w:p w14:paraId="7BF36749">
            <w:pPr>
              <w:jc w:val="center"/>
            </w:pPr>
            <w:r>
              <w:rPr>
                <w:rFonts w:ascii="仿宋" w:hAnsi="仿宋" w:eastAsia="仿宋"/>
                <w:b/>
                <w:sz w:val="16"/>
              </w:rPr>
              <w:t>科目名称</w:t>
            </w:r>
          </w:p>
        </w:tc>
        <w:tc>
          <w:tcPr>
            <w:tcW w:w="923" w:type="dxa"/>
          </w:tcPr>
          <w:p w14:paraId="5FBD8877">
            <w:pPr>
              <w:jc w:val="center"/>
            </w:pPr>
            <w:r>
              <w:rPr>
                <w:rFonts w:ascii="仿宋" w:hAnsi="仿宋" w:eastAsia="仿宋"/>
                <w:b/>
                <w:sz w:val="16"/>
              </w:rPr>
              <w:t>决算数</w:t>
            </w:r>
          </w:p>
        </w:tc>
      </w:tr>
      <w:tr w14:paraId="2E232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5A41A55B">
            <w:pPr>
              <w:jc w:val="center"/>
            </w:pPr>
            <w:r>
              <w:rPr>
                <w:rFonts w:ascii="仿宋" w:hAnsi="仿宋" w:eastAsia="仿宋"/>
                <w:b w:val="0"/>
                <w:sz w:val="16"/>
              </w:rPr>
              <w:t>301</w:t>
            </w:r>
          </w:p>
        </w:tc>
        <w:tc>
          <w:tcPr>
            <w:tcW w:w="923" w:type="dxa"/>
          </w:tcPr>
          <w:p w14:paraId="73056E26">
            <w:pPr>
              <w:jc w:val="left"/>
            </w:pPr>
            <w:r>
              <w:rPr>
                <w:rFonts w:ascii="仿宋" w:hAnsi="仿宋" w:eastAsia="仿宋"/>
                <w:b w:val="0"/>
                <w:sz w:val="16"/>
              </w:rPr>
              <w:t>工资福利支出</w:t>
            </w:r>
          </w:p>
        </w:tc>
        <w:tc>
          <w:tcPr>
            <w:tcW w:w="923" w:type="dxa"/>
          </w:tcPr>
          <w:p w14:paraId="075C5C67">
            <w:pPr>
              <w:jc w:val="center"/>
            </w:pPr>
            <w:r>
              <w:rPr>
                <w:rFonts w:ascii="仿宋" w:hAnsi="仿宋" w:eastAsia="仿宋"/>
                <w:b w:val="0"/>
                <w:sz w:val="16"/>
              </w:rPr>
              <w:t>1221.29</w:t>
            </w:r>
          </w:p>
        </w:tc>
        <w:tc>
          <w:tcPr>
            <w:tcW w:w="923" w:type="dxa"/>
          </w:tcPr>
          <w:p w14:paraId="02D12373">
            <w:pPr>
              <w:jc w:val="center"/>
            </w:pPr>
            <w:r>
              <w:rPr>
                <w:rFonts w:ascii="仿宋" w:hAnsi="仿宋" w:eastAsia="仿宋"/>
                <w:b w:val="0"/>
                <w:sz w:val="16"/>
              </w:rPr>
              <w:t>302</w:t>
            </w:r>
          </w:p>
        </w:tc>
        <w:tc>
          <w:tcPr>
            <w:tcW w:w="923" w:type="dxa"/>
          </w:tcPr>
          <w:p w14:paraId="31946980">
            <w:pPr>
              <w:jc w:val="left"/>
            </w:pPr>
            <w:r>
              <w:rPr>
                <w:rFonts w:ascii="仿宋" w:hAnsi="仿宋" w:eastAsia="仿宋"/>
                <w:b w:val="0"/>
                <w:sz w:val="16"/>
              </w:rPr>
              <w:t>商品和服务支出</w:t>
            </w:r>
          </w:p>
        </w:tc>
        <w:tc>
          <w:tcPr>
            <w:tcW w:w="923" w:type="dxa"/>
          </w:tcPr>
          <w:p w14:paraId="0D24AA90">
            <w:pPr>
              <w:jc w:val="center"/>
            </w:pPr>
            <w:r>
              <w:rPr>
                <w:rFonts w:ascii="仿宋" w:hAnsi="仿宋" w:eastAsia="仿宋"/>
                <w:b w:val="0"/>
                <w:sz w:val="16"/>
              </w:rPr>
              <w:t>102.62</w:t>
            </w:r>
          </w:p>
        </w:tc>
        <w:tc>
          <w:tcPr>
            <w:tcW w:w="923" w:type="dxa"/>
          </w:tcPr>
          <w:p w14:paraId="28C05EB3">
            <w:pPr>
              <w:jc w:val="center"/>
            </w:pPr>
            <w:r>
              <w:rPr>
                <w:rFonts w:ascii="仿宋" w:hAnsi="仿宋" w:eastAsia="仿宋"/>
                <w:b w:val="0"/>
                <w:sz w:val="16"/>
              </w:rPr>
              <w:t>307</w:t>
            </w:r>
          </w:p>
        </w:tc>
        <w:tc>
          <w:tcPr>
            <w:tcW w:w="923" w:type="dxa"/>
          </w:tcPr>
          <w:p w14:paraId="7063E7F1">
            <w:pPr>
              <w:jc w:val="left"/>
            </w:pPr>
            <w:r>
              <w:rPr>
                <w:rFonts w:ascii="仿宋" w:hAnsi="仿宋" w:eastAsia="仿宋"/>
                <w:b w:val="0"/>
                <w:sz w:val="16"/>
              </w:rPr>
              <w:t>债务利息及费用支出</w:t>
            </w:r>
          </w:p>
        </w:tc>
        <w:tc>
          <w:tcPr>
            <w:tcW w:w="923" w:type="dxa"/>
          </w:tcPr>
          <w:p w14:paraId="6223891A">
            <w:pPr>
              <w:jc w:val="center"/>
            </w:pPr>
            <w:r>
              <w:rPr>
                <w:rFonts w:ascii="仿宋" w:hAnsi="仿宋" w:eastAsia="仿宋"/>
                <w:b w:val="0"/>
                <w:sz w:val="16"/>
              </w:rPr>
              <w:t>0.00</w:t>
            </w:r>
          </w:p>
        </w:tc>
      </w:tr>
      <w:tr w14:paraId="13C7A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5782705D">
            <w:pPr>
              <w:jc w:val="center"/>
            </w:pPr>
            <w:r>
              <w:rPr>
                <w:rFonts w:ascii="仿宋" w:hAnsi="仿宋" w:eastAsia="仿宋"/>
                <w:b w:val="0"/>
                <w:sz w:val="16"/>
              </w:rPr>
              <w:t>30101</w:t>
            </w:r>
          </w:p>
        </w:tc>
        <w:tc>
          <w:tcPr>
            <w:tcW w:w="923" w:type="dxa"/>
          </w:tcPr>
          <w:p w14:paraId="0895E210">
            <w:pPr>
              <w:jc w:val="left"/>
            </w:pPr>
            <w:r>
              <w:rPr>
                <w:rFonts w:ascii="仿宋" w:hAnsi="仿宋" w:eastAsia="仿宋"/>
                <w:b w:val="0"/>
                <w:sz w:val="16"/>
              </w:rPr>
              <w:t>基本工资</w:t>
            </w:r>
          </w:p>
        </w:tc>
        <w:tc>
          <w:tcPr>
            <w:tcW w:w="923" w:type="dxa"/>
          </w:tcPr>
          <w:p w14:paraId="52CD480B">
            <w:pPr>
              <w:jc w:val="center"/>
            </w:pPr>
            <w:r>
              <w:rPr>
                <w:rFonts w:ascii="仿宋" w:hAnsi="仿宋" w:eastAsia="仿宋"/>
                <w:b w:val="0"/>
                <w:sz w:val="16"/>
              </w:rPr>
              <w:t>257.89</w:t>
            </w:r>
          </w:p>
        </w:tc>
        <w:tc>
          <w:tcPr>
            <w:tcW w:w="923" w:type="dxa"/>
          </w:tcPr>
          <w:p w14:paraId="407D2D46">
            <w:pPr>
              <w:jc w:val="center"/>
            </w:pPr>
            <w:r>
              <w:rPr>
                <w:rFonts w:ascii="仿宋" w:hAnsi="仿宋" w:eastAsia="仿宋"/>
                <w:b w:val="0"/>
                <w:sz w:val="16"/>
              </w:rPr>
              <w:t>30201</w:t>
            </w:r>
          </w:p>
        </w:tc>
        <w:tc>
          <w:tcPr>
            <w:tcW w:w="923" w:type="dxa"/>
          </w:tcPr>
          <w:p w14:paraId="00D1EB5F">
            <w:pPr>
              <w:jc w:val="left"/>
            </w:pPr>
            <w:r>
              <w:rPr>
                <w:rFonts w:ascii="仿宋" w:hAnsi="仿宋" w:eastAsia="仿宋"/>
                <w:b w:val="0"/>
                <w:sz w:val="16"/>
              </w:rPr>
              <w:t>办公费</w:t>
            </w:r>
          </w:p>
        </w:tc>
        <w:tc>
          <w:tcPr>
            <w:tcW w:w="923" w:type="dxa"/>
          </w:tcPr>
          <w:p w14:paraId="4EA69ECD">
            <w:pPr>
              <w:jc w:val="center"/>
            </w:pPr>
            <w:r>
              <w:rPr>
                <w:rFonts w:ascii="仿宋" w:hAnsi="仿宋" w:eastAsia="仿宋"/>
                <w:b w:val="0"/>
                <w:sz w:val="16"/>
              </w:rPr>
              <w:t>47.18</w:t>
            </w:r>
          </w:p>
        </w:tc>
        <w:tc>
          <w:tcPr>
            <w:tcW w:w="923" w:type="dxa"/>
          </w:tcPr>
          <w:p w14:paraId="5E2A2E05">
            <w:pPr>
              <w:jc w:val="center"/>
            </w:pPr>
            <w:r>
              <w:rPr>
                <w:rFonts w:ascii="仿宋" w:hAnsi="仿宋" w:eastAsia="仿宋"/>
                <w:b w:val="0"/>
                <w:sz w:val="16"/>
              </w:rPr>
              <w:t>30701</w:t>
            </w:r>
          </w:p>
        </w:tc>
        <w:tc>
          <w:tcPr>
            <w:tcW w:w="923" w:type="dxa"/>
          </w:tcPr>
          <w:p w14:paraId="15E2EDF8">
            <w:pPr>
              <w:jc w:val="left"/>
            </w:pPr>
            <w:r>
              <w:rPr>
                <w:rFonts w:ascii="仿宋" w:hAnsi="仿宋" w:eastAsia="仿宋"/>
                <w:b w:val="0"/>
                <w:sz w:val="16"/>
              </w:rPr>
              <w:t>国内债务付息</w:t>
            </w:r>
          </w:p>
        </w:tc>
        <w:tc>
          <w:tcPr>
            <w:tcW w:w="923" w:type="dxa"/>
          </w:tcPr>
          <w:p w14:paraId="0D31A9B4">
            <w:pPr>
              <w:jc w:val="center"/>
            </w:pPr>
            <w:r>
              <w:rPr>
                <w:rFonts w:ascii="仿宋" w:hAnsi="仿宋" w:eastAsia="仿宋"/>
                <w:b w:val="0"/>
                <w:sz w:val="16"/>
              </w:rPr>
              <w:t>0.00</w:t>
            </w:r>
          </w:p>
        </w:tc>
      </w:tr>
      <w:tr w14:paraId="75517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13F1CF4F">
            <w:pPr>
              <w:jc w:val="center"/>
            </w:pPr>
            <w:r>
              <w:rPr>
                <w:rFonts w:ascii="仿宋" w:hAnsi="仿宋" w:eastAsia="仿宋"/>
                <w:b w:val="0"/>
                <w:sz w:val="16"/>
              </w:rPr>
              <w:t>30102</w:t>
            </w:r>
          </w:p>
        </w:tc>
        <w:tc>
          <w:tcPr>
            <w:tcW w:w="923" w:type="dxa"/>
          </w:tcPr>
          <w:p w14:paraId="76E5C9E2">
            <w:pPr>
              <w:jc w:val="left"/>
            </w:pPr>
            <w:r>
              <w:rPr>
                <w:rFonts w:ascii="仿宋" w:hAnsi="仿宋" w:eastAsia="仿宋"/>
                <w:b w:val="0"/>
                <w:sz w:val="16"/>
              </w:rPr>
              <w:t>津贴补贴</w:t>
            </w:r>
          </w:p>
        </w:tc>
        <w:tc>
          <w:tcPr>
            <w:tcW w:w="923" w:type="dxa"/>
          </w:tcPr>
          <w:p w14:paraId="304D76B0">
            <w:pPr>
              <w:jc w:val="center"/>
            </w:pPr>
            <w:r>
              <w:rPr>
                <w:rFonts w:ascii="仿宋" w:hAnsi="仿宋" w:eastAsia="仿宋"/>
                <w:b w:val="0"/>
                <w:sz w:val="16"/>
              </w:rPr>
              <w:t>267.55</w:t>
            </w:r>
          </w:p>
        </w:tc>
        <w:tc>
          <w:tcPr>
            <w:tcW w:w="923" w:type="dxa"/>
          </w:tcPr>
          <w:p w14:paraId="14939D90">
            <w:pPr>
              <w:jc w:val="center"/>
            </w:pPr>
            <w:r>
              <w:rPr>
                <w:rFonts w:ascii="仿宋" w:hAnsi="仿宋" w:eastAsia="仿宋"/>
                <w:b w:val="0"/>
                <w:sz w:val="16"/>
              </w:rPr>
              <w:t>30202</w:t>
            </w:r>
          </w:p>
        </w:tc>
        <w:tc>
          <w:tcPr>
            <w:tcW w:w="923" w:type="dxa"/>
          </w:tcPr>
          <w:p w14:paraId="1555A615">
            <w:pPr>
              <w:jc w:val="left"/>
            </w:pPr>
            <w:r>
              <w:rPr>
                <w:rFonts w:ascii="仿宋" w:hAnsi="仿宋" w:eastAsia="仿宋"/>
                <w:b w:val="0"/>
                <w:sz w:val="16"/>
              </w:rPr>
              <w:t>印刷费</w:t>
            </w:r>
          </w:p>
        </w:tc>
        <w:tc>
          <w:tcPr>
            <w:tcW w:w="923" w:type="dxa"/>
          </w:tcPr>
          <w:p w14:paraId="69F36C9D">
            <w:pPr>
              <w:jc w:val="center"/>
            </w:pPr>
            <w:r>
              <w:rPr>
                <w:rFonts w:ascii="仿宋" w:hAnsi="仿宋" w:eastAsia="仿宋"/>
                <w:b w:val="0"/>
                <w:sz w:val="16"/>
              </w:rPr>
              <w:t>0.00</w:t>
            </w:r>
          </w:p>
        </w:tc>
        <w:tc>
          <w:tcPr>
            <w:tcW w:w="923" w:type="dxa"/>
          </w:tcPr>
          <w:p w14:paraId="20AA5F28">
            <w:pPr>
              <w:jc w:val="center"/>
            </w:pPr>
            <w:r>
              <w:rPr>
                <w:rFonts w:ascii="仿宋" w:hAnsi="仿宋" w:eastAsia="仿宋"/>
                <w:b w:val="0"/>
                <w:sz w:val="16"/>
              </w:rPr>
              <w:t>30702</w:t>
            </w:r>
          </w:p>
        </w:tc>
        <w:tc>
          <w:tcPr>
            <w:tcW w:w="923" w:type="dxa"/>
          </w:tcPr>
          <w:p w14:paraId="28CFE142">
            <w:pPr>
              <w:jc w:val="left"/>
            </w:pPr>
            <w:r>
              <w:rPr>
                <w:rFonts w:ascii="仿宋" w:hAnsi="仿宋" w:eastAsia="仿宋"/>
                <w:b w:val="0"/>
                <w:sz w:val="16"/>
              </w:rPr>
              <w:t>国外债务付息</w:t>
            </w:r>
          </w:p>
        </w:tc>
        <w:tc>
          <w:tcPr>
            <w:tcW w:w="923" w:type="dxa"/>
          </w:tcPr>
          <w:p w14:paraId="6AEA22DF">
            <w:pPr>
              <w:jc w:val="center"/>
            </w:pPr>
            <w:r>
              <w:rPr>
                <w:rFonts w:ascii="仿宋" w:hAnsi="仿宋" w:eastAsia="仿宋"/>
                <w:b w:val="0"/>
                <w:sz w:val="16"/>
              </w:rPr>
              <w:t>0.00</w:t>
            </w:r>
          </w:p>
        </w:tc>
      </w:tr>
      <w:tr w14:paraId="693EC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7BC43F6">
            <w:pPr>
              <w:jc w:val="center"/>
            </w:pPr>
            <w:r>
              <w:rPr>
                <w:rFonts w:ascii="仿宋" w:hAnsi="仿宋" w:eastAsia="仿宋"/>
                <w:b w:val="0"/>
                <w:sz w:val="16"/>
              </w:rPr>
              <w:t>30103</w:t>
            </w:r>
          </w:p>
        </w:tc>
        <w:tc>
          <w:tcPr>
            <w:tcW w:w="923" w:type="dxa"/>
          </w:tcPr>
          <w:p w14:paraId="767592A0">
            <w:pPr>
              <w:jc w:val="left"/>
            </w:pPr>
            <w:r>
              <w:rPr>
                <w:rFonts w:ascii="仿宋" w:hAnsi="仿宋" w:eastAsia="仿宋"/>
                <w:b w:val="0"/>
                <w:sz w:val="16"/>
              </w:rPr>
              <w:t>奖金</w:t>
            </w:r>
          </w:p>
        </w:tc>
        <w:tc>
          <w:tcPr>
            <w:tcW w:w="923" w:type="dxa"/>
          </w:tcPr>
          <w:p w14:paraId="320A7D9E">
            <w:pPr>
              <w:jc w:val="center"/>
            </w:pPr>
            <w:r>
              <w:rPr>
                <w:rFonts w:ascii="仿宋" w:hAnsi="仿宋" w:eastAsia="仿宋"/>
                <w:b w:val="0"/>
                <w:sz w:val="16"/>
              </w:rPr>
              <w:t>275.25</w:t>
            </w:r>
          </w:p>
        </w:tc>
        <w:tc>
          <w:tcPr>
            <w:tcW w:w="923" w:type="dxa"/>
          </w:tcPr>
          <w:p w14:paraId="0BF67FC7">
            <w:pPr>
              <w:jc w:val="center"/>
            </w:pPr>
            <w:r>
              <w:rPr>
                <w:rFonts w:ascii="仿宋" w:hAnsi="仿宋" w:eastAsia="仿宋"/>
                <w:b w:val="0"/>
                <w:sz w:val="16"/>
              </w:rPr>
              <w:t>30204</w:t>
            </w:r>
          </w:p>
        </w:tc>
        <w:tc>
          <w:tcPr>
            <w:tcW w:w="923" w:type="dxa"/>
          </w:tcPr>
          <w:p w14:paraId="48887674">
            <w:pPr>
              <w:jc w:val="left"/>
            </w:pPr>
            <w:r>
              <w:rPr>
                <w:rFonts w:ascii="仿宋" w:hAnsi="仿宋" w:eastAsia="仿宋"/>
                <w:b w:val="0"/>
                <w:sz w:val="16"/>
              </w:rPr>
              <w:t>手续费</w:t>
            </w:r>
          </w:p>
        </w:tc>
        <w:tc>
          <w:tcPr>
            <w:tcW w:w="923" w:type="dxa"/>
          </w:tcPr>
          <w:p w14:paraId="1C7DC615">
            <w:pPr>
              <w:jc w:val="center"/>
            </w:pPr>
            <w:r>
              <w:rPr>
                <w:rFonts w:ascii="仿宋" w:hAnsi="仿宋" w:eastAsia="仿宋"/>
                <w:b w:val="0"/>
                <w:sz w:val="16"/>
              </w:rPr>
              <w:t>0.00</w:t>
            </w:r>
          </w:p>
        </w:tc>
        <w:tc>
          <w:tcPr>
            <w:tcW w:w="923" w:type="dxa"/>
          </w:tcPr>
          <w:p w14:paraId="0C7AB6A1">
            <w:pPr>
              <w:jc w:val="center"/>
            </w:pPr>
            <w:r>
              <w:rPr>
                <w:rFonts w:ascii="仿宋" w:hAnsi="仿宋" w:eastAsia="仿宋"/>
                <w:b w:val="0"/>
                <w:sz w:val="16"/>
              </w:rPr>
              <w:t>310</w:t>
            </w:r>
          </w:p>
        </w:tc>
        <w:tc>
          <w:tcPr>
            <w:tcW w:w="923" w:type="dxa"/>
          </w:tcPr>
          <w:p w14:paraId="3809795A">
            <w:pPr>
              <w:jc w:val="left"/>
            </w:pPr>
            <w:r>
              <w:rPr>
                <w:rFonts w:ascii="仿宋" w:hAnsi="仿宋" w:eastAsia="仿宋"/>
                <w:b w:val="0"/>
                <w:sz w:val="16"/>
              </w:rPr>
              <w:t>资本性支出</w:t>
            </w:r>
          </w:p>
        </w:tc>
        <w:tc>
          <w:tcPr>
            <w:tcW w:w="923" w:type="dxa"/>
          </w:tcPr>
          <w:p w14:paraId="27B6AB2B">
            <w:pPr>
              <w:jc w:val="center"/>
            </w:pPr>
            <w:r>
              <w:rPr>
                <w:rFonts w:ascii="仿宋" w:hAnsi="仿宋" w:eastAsia="仿宋"/>
                <w:b w:val="0"/>
                <w:sz w:val="16"/>
              </w:rPr>
              <w:t>0.00</w:t>
            </w:r>
          </w:p>
        </w:tc>
      </w:tr>
      <w:tr w14:paraId="0DB3C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773E0A29">
            <w:pPr>
              <w:jc w:val="center"/>
            </w:pPr>
            <w:r>
              <w:rPr>
                <w:rFonts w:ascii="仿宋" w:hAnsi="仿宋" w:eastAsia="仿宋"/>
                <w:b w:val="0"/>
                <w:sz w:val="16"/>
              </w:rPr>
              <w:t>30106</w:t>
            </w:r>
          </w:p>
        </w:tc>
        <w:tc>
          <w:tcPr>
            <w:tcW w:w="923" w:type="dxa"/>
          </w:tcPr>
          <w:p w14:paraId="3B92ECC4">
            <w:pPr>
              <w:jc w:val="left"/>
            </w:pPr>
            <w:r>
              <w:rPr>
                <w:rFonts w:ascii="仿宋" w:hAnsi="仿宋" w:eastAsia="仿宋"/>
                <w:b w:val="0"/>
                <w:sz w:val="16"/>
              </w:rPr>
              <w:t>伙食补助费</w:t>
            </w:r>
          </w:p>
        </w:tc>
        <w:tc>
          <w:tcPr>
            <w:tcW w:w="923" w:type="dxa"/>
          </w:tcPr>
          <w:p w14:paraId="1FC703CF">
            <w:pPr>
              <w:jc w:val="center"/>
            </w:pPr>
            <w:r>
              <w:rPr>
                <w:rFonts w:ascii="仿宋" w:hAnsi="仿宋" w:eastAsia="仿宋"/>
                <w:b w:val="0"/>
                <w:sz w:val="16"/>
              </w:rPr>
              <w:t>0.00</w:t>
            </w:r>
          </w:p>
        </w:tc>
        <w:tc>
          <w:tcPr>
            <w:tcW w:w="923" w:type="dxa"/>
          </w:tcPr>
          <w:p w14:paraId="704730D4">
            <w:pPr>
              <w:jc w:val="center"/>
            </w:pPr>
            <w:r>
              <w:rPr>
                <w:rFonts w:ascii="仿宋" w:hAnsi="仿宋" w:eastAsia="仿宋"/>
                <w:b w:val="0"/>
                <w:sz w:val="16"/>
              </w:rPr>
              <w:t>30205</w:t>
            </w:r>
          </w:p>
        </w:tc>
        <w:tc>
          <w:tcPr>
            <w:tcW w:w="923" w:type="dxa"/>
          </w:tcPr>
          <w:p w14:paraId="797FEA79">
            <w:pPr>
              <w:jc w:val="left"/>
            </w:pPr>
            <w:r>
              <w:rPr>
                <w:rFonts w:ascii="仿宋" w:hAnsi="仿宋" w:eastAsia="仿宋"/>
                <w:b w:val="0"/>
                <w:sz w:val="16"/>
              </w:rPr>
              <w:t>水费</w:t>
            </w:r>
          </w:p>
        </w:tc>
        <w:tc>
          <w:tcPr>
            <w:tcW w:w="923" w:type="dxa"/>
          </w:tcPr>
          <w:p w14:paraId="61EF9645">
            <w:pPr>
              <w:jc w:val="center"/>
            </w:pPr>
            <w:r>
              <w:rPr>
                <w:rFonts w:ascii="仿宋" w:hAnsi="仿宋" w:eastAsia="仿宋"/>
                <w:b w:val="0"/>
                <w:sz w:val="16"/>
              </w:rPr>
              <w:t>0.00</w:t>
            </w:r>
          </w:p>
        </w:tc>
        <w:tc>
          <w:tcPr>
            <w:tcW w:w="923" w:type="dxa"/>
          </w:tcPr>
          <w:p w14:paraId="34B0B928">
            <w:pPr>
              <w:jc w:val="center"/>
            </w:pPr>
            <w:r>
              <w:rPr>
                <w:rFonts w:ascii="仿宋" w:hAnsi="仿宋" w:eastAsia="仿宋"/>
                <w:b w:val="0"/>
                <w:sz w:val="16"/>
              </w:rPr>
              <w:t>31001</w:t>
            </w:r>
          </w:p>
        </w:tc>
        <w:tc>
          <w:tcPr>
            <w:tcW w:w="923" w:type="dxa"/>
          </w:tcPr>
          <w:p w14:paraId="14240374">
            <w:pPr>
              <w:jc w:val="left"/>
            </w:pPr>
            <w:r>
              <w:rPr>
                <w:rFonts w:ascii="仿宋" w:hAnsi="仿宋" w:eastAsia="仿宋"/>
                <w:b w:val="0"/>
                <w:sz w:val="16"/>
              </w:rPr>
              <w:t>房屋建筑物购建</w:t>
            </w:r>
          </w:p>
        </w:tc>
        <w:tc>
          <w:tcPr>
            <w:tcW w:w="923" w:type="dxa"/>
          </w:tcPr>
          <w:p w14:paraId="410825F5">
            <w:pPr>
              <w:jc w:val="center"/>
            </w:pPr>
            <w:r>
              <w:rPr>
                <w:rFonts w:ascii="仿宋" w:hAnsi="仿宋" w:eastAsia="仿宋"/>
                <w:b w:val="0"/>
                <w:sz w:val="16"/>
              </w:rPr>
              <w:t>0.00</w:t>
            </w:r>
          </w:p>
        </w:tc>
      </w:tr>
      <w:tr w14:paraId="2ACF1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ADC3775">
            <w:pPr>
              <w:jc w:val="center"/>
            </w:pPr>
            <w:r>
              <w:rPr>
                <w:rFonts w:ascii="仿宋" w:hAnsi="仿宋" w:eastAsia="仿宋"/>
                <w:b w:val="0"/>
                <w:sz w:val="16"/>
              </w:rPr>
              <w:t>30107</w:t>
            </w:r>
          </w:p>
        </w:tc>
        <w:tc>
          <w:tcPr>
            <w:tcW w:w="923" w:type="dxa"/>
          </w:tcPr>
          <w:p w14:paraId="6B2F2BC7">
            <w:pPr>
              <w:jc w:val="left"/>
            </w:pPr>
            <w:r>
              <w:rPr>
                <w:rFonts w:ascii="仿宋" w:hAnsi="仿宋" w:eastAsia="仿宋"/>
                <w:b w:val="0"/>
                <w:sz w:val="16"/>
              </w:rPr>
              <w:t>绩效工资</w:t>
            </w:r>
          </w:p>
        </w:tc>
        <w:tc>
          <w:tcPr>
            <w:tcW w:w="923" w:type="dxa"/>
          </w:tcPr>
          <w:p w14:paraId="585840CF">
            <w:pPr>
              <w:jc w:val="center"/>
            </w:pPr>
            <w:r>
              <w:rPr>
                <w:rFonts w:ascii="仿宋" w:hAnsi="仿宋" w:eastAsia="仿宋"/>
                <w:b w:val="0"/>
                <w:sz w:val="16"/>
              </w:rPr>
              <w:t>66.62</w:t>
            </w:r>
          </w:p>
        </w:tc>
        <w:tc>
          <w:tcPr>
            <w:tcW w:w="923" w:type="dxa"/>
          </w:tcPr>
          <w:p w14:paraId="662734E7">
            <w:pPr>
              <w:jc w:val="center"/>
            </w:pPr>
            <w:r>
              <w:rPr>
                <w:rFonts w:ascii="仿宋" w:hAnsi="仿宋" w:eastAsia="仿宋"/>
                <w:b w:val="0"/>
                <w:sz w:val="16"/>
              </w:rPr>
              <w:t>30206</w:t>
            </w:r>
          </w:p>
        </w:tc>
        <w:tc>
          <w:tcPr>
            <w:tcW w:w="923" w:type="dxa"/>
          </w:tcPr>
          <w:p w14:paraId="73A62783">
            <w:pPr>
              <w:jc w:val="left"/>
            </w:pPr>
            <w:r>
              <w:rPr>
                <w:rFonts w:ascii="仿宋" w:hAnsi="仿宋" w:eastAsia="仿宋"/>
                <w:b w:val="0"/>
                <w:sz w:val="16"/>
              </w:rPr>
              <w:t>电费</w:t>
            </w:r>
          </w:p>
        </w:tc>
        <w:tc>
          <w:tcPr>
            <w:tcW w:w="923" w:type="dxa"/>
          </w:tcPr>
          <w:p w14:paraId="13415B34">
            <w:pPr>
              <w:jc w:val="center"/>
            </w:pPr>
            <w:r>
              <w:rPr>
                <w:rFonts w:ascii="仿宋" w:hAnsi="仿宋" w:eastAsia="仿宋"/>
                <w:b w:val="0"/>
                <w:sz w:val="16"/>
              </w:rPr>
              <w:t>7.00</w:t>
            </w:r>
          </w:p>
        </w:tc>
        <w:tc>
          <w:tcPr>
            <w:tcW w:w="923" w:type="dxa"/>
          </w:tcPr>
          <w:p w14:paraId="6090A522">
            <w:pPr>
              <w:jc w:val="center"/>
            </w:pPr>
            <w:r>
              <w:rPr>
                <w:rFonts w:ascii="仿宋" w:hAnsi="仿宋" w:eastAsia="仿宋"/>
                <w:b w:val="0"/>
                <w:sz w:val="16"/>
              </w:rPr>
              <w:t>31002</w:t>
            </w:r>
          </w:p>
        </w:tc>
        <w:tc>
          <w:tcPr>
            <w:tcW w:w="923" w:type="dxa"/>
          </w:tcPr>
          <w:p w14:paraId="02E095FB">
            <w:pPr>
              <w:jc w:val="left"/>
            </w:pPr>
            <w:r>
              <w:rPr>
                <w:rFonts w:ascii="仿宋" w:hAnsi="仿宋" w:eastAsia="仿宋"/>
                <w:b w:val="0"/>
                <w:sz w:val="16"/>
              </w:rPr>
              <w:t>办公设备购置</w:t>
            </w:r>
          </w:p>
        </w:tc>
        <w:tc>
          <w:tcPr>
            <w:tcW w:w="923" w:type="dxa"/>
          </w:tcPr>
          <w:p w14:paraId="03F70C73">
            <w:pPr>
              <w:jc w:val="center"/>
            </w:pPr>
            <w:r>
              <w:rPr>
                <w:rFonts w:ascii="仿宋" w:hAnsi="仿宋" w:eastAsia="仿宋"/>
                <w:b w:val="0"/>
                <w:sz w:val="16"/>
              </w:rPr>
              <w:t>0.00</w:t>
            </w:r>
          </w:p>
        </w:tc>
      </w:tr>
      <w:tr w14:paraId="0A7DA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0A656718">
            <w:pPr>
              <w:jc w:val="center"/>
            </w:pPr>
            <w:r>
              <w:rPr>
                <w:rFonts w:ascii="仿宋" w:hAnsi="仿宋" w:eastAsia="仿宋"/>
                <w:b w:val="0"/>
                <w:sz w:val="16"/>
              </w:rPr>
              <w:t>30108</w:t>
            </w:r>
          </w:p>
        </w:tc>
        <w:tc>
          <w:tcPr>
            <w:tcW w:w="923" w:type="dxa"/>
          </w:tcPr>
          <w:p w14:paraId="11E5693E">
            <w:pPr>
              <w:jc w:val="left"/>
            </w:pPr>
            <w:r>
              <w:rPr>
                <w:rFonts w:ascii="仿宋" w:hAnsi="仿宋" w:eastAsia="仿宋"/>
                <w:b w:val="0"/>
                <w:sz w:val="16"/>
              </w:rPr>
              <w:t>机关事业单位基本养老保险缴费</w:t>
            </w:r>
          </w:p>
        </w:tc>
        <w:tc>
          <w:tcPr>
            <w:tcW w:w="923" w:type="dxa"/>
          </w:tcPr>
          <w:p w14:paraId="5ACEC4CA">
            <w:pPr>
              <w:jc w:val="center"/>
            </w:pPr>
            <w:r>
              <w:rPr>
                <w:rFonts w:ascii="仿宋" w:hAnsi="仿宋" w:eastAsia="仿宋"/>
                <w:b w:val="0"/>
                <w:sz w:val="16"/>
              </w:rPr>
              <w:t>111.19</w:t>
            </w:r>
          </w:p>
        </w:tc>
        <w:tc>
          <w:tcPr>
            <w:tcW w:w="923" w:type="dxa"/>
          </w:tcPr>
          <w:p w14:paraId="15BCFDA9">
            <w:pPr>
              <w:jc w:val="center"/>
            </w:pPr>
            <w:r>
              <w:rPr>
                <w:rFonts w:ascii="仿宋" w:hAnsi="仿宋" w:eastAsia="仿宋"/>
                <w:b w:val="0"/>
                <w:sz w:val="16"/>
              </w:rPr>
              <w:t>30207</w:t>
            </w:r>
          </w:p>
        </w:tc>
        <w:tc>
          <w:tcPr>
            <w:tcW w:w="923" w:type="dxa"/>
          </w:tcPr>
          <w:p w14:paraId="0D2B0A2F">
            <w:pPr>
              <w:jc w:val="left"/>
            </w:pPr>
            <w:r>
              <w:rPr>
                <w:rFonts w:ascii="仿宋" w:hAnsi="仿宋" w:eastAsia="仿宋"/>
                <w:b w:val="0"/>
                <w:sz w:val="16"/>
              </w:rPr>
              <w:t>邮电费</w:t>
            </w:r>
          </w:p>
        </w:tc>
        <w:tc>
          <w:tcPr>
            <w:tcW w:w="923" w:type="dxa"/>
          </w:tcPr>
          <w:p w14:paraId="2C1581CA">
            <w:pPr>
              <w:jc w:val="center"/>
            </w:pPr>
            <w:r>
              <w:rPr>
                <w:rFonts w:ascii="仿宋" w:hAnsi="仿宋" w:eastAsia="仿宋"/>
                <w:b w:val="0"/>
                <w:sz w:val="16"/>
              </w:rPr>
              <w:t>4.26</w:t>
            </w:r>
          </w:p>
        </w:tc>
        <w:tc>
          <w:tcPr>
            <w:tcW w:w="923" w:type="dxa"/>
          </w:tcPr>
          <w:p w14:paraId="352CC766">
            <w:pPr>
              <w:jc w:val="center"/>
            </w:pPr>
            <w:r>
              <w:rPr>
                <w:rFonts w:ascii="仿宋" w:hAnsi="仿宋" w:eastAsia="仿宋"/>
                <w:b w:val="0"/>
                <w:sz w:val="16"/>
              </w:rPr>
              <w:t>31003</w:t>
            </w:r>
          </w:p>
        </w:tc>
        <w:tc>
          <w:tcPr>
            <w:tcW w:w="923" w:type="dxa"/>
          </w:tcPr>
          <w:p w14:paraId="0409182A">
            <w:pPr>
              <w:jc w:val="left"/>
            </w:pPr>
            <w:r>
              <w:rPr>
                <w:rFonts w:ascii="仿宋" w:hAnsi="仿宋" w:eastAsia="仿宋"/>
                <w:b w:val="0"/>
                <w:sz w:val="16"/>
              </w:rPr>
              <w:t>专用设备购置</w:t>
            </w:r>
          </w:p>
        </w:tc>
        <w:tc>
          <w:tcPr>
            <w:tcW w:w="923" w:type="dxa"/>
          </w:tcPr>
          <w:p w14:paraId="0CDFEF69">
            <w:pPr>
              <w:jc w:val="center"/>
            </w:pPr>
            <w:r>
              <w:rPr>
                <w:rFonts w:ascii="仿宋" w:hAnsi="仿宋" w:eastAsia="仿宋"/>
                <w:b w:val="0"/>
                <w:sz w:val="16"/>
              </w:rPr>
              <w:t>0.00</w:t>
            </w:r>
          </w:p>
        </w:tc>
      </w:tr>
      <w:tr w14:paraId="495F5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0070F087">
            <w:pPr>
              <w:jc w:val="center"/>
            </w:pPr>
            <w:r>
              <w:rPr>
                <w:rFonts w:ascii="仿宋" w:hAnsi="仿宋" w:eastAsia="仿宋"/>
                <w:b w:val="0"/>
                <w:sz w:val="16"/>
              </w:rPr>
              <w:t>30109</w:t>
            </w:r>
          </w:p>
        </w:tc>
        <w:tc>
          <w:tcPr>
            <w:tcW w:w="923" w:type="dxa"/>
          </w:tcPr>
          <w:p w14:paraId="13339FA6">
            <w:pPr>
              <w:jc w:val="left"/>
            </w:pPr>
            <w:r>
              <w:rPr>
                <w:rFonts w:ascii="仿宋" w:hAnsi="仿宋" w:eastAsia="仿宋"/>
                <w:b w:val="0"/>
                <w:sz w:val="16"/>
              </w:rPr>
              <w:t>职业年金缴费</w:t>
            </w:r>
          </w:p>
        </w:tc>
        <w:tc>
          <w:tcPr>
            <w:tcW w:w="923" w:type="dxa"/>
          </w:tcPr>
          <w:p w14:paraId="3A563664">
            <w:pPr>
              <w:jc w:val="center"/>
            </w:pPr>
            <w:r>
              <w:rPr>
                <w:rFonts w:ascii="仿宋" w:hAnsi="仿宋" w:eastAsia="仿宋"/>
                <w:b w:val="0"/>
                <w:sz w:val="16"/>
              </w:rPr>
              <w:t>70.44</w:t>
            </w:r>
          </w:p>
        </w:tc>
        <w:tc>
          <w:tcPr>
            <w:tcW w:w="923" w:type="dxa"/>
          </w:tcPr>
          <w:p w14:paraId="677D7152">
            <w:pPr>
              <w:jc w:val="center"/>
            </w:pPr>
            <w:r>
              <w:rPr>
                <w:rFonts w:ascii="仿宋" w:hAnsi="仿宋" w:eastAsia="仿宋"/>
                <w:b w:val="0"/>
                <w:sz w:val="16"/>
              </w:rPr>
              <w:t>30208</w:t>
            </w:r>
          </w:p>
        </w:tc>
        <w:tc>
          <w:tcPr>
            <w:tcW w:w="923" w:type="dxa"/>
          </w:tcPr>
          <w:p w14:paraId="1DD0F8A0">
            <w:pPr>
              <w:jc w:val="left"/>
            </w:pPr>
            <w:r>
              <w:rPr>
                <w:rFonts w:ascii="仿宋" w:hAnsi="仿宋" w:eastAsia="仿宋"/>
                <w:b w:val="0"/>
                <w:sz w:val="16"/>
              </w:rPr>
              <w:t>取暖费</w:t>
            </w:r>
          </w:p>
        </w:tc>
        <w:tc>
          <w:tcPr>
            <w:tcW w:w="923" w:type="dxa"/>
          </w:tcPr>
          <w:p w14:paraId="590A8366">
            <w:pPr>
              <w:jc w:val="center"/>
            </w:pPr>
            <w:r>
              <w:rPr>
                <w:rFonts w:ascii="仿宋" w:hAnsi="仿宋" w:eastAsia="仿宋"/>
                <w:b w:val="0"/>
                <w:sz w:val="16"/>
              </w:rPr>
              <w:t>4.49</w:t>
            </w:r>
          </w:p>
        </w:tc>
        <w:tc>
          <w:tcPr>
            <w:tcW w:w="923" w:type="dxa"/>
          </w:tcPr>
          <w:p w14:paraId="05E2CE41">
            <w:pPr>
              <w:jc w:val="center"/>
            </w:pPr>
            <w:r>
              <w:rPr>
                <w:rFonts w:ascii="仿宋" w:hAnsi="仿宋" w:eastAsia="仿宋"/>
                <w:b w:val="0"/>
                <w:sz w:val="16"/>
              </w:rPr>
              <w:t>31005</w:t>
            </w:r>
          </w:p>
        </w:tc>
        <w:tc>
          <w:tcPr>
            <w:tcW w:w="923" w:type="dxa"/>
          </w:tcPr>
          <w:p w14:paraId="4CBF5D41">
            <w:pPr>
              <w:jc w:val="left"/>
            </w:pPr>
            <w:r>
              <w:rPr>
                <w:rFonts w:ascii="仿宋" w:hAnsi="仿宋" w:eastAsia="仿宋"/>
                <w:b w:val="0"/>
                <w:sz w:val="16"/>
              </w:rPr>
              <w:t>基础设施建设</w:t>
            </w:r>
          </w:p>
        </w:tc>
        <w:tc>
          <w:tcPr>
            <w:tcW w:w="923" w:type="dxa"/>
          </w:tcPr>
          <w:p w14:paraId="155D8F00">
            <w:pPr>
              <w:jc w:val="center"/>
            </w:pPr>
            <w:r>
              <w:rPr>
                <w:rFonts w:ascii="仿宋" w:hAnsi="仿宋" w:eastAsia="仿宋"/>
                <w:b w:val="0"/>
                <w:sz w:val="16"/>
              </w:rPr>
              <w:t>0.00</w:t>
            </w:r>
          </w:p>
        </w:tc>
      </w:tr>
      <w:tr w14:paraId="58E52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C5735D7">
            <w:pPr>
              <w:jc w:val="center"/>
            </w:pPr>
            <w:r>
              <w:rPr>
                <w:rFonts w:ascii="仿宋" w:hAnsi="仿宋" w:eastAsia="仿宋"/>
                <w:b w:val="0"/>
                <w:sz w:val="16"/>
              </w:rPr>
              <w:t>30110</w:t>
            </w:r>
          </w:p>
        </w:tc>
        <w:tc>
          <w:tcPr>
            <w:tcW w:w="923" w:type="dxa"/>
          </w:tcPr>
          <w:p w14:paraId="487BB87C">
            <w:pPr>
              <w:jc w:val="left"/>
            </w:pPr>
            <w:r>
              <w:rPr>
                <w:rFonts w:ascii="仿宋" w:hAnsi="仿宋" w:eastAsia="仿宋"/>
                <w:b w:val="0"/>
                <w:sz w:val="16"/>
              </w:rPr>
              <w:t>职工基本医疗保险缴费</w:t>
            </w:r>
          </w:p>
        </w:tc>
        <w:tc>
          <w:tcPr>
            <w:tcW w:w="923" w:type="dxa"/>
          </w:tcPr>
          <w:p w14:paraId="18D8A52F">
            <w:pPr>
              <w:jc w:val="center"/>
            </w:pPr>
            <w:r>
              <w:rPr>
                <w:rFonts w:ascii="仿宋" w:hAnsi="仿宋" w:eastAsia="仿宋"/>
                <w:b w:val="0"/>
                <w:sz w:val="16"/>
              </w:rPr>
              <w:t>53.20</w:t>
            </w:r>
          </w:p>
        </w:tc>
        <w:tc>
          <w:tcPr>
            <w:tcW w:w="923" w:type="dxa"/>
          </w:tcPr>
          <w:p w14:paraId="7D51FDFA">
            <w:pPr>
              <w:jc w:val="center"/>
            </w:pPr>
            <w:r>
              <w:rPr>
                <w:rFonts w:ascii="仿宋" w:hAnsi="仿宋" w:eastAsia="仿宋"/>
                <w:b w:val="0"/>
                <w:sz w:val="16"/>
              </w:rPr>
              <w:t>30209</w:t>
            </w:r>
          </w:p>
        </w:tc>
        <w:tc>
          <w:tcPr>
            <w:tcW w:w="923" w:type="dxa"/>
          </w:tcPr>
          <w:p w14:paraId="016BAA4C">
            <w:pPr>
              <w:jc w:val="left"/>
            </w:pPr>
            <w:r>
              <w:rPr>
                <w:rFonts w:ascii="仿宋" w:hAnsi="仿宋" w:eastAsia="仿宋"/>
                <w:b w:val="0"/>
                <w:sz w:val="16"/>
              </w:rPr>
              <w:t>物业管理费</w:t>
            </w:r>
          </w:p>
        </w:tc>
        <w:tc>
          <w:tcPr>
            <w:tcW w:w="923" w:type="dxa"/>
          </w:tcPr>
          <w:p w14:paraId="7F584B3F">
            <w:pPr>
              <w:jc w:val="center"/>
            </w:pPr>
            <w:r>
              <w:rPr>
                <w:rFonts w:ascii="仿宋" w:hAnsi="仿宋" w:eastAsia="仿宋"/>
                <w:b w:val="0"/>
                <w:sz w:val="16"/>
              </w:rPr>
              <w:t>0.00</w:t>
            </w:r>
          </w:p>
        </w:tc>
        <w:tc>
          <w:tcPr>
            <w:tcW w:w="923" w:type="dxa"/>
          </w:tcPr>
          <w:p w14:paraId="1D4CDD52">
            <w:pPr>
              <w:jc w:val="center"/>
            </w:pPr>
            <w:r>
              <w:rPr>
                <w:rFonts w:ascii="仿宋" w:hAnsi="仿宋" w:eastAsia="仿宋"/>
                <w:b w:val="0"/>
                <w:sz w:val="16"/>
              </w:rPr>
              <w:t>31006</w:t>
            </w:r>
          </w:p>
        </w:tc>
        <w:tc>
          <w:tcPr>
            <w:tcW w:w="923" w:type="dxa"/>
          </w:tcPr>
          <w:p w14:paraId="0BA9EA8F">
            <w:pPr>
              <w:jc w:val="left"/>
            </w:pPr>
            <w:r>
              <w:rPr>
                <w:rFonts w:ascii="仿宋" w:hAnsi="仿宋" w:eastAsia="仿宋"/>
                <w:b w:val="0"/>
                <w:sz w:val="16"/>
              </w:rPr>
              <w:t>大型修缮</w:t>
            </w:r>
          </w:p>
        </w:tc>
        <w:tc>
          <w:tcPr>
            <w:tcW w:w="923" w:type="dxa"/>
          </w:tcPr>
          <w:p w14:paraId="6C7F9BC0">
            <w:pPr>
              <w:jc w:val="center"/>
            </w:pPr>
            <w:r>
              <w:rPr>
                <w:rFonts w:ascii="仿宋" w:hAnsi="仿宋" w:eastAsia="仿宋"/>
                <w:b w:val="0"/>
                <w:sz w:val="16"/>
              </w:rPr>
              <w:t>0.00</w:t>
            </w:r>
          </w:p>
        </w:tc>
      </w:tr>
      <w:tr w14:paraId="3B858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6E993B49">
            <w:pPr>
              <w:jc w:val="center"/>
            </w:pPr>
            <w:r>
              <w:rPr>
                <w:rFonts w:ascii="仿宋" w:hAnsi="仿宋" w:eastAsia="仿宋"/>
                <w:b w:val="0"/>
                <w:sz w:val="16"/>
              </w:rPr>
              <w:t>30111</w:t>
            </w:r>
          </w:p>
        </w:tc>
        <w:tc>
          <w:tcPr>
            <w:tcW w:w="923" w:type="dxa"/>
          </w:tcPr>
          <w:p w14:paraId="635D55D8">
            <w:pPr>
              <w:jc w:val="left"/>
            </w:pPr>
            <w:r>
              <w:rPr>
                <w:rFonts w:ascii="仿宋" w:hAnsi="仿宋" w:eastAsia="仿宋"/>
                <w:b w:val="0"/>
                <w:sz w:val="16"/>
              </w:rPr>
              <w:t>公务员医疗补助缴费</w:t>
            </w:r>
          </w:p>
        </w:tc>
        <w:tc>
          <w:tcPr>
            <w:tcW w:w="923" w:type="dxa"/>
          </w:tcPr>
          <w:p w14:paraId="2766B56A">
            <w:pPr>
              <w:jc w:val="center"/>
            </w:pPr>
            <w:r>
              <w:rPr>
                <w:rFonts w:ascii="仿宋" w:hAnsi="仿宋" w:eastAsia="仿宋"/>
                <w:b w:val="0"/>
                <w:sz w:val="16"/>
              </w:rPr>
              <w:t>6.15</w:t>
            </w:r>
          </w:p>
        </w:tc>
        <w:tc>
          <w:tcPr>
            <w:tcW w:w="923" w:type="dxa"/>
          </w:tcPr>
          <w:p w14:paraId="3DD2D462">
            <w:pPr>
              <w:jc w:val="center"/>
            </w:pPr>
            <w:r>
              <w:rPr>
                <w:rFonts w:ascii="仿宋" w:hAnsi="仿宋" w:eastAsia="仿宋"/>
                <w:b w:val="0"/>
                <w:sz w:val="16"/>
              </w:rPr>
              <w:t>30211</w:t>
            </w:r>
          </w:p>
        </w:tc>
        <w:tc>
          <w:tcPr>
            <w:tcW w:w="923" w:type="dxa"/>
          </w:tcPr>
          <w:p w14:paraId="08D91B73">
            <w:pPr>
              <w:jc w:val="left"/>
            </w:pPr>
            <w:r>
              <w:rPr>
                <w:rFonts w:ascii="仿宋" w:hAnsi="仿宋" w:eastAsia="仿宋"/>
                <w:b w:val="0"/>
                <w:sz w:val="16"/>
              </w:rPr>
              <w:t>差旅费</w:t>
            </w:r>
          </w:p>
        </w:tc>
        <w:tc>
          <w:tcPr>
            <w:tcW w:w="923" w:type="dxa"/>
          </w:tcPr>
          <w:p w14:paraId="18F75EB9">
            <w:pPr>
              <w:jc w:val="center"/>
            </w:pPr>
            <w:r>
              <w:rPr>
                <w:rFonts w:ascii="仿宋" w:hAnsi="仿宋" w:eastAsia="仿宋"/>
                <w:b w:val="0"/>
                <w:sz w:val="16"/>
              </w:rPr>
              <w:t>5.68</w:t>
            </w:r>
          </w:p>
        </w:tc>
        <w:tc>
          <w:tcPr>
            <w:tcW w:w="923" w:type="dxa"/>
          </w:tcPr>
          <w:p w14:paraId="13683D74">
            <w:pPr>
              <w:jc w:val="center"/>
            </w:pPr>
            <w:r>
              <w:rPr>
                <w:rFonts w:ascii="仿宋" w:hAnsi="仿宋" w:eastAsia="仿宋"/>
                <w:b w:val="0"/>
                <w:sz w:val="16"/>
              </w:rPr>
              <w:t>31007</w:t>
            </w:r>
          </w:p>
        </w:tc>
        <w:tc>
          <w:tcPr>
            <w:tcW w:w="923" w:type="dxa"/>
          </w:tcPr>
          <w:p w14:paraId="4AA83FBA">
            <w:pPr>
              <w:jc w:val="left"/>
            </w:pPr>
            <w:r>
              <w:rPr>
                <w:rFonts w:ascii="仿宋" w:hAnsi="仿宋" w:eastAsia="仿宋"/>
                <w:b w:val="0"/>
                <w:sz w:val="16"/>
              </w:rPr>
              <w:t>信息网络及软件购置更新</w:t>
            </w:r>
          </w:p>
        </w:tc>
        <w:tc>
          <w:tcPr>
            <w:tcW w:w="923" w:type="dxa"/>
          </w:tcPr>
          <w:p w14:paraId="53A27500">
            <w:pPr>
              <w:jc w:val="center"/>
            </w:pPr>
            <w:r>
              <w:rPr>
                <w:rFonts w:ascii="仿宋" w:hAnsi="仿宋" w:eastAsia="仿宋"/>
                <w:b w:val="0"/>
                <w:sz w:val="16"/>
              </w:rPr>
              <w:t>0.00</w:t>
            </w:r>
          </w:p>
        </w:tc>
      </w:tr>
      <w:tr w14:paraId="7A462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172B473">
            <w:pPr>
              <w:jc w:val="center"/>
            </w:pPr>
            <w:r>
              <w:rPr>
                <w:rFonts w:ascii="仿宋" w:hAnsi="仿宋" w:eastAsia="仿宋"/>
                <w:b w:val="0"/>
                <w:sz w:val="16"/>
              </w:rPr>
              <w:t>30112</w:t>
            </w:r>
          </w:p>
        </w:tc>
        <w:tc>
          <w:tcPr>
            <w:tcW w:w="923" w:type="dxa"/>
          </w:tcPr>
          <w:p w14:paraId="6BCE9D57">
            <w:pPr>
              <w:jc w:val="left"/>
            </w:pPr>
            <w:r>
              <w:rPr>
                <w:rFonts w:ascii="仿宋" w:hAnsi="仿宋" w:eastAsia="仿宋"/>
                <w:b w:val="0"/>
                <w:sz w:val="16"/>
              </w:rPr>
              <w:t>其他社会保障缴费</w:t>
            </w:r>
          </w:p>
        </w:tc>
        <w:tc>
          <w:tcPr>
            <w:tcW w:w="923" w:type="dxa"/>
          </w:tcPr>
          <w:p w14:paraId="154E661A">
            <w:pPr>
              <w:jc w:val="center"/>
            </w:pPr>
            <w:r>
              <w:rPr>
                <w:rFonts w:ascii="仿宋" w:hAnsi="仿宋" w:eastAsia="仿宋"/>
                <w:b w:val="0"/>
                <w:sz w:val="16"/>
              </w:rPr>
              <w:t>3.24</w:t>
            </w:r>
          </w:p>
        </w:tc>
        <w:tc>
          <w:tcPr>
            <w:tcW w:w="923" w:type="dxa"/>
          </w:tcPr>
          <w:p w14:paraId="22EEC48A">
            <w:pPr>
              <w:jc w:val="center"/>
            </w:pPr>
            <w:r>
              <w:rPr>
                <w:rFonts w:ascii="仿宋" w:hAnsi="仿宋" w:eastAsia="仿宋"/>
                <w:b w:val="0"/>
                <w:sz w:val="16"/>
              </w:rPr>
              <w:t>30212</w:t>
            </w:r>
          </w:p>
        </w:tc>
        <w:tc>
          <w:tcPr>
            <w:tcW w:w="923" w:type="dxa"/>
          </w:tcPr>
          <w:p w14:paraId="44FBB39B">
            <w:pPr>
              <w:jc w:val="left"/>
            </w:pPr>
            <w:r>
              <w:rPr>
                <w:rFonts w:ascii="仿宋" w:hAnsi="仿宋" w:eastAsia="仿宋"/>
                <w:b w:val="0"/>
                <w:sz w:val="16"/>
              </w:rPr>
              <w:t>因公出国（境）费用</w:t>
            </w:r>
          </w:p>
        </w:tc>
        <w:tc>
          <w:tcPr>
            <w:tcW w:w="923" w:type="dxa"/>
          </w:tcPr>
          <w:p w14:paraId="108C2BBE">
            <w:pPr>
              <w:jc w:val="center"/>
            </w:pPr>
            <w:r>
              <w:rPr>
                <w:rFonts w:ascii="仿宋" w:hAnsi="仿宋" w:eastAsia="仿宋"/>
                <w:b w:val="0"/>
                <w:sz w:val="16"/>
              </w:rPr>
              <w:t>0.00</w:t>
            </w:r>
          </w:p>
        </w:tc>
        <w:tc>
          <w:tcPr>
            <w:tcW w:w="923" w:type="dxa"/>
          </w:tcPr>
          <w:p w14:paraId="26DE0494">
            <w:pPr>
              <w:jc w:val="center"/>
            </w:pPr>
            <w:r>
              <w:rPr>
                <w:rFonts w:ascii="仿宋" w:hAnsi="仿宋" w:eastAsia="仿宋"/>
                <w:b w:val="0"/>
                <w:sz w:val="16"/>
              </w:rPr>
              <w:t>31008</w:t>
            </w:r>
          </w:p>
        </w:tc>
        <w:tc>
          <w:tcPr>
            <w:tcW w:w="923" w:type="dxa"/>
          </w:tcPr>
          <w:p w14:paraId="536E24B9">
            <w:pPr>
              <w:jc w:val="left"/>
            </w:pPr>
            <w:r>
              <w:rPr>
                <w:rFonts w:ascii="仿宋" w:hAnsi="仿宋" w:eastAsia="仿宋"/>
                <w:b w:val="0"/>
                <w:sz w:val="16"/>
              </w:rPr>
              <w:t>物资储备</w:t>
            </w:r>
          </w:p>
        </w:tc>
        <w:tc>
          <w:tcPr>
            <w:tcW w:w="923" w:type="dxa"/>
          </w:tcPr>
          <w:p w14:paraId="3F9CF487">
            <w:pPr>
              <w:jc w:val="center"/>
            </w:pPr>
            <w:r>
              <w:rPr>
                <w:rFonts w:ascii="仿宋" w:hAnsi="仿宋" w:eastAsia="仿宋"/>
                <w:b w:val="0"/>
                <w:sz w:val="16"/>
              </w:rPr>
              <w:t>0.00</w:t>
            </w:r>
          </w:p>
        </w:tc>
      </w:tr>
      <w:tr w14:paraId="5AB36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5CE7030">
            <w:pPr>
              <w:jc w:val="center"/>
            </w:pPr>
            <w:r>
              <w:rPr>
                <w:rFonts w:ascii="仿宋" w:hAnsi="仿宋" w:eastAsia="仿宋"/>
                <w:b w:val="0"/>
                <w:sz w:val="16"/>
              </w:rPr>
              <w:t>30113</w:t>
            </w:r>
          </w:p>
        </w:tc>
        <w:tc>
          <w:tcPr>
            <w:tcW w:w="923" w:type="dxa"/>
          </w:tcPr>
          <w:p w14:paraId="52B1DA01">
            <w:pPr>
              <w:jc w:val="left"/>
            </w:pPr>
            <w:r>
              <w:rPr>
                <w:rFonts w:ascii="仿宋" w:hAnsi="仿宋" w:eastAsia="仿宋"/>
                <w:b w:val="0"/>
                <w:sz w:val="16"/>
              </w:rPr>
              <w:t>住房公积金</w:t>
            </w:r>
          </w:p>
        </w:tc>
        <w:tc>
          <w:tcPr>
            <w:tcW w:w="923" w:type="dxa"/>
          </w:tcPr>
          <w:p w14:paraId="357E62E0">
            <w:pPr>
              <w:jc w:val="center"/>
            </w:pPr>
            <w:r>
              <w:rPr>
                <w:rFonts w:ascii="仿宋" w:hAnsi="仿宋" w:eastAsia="仿宋"/>
                <w:b w:val="0"/>
                <w:sz w:val="16"/>
              </w:rPr>
              <w:t>97.45</w:t>
            </w:r>
          </w:p>
        </w:tc>
        <w:tc>
          <w:tcPr>
            <w:tcW w:w="923" w:type="dxa"/>
          </w:tcPr>
          <w:p w14:paraId="7289BE8A">
            <w:pPr>
              <w:jc w:val="center"/>
            </w:pPr>
            <w:r>
              <w:rPr>
                <w:rFonts w:ascii="仿宋" w:hAnsi="仿宋" w:eastAsia="仿宋"/>
                <w:b w:val="0"/>
                <w:sz w:val="16"/>
              </w:rPr>
              <w:t>30213</w:t>
            </w:r>
          </w:p>
        </w:tc>
        <w:tc>
          <w:tcPr>
            <w:tcW w:w="923" w:type="dxa"/>
          </w:tcPr>
          <w:p w14:paraId="16B7B405">
            <w:pPr>
              <w:jc w:val="left"/>
            </w:pPr>
            <w:r>
              <w:rPr>
                <w:rFonts w:ascii="仿宋" w:hAnsi="仿宋" w:eastAsia="仿宋"/>
                <w:b w:val="0"/>
                <w:sz w:val="16"/>
              </w:rPr>
              <w:t>维修（护）费</w:t>
            </w:r>
          </w:p>
        </w:tc>
        <w:tc>
          <w:tcPr>
            <w:tcW w:w="923" w:type="dxa"/>
          </w:tcPr>
          <w:p w14:paraId="0DA2BB03">
            <w:pPr>
              <w:jc w:val="center"/>
            </w:pPr>
            <w:r>
              <w:rPr>
                <w:rFonts w:ascii="仿宋" w:hAnsi="仿宋" w:eastAsia="仿宋"/>
                <w:b w:val="0"/>
                <w:sz w:val="16"/>
              </w:rPr>
              <w:t>0.00</w:t>
            </w:r>
          </w:p>
        </w:tc>
        <w:tc>
          <w:tcPr>
            <w:tcW w:w="923" w:type="dxa"/>
          </w:tcPr>
          <w:p w14:paraId="053643F0">
            <w:pPr>
              <w:jc w:val="center"/>
            </w:pPr>
            <w:r>
              <w:rPr>
                <w:rFonts w:ascii="仿宋" w:hAnsi="仿宋" w:eastAsia="仿宋"/>
                <w:b w:val="0"/>
                <w:sz w:val="16"/>
              </w:rPr>
              <w:t>31009</w:t>
            </w:r>
          </w:p>
        </w:tc>
        <w:tc>
          <w:tcPr>
            <w:tcW w:w="923" w:type="dxa"/>
          </w:tcPr>
          <w:p w14:paraId="4691AAEF">
            <w:pPr>
              <w:jc w:val="left"/>
            </w:pPr>
            <w:r>
              <w:rPr>
                <w:rFonts w:ascii="仿宋" w:hAnsi="仿宋" w:eastAsia="仿宋"/>
                <w:b w:val="0"/>
                <w:sz w:val="16"/>
              </w:rPr>
              <w:t>土地补偿</w:t>
            </w:r>
          </w:p>
        </w:tc>
        <w:tc>
          <w:tcPr>
            <w:tcW w:w="923" w:type="dxa"/>
          </w:tcPr>
          <w:p w14:paraId="1DF17A89">
            <w:pPr>
              <w:jc w:val="center"/>
            </w:pPr>
            <w:r>
              <w:rPr>
                <w:rFonts w:ascii="仿宋" w:hAnsi="仿宋" w:eastAsia="仿宋"/>
                <w:b w:val="0"/>
                <w:sz w:val="16"/>
              </w:rPr>
              <w:t>0.00</w:t>
            </w:r>
          </w:p>
        </w:tc>
      </w:tr>
      <w:tr w14:paraId="0B6D1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4F53E3A">
            <w:pPr>
              <w:jc w:val="center"/>
            </w:pPr>
            <w:r>
              <w:rPr>
                <w:rFonts w:ascii="仿宋" w:hAnsi="仿宋" w:eastAsia="仿宋"/>
                <w:b w:val="0"/>
                <w:sz w:val="16"/>
              </w:rPr>
              <w:t>30114</w:t>
            </w:r>
          </w:p>
        </w:tc>
        <w:tc>
          <w:tcPr>
            <w:tcW w:w="923" w:type="dxa"/>
          </w:tcPr>
          <w:p w14:paraId="097E3AE2">
            <w:pPr>
              <w:jc w:val="left"/>
            </w:pPr>
            <w:r>
              <w:rPr>
                <w:rFonts w:ascii="仿宋" w:hAnsi="仿宋" w:eastAsia="仿宋"/>
                <w:b w:val="0"/>
                <w:sz w:val="16"/>
              </w:rPr>
              <w:t>医疗费</w:t>
            </w:r>
          </w:p>
        </w:tc>
        <w:tc>
          <w:tcPr>
            <w:tcW w:w="923" w:type="dxa"/>
          </w:tcPr>
          <w:p w14:paraId="043AB9A3">
            <w:pPr>
              <w:jc w:val="center"/>
            </w:pPr>
            <w:r>
              <w:rPr>
                <w:rFonts w:ascii="仿宋" w:hAnsi="仿宋" w:eastAsia="仿宋"/>
                <w:b w:val="0"/>
                <w:sz w:val="16"/>
              </w:rPr>
              <w:t>3.79</w:t>
            </w:r>
          </w:p>
        </w:tc>
        <w:tc>
          <w:tcPr>
            <w:tcW w:w="923" w:type="dxa"/>
          </w:tcPr>
          <w:p w14:paraId="209548B2">
            <w:pPr>
              <w:jc w:val="center"/>
            </w:pPr>
            <w:r>
              <w:rPr>
                <w:rFonts w:ascii="仿宋" w:hAnsi="仿宋" w:eastAsia="仿宋"/>
                <w:b w:val="0"/>
                <w:sz w:val="16"/>
              </w:rPr>
              <w:t>30214</w:t>
            </w:r>
          </w:p>
        </w:tc>
        <w:tc>
          <w:tcPr>
            <w:tcW w:w="923" w:type="dxa"/>
          </w:tcPr>
          <w:p w14:paraId="17EDC06B">
            <w:pPr>
              <w:jc w:val="left"/>
            </w:pPr>
            <w:r>
              <w:rPr>
                <w:rFonts w:ascii="仿宋" w:hAnsi="仿宋" w:eastAsia="仿宋"/>
                <w:b w:val="0"/>
                <w:sz w:val="16"/>
              </w:rPr>
              <w:t>租赁费</w:t>
            </w:r>
          </w:p>
        </w:tc>
        <w:tc>
          <w:tcPr>
            <w:tcW w:w="923" w:type="dxa"/>
          </w:tcPr>
          <w:p w14:paraId="69892330">
            <w:pPr>
              <w:jc w:val="center"/>
            </w:pPr>
            <w:r>
              <w:rPr>
                <w:rFonts w:ascii="仿宋" w:hAnsi="仿宋" w:eastAsia="仿宋"/>
                <w:b w:val="0"/>
                <w:sz w:val="16"/>
              </w:rPr>
              <w:t>0.00</w:t>
            </w:r>
          </w:p>
        </w:tc>
        <w:tc>
          <w:tcPr>
            <w:tcW w:w="923" w:type="dxa"/>
          </w:tcPr>
          <w:p w14:paraId="26550821">
            <w:pPr>
              <w:jc w:val="center"/>
            </w:pPr>
            <w:r>
              <w:rPr>
                <w:rFonts w:ascii="仿宋" w:hAnsi="仿宋" w:eastAsia="仿宋"/>
                <w:b w:val="0"/>
                <w:sz w:val="16"/>
              </w:rPr>
              <w:t>31010</w:t>
            </w:r>
          </w:p>
        </w:tc>
        <w:tc>
          <w:tcPr>
            <w:tcW w:w="923" w:type="dxa"/>
          </w:tcPr>
          <w:p w14:paraId="792D6C0A">
            <w:pPr>
              <w:jc w:val="left"/>
            </w:pPr>
            <w:r>
              <w:rPr>
                <w:rFonts w:ascii="仿宋" w:hAnsi="仿宋" w:eastAsia="仿宋"/>
                <w:b w:val="0"/>
                <w:sz w:val="16"/>
              </w:rPr>
              <w:t>安置补助</w:t>
            </w:r>
          </w:p>
        </w:tc>
        <w:tc>
          <w:tcPr>
            <w:tcW w:w="923" w:type="dxa"/>
          </w:tcPr>
          <w:p w14:paraId="363FC091">
            <w:pPr>
              <w:jc w:val="center"/>
            </w:pPr>
            <w:r>
              <w:rPr>
                <w:rFonts w:ascii="仿宋" w:hAnsi="仿宋" w:eastAsia="仿宋"/>
                <w:b w:val="0"/>
                <w:sz w:val="16"/>
              </w:rPr>
              <w:t>0.00</w:t>
            </w:r>
          </w:p>
        </w:tc>
      </w:tr>
      <w:tr w14:paraId="209D4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3FE1DEE8">
            <w:pPr>
              <w:jc w:val="center"/>
            </w:pPr>
            <w:r>
              <w:rPr>
                <w:rFonts w:ascii="仿宋" w:hAnsi="仿宋" w:eastAsia="仿宋"/>
                <w:b w:val="0"/>
                <w:sz w:val="16"/>
              </w:rPr>
              <w:t>30199</w:t>
            </w:r>
          </w:p>
        </w:tc>
        <w:tc>
          <w:tcPr>
            <w:tcW w:w="923" w:type="dxa"/>
          </w:tcPr>
          <w:p w14:paraId="0EC68AF2">
            <w:pPr>
              <w:jc w:val="left"/>
            </w:pPr>
            <w:r>
              <w:rPr>
                <w:rFonts w:ascii="仿宋" w:hAnsi="仿宋" w:eastAsia="仿宋"/>
                <w:b w:val="0"/>
                <w:sz w:val="16"/>
              </w:rPr>
              <w:t>其他工资福利支出</w:t>
            </w:r>
          </w:p>
        </w:tc>
        <w:tc>
          <w:tcPr>
            <w:tcW w:w="923" w:type="dxa"/>
          </w:tcPr>
          <w:p w14:paraId="7854F8F4">
            <w:pPr>
              <w:jc w:val="center"/>
            </w:pPr>
            <w:r>
              <w:rPr>
                <w:rFonts w:ascii="仿宋" w:hAnsi="仿宋" w:eastAsia="仿宋"/>
                <w:b w:val="0"/>
                <w:sz w:val="16"/>
              </w:rPr>
              <w:t>8.54</w:t>
            </w:r>
          </w:p>
        </w:tc>
        <w:tc>
          <w:tcPr>
            <w:tcW w:w="923" w:type="dxa"/>
          </w:tcPr>
          <w:p w14:paraId="0402CB0A">
            <w:pPr>
              <w:jc w:val="center"/>
            </w:pPr>
            <w:r>
              <w:rPr>
                <w:rFonts w:ascii="仿宋" w:hAnsi="仿宋" w:eastAsia="仿宋"/>
                <w:b w:val="0"/>
                <w:sz w:val="16"/>
              </w:rPr>
              <w:t>30215</w:t>
            </w:r>
          </w:p>
        </w:tc>
        <w:tc>
          <w:tcPr>
            <w:tcW w:w="923" w:type="dxa"/>
          </w:tcPr>
          <w:p w14:paraId="2DB18DE5">
            <w:pPr>
              <w:jc w:val="left"/>
            </w:pPr>
            <w:r>
              <w:rPr>
                <w:rFonts w:ascii="仿宋" w:hAnsi="仿宋" w:eastAsia="仿宋"/>
                <w:b w:val="0"/>
                <w:sz w:val="16"/>
              </w:rPr>
              <w:t>会议费</w:t>
            </w:r>
          </w:p>
        </w:tc>
        <w:tc>
          <w:tcPr>
            <w:tcW w:w="923" w:type="dxa"/>
          </w:tcPr>
          <w:p w14:paraId="62467D96">
            <w:pPr>
              <w:jc w:val="center"/>
            </w:pPr>
            <w:r>
              <w:rPr>
                <w:rFonts w:ascii="仿宋" w:hAnsi="仿宋" w:eastAsia="仿宋"/>
                <w:b w:val="0"/>
                <w:sz w:val="16"/>
              </w:rPr>
              <w:t>0.00</w:t>
            </w:r>
          </w:p>
        </w:tc>
        <w:tc>
          <w:tcPr>
            <w:tcW w:w="923" w:type="dxa"/>
          </w:tcPr>
          <w:p w14:paraId="6A218E9F">
            <w:pPr>
              <w:jc w:val="center"/>
            </w:pPr>
            <w:r>
              <w:rPr>
                <w:rFonts w:ascii="仿宋" w:hAnsi="仿宋" w:eastAsia="仿宋"/>
                <w:b w:val="0"/>
                <w:sz w:val="16"/>
              </w:rPr>
              <w:t>31011</w:t>
            </w:r>
          </w:p>
        </w:tc>
        <w:tc>
          <w:tcPr>
            <w:tcW w:w="923" w:type="dxa"/>
          </w:tcPr>
          <w:p w14:paraId="01905E8F">
            <w:pPr>
              <w:jc w:val="left"/>
            </w:pPr>
            <w:r>
              <w:rPr>
                <w:rFonts w:ascii="仿宋" w:hAnsi="仿宋" w:eastAsia="仿宋"/>
                <w:b w:val="0"/>
                <w:sz w:val="16"/>
              </w:rPr>
              <w:t>地上附着物和青苗补偿</w:t>
            </w:r>
          </w:p>
        </w:tc>
        <w:tc>
          <w:tcPr>
            <w:tcW w:w="923" w:type="dxa"/>
          </w:tcPr>
          <w:p w14:paraId="61E5FF78">
            <w:pPr>
              <w:jc w:val="center"/>
            </w:pPr>
            <w:r>
              <w:rPr>
                <w:rFonts w:ascii="仿宋" w:hAnsi="仿宋" w:eastAsia="仿宋"/>
                <w:b w:val="0"/>
                <w:sz w:val="16"/>
              </w:rPr>
              <w:t>0.00</w:t>
            </w:r>
          </w:p>
        </w:tc>
      </w:tr>
      <w:tr w14:paraId="424BD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64B9A1A1">
            <w:pPr>
              <w:jc w:val="center"/>
            </w:pPr>
            <w:r>
              <w:rPr>
                <w:rFonts w:ascii="仿宋" w:hAnsi="仿宋" w:eastAsia="仿宋"/>
                <w:b w:val="0"/>
                <w:sz w:val="16"/>
              </w:rPr>
              <w:t>303</w:t>
            </w:r>
          </w:p>
        </w:tc>
        <w:tc>
          <w:tcPr>
            <w:tcW w:w="923" w:type="dxa"/>
          </w:tcPr>
          <w:p w14:paraId="155D13BF">
            <w:pPr>
              <w:jc w:val="left"/>
            </w:pPr>
            <w:r>
              <w:rPr>
                <w:rFonts w:ascii="仿宋" w:hAnsi="仿宋" w:eastAsia="仿宋"/>
                <w:b w:val="0"/>
                <w:sz w:val="16"/>
              </w:rPr>
              <w:t>对个人和家庭的补助</w:t>
            </w:r>
          </w:p>
        </w:tc>
        <w:tc>
          <w:tcPr>
            <w:tcW w:w="923" w:type="dxa"/>
          </w:tcPr>
          <w:p w14:paraId="3B9DE47E">
            <w:pPr>
              <w:jc w:val="center"/>
            </w:pPr>
            <w:r>
              <w:rPr>
                <w:rFonts w:ascii="仿宋" w:hAnsi="仿宋" w:eastAsia="仿宋"/>
                <w:b w:val="0"/>
                <w:sz w:val="16"/>
              </w:rPr>
              <w:t>3.85</w:t>
            </w:r>
          </w:p>
        </w:tc>
        <w:tc>
          <w:tcPr>
            <w:tcW w:w="923" w:type="dxa"/>
          </w:tcPr>
          <w:p w14:paraId="59361B88">
            <w:pPr>
              <w:jc w:val="center"/>
            </w:pPr>
            <w:r>
              <w:rPr>
                <w:rFonts w:ascii="仿宋" w:hAnsi="仿宋" w:eastAsia="仿宋"/>
                <w:b w:val="0"/>
                <w:sz w:val="16"/>
              </w:rPr>
              <w:t>30216</w:t>
            </w:r>
          </w:p>
        </w:tc>
        <w:tc>
          <w:tcPr>
            <w:tcW w:w="923" w:type="dxa"/>
          </w:tcPr>
          <w:p w14:paraId="4C5FD1AD">
            <w:pPr>
              <w:jc w:val="left"/>
            </w:pPr>
            <w:r>
              <w:rPr>
                <w:rFonts w:ascii="仿宋" w:hAnsi="仿宋" w:eastAsia="仿宋"/>
                <w:b w:val="0"/>
                <w:sz w:val="16"/>
              </w:rPr>
              <w:t>培训费</w:t>
            </w:r>
          </w:p>
        </w:tc>
        <w:tc>
          <w:tcPr>
            <w:tcW w:w="923" w:type="dxa"/>
          </w:tcPr>
          <w:p w14:paraId="37393DA6">
            <w:pPr>
              <w:jc w:val="center"/>
            </w:pPr>
            <w:r>
              <w:rPr>
                <w:rFonts w:ascii="仿宋" w:hAnsi="仿宋" w:eastAsia="仿宋"/>
                <w:b w:val="0"/>
                <w:sz w:val="16"/>
              </w:rPr>
              <w:t>0.52</w:t>
            </w:r>
          </w:p>
        </w:tc>
        <w:tc>
          <w:tcPr>
            <w:tcW w:w="923" w:type="dxa"/>
          </w:tcPr>
          <w:p w14:paraId="36DD8849">
            <w:pPr>
              <w:jc w:val="center"/>
            </w:pPr>
            <w:r>
              <w:rPr>
                <w:rFonts w:ascii="仿宋" w:hAnsi="仿宋" w:eastAsia="仿宋"/>
                <w:b w:val="0"/>
                <w:sz w:val="16"/>
              </w:rPr>
              <w:t>31012</w:t>
            </w:r>
          </w:p>
        </w:tc>
        <w:tc>
          <w:tcPr>
            <w:tcW w:w="923" w:type="dxa"/>
          </w:tcPr>
          <w:p w14:paraId="773772F0">
            <w:pPr>
              <w:jc w:val="left"/>
            </w:pPr>
            <w:r>
              <w:rPr>
                <w:rFonts w:ascii="仿宋" w:hAnsi="仿宋" w:eastAsia="仿宋"/>
                <w:b w:val="0"/>
                <w:sz w:val="16"/>
              </w:rPr>
              <w:t>拆迁补偿</w:t>
            </w:r>
          </w:p>
        </w:tc>
        <w:tc>
          <w:tcPr>
            <w:tcW w:w="923" w:type="dxa"/>
          </w:tcPr>
          <w:p w14:paraId="6CFD3F4D">
            <w:pPr>
              <w:jc w:val="center"/>
            </w:pPr>
            <w:r>
              <w:rPr>
                <w:rFonts w:ascii="仿宋" w:hAnsi="仿宋" w:eastAsia="仿宋"/>
                <w:b w:val="0"/>
                <w:sz w:val="16"/>
              </w:rPr>
              <w:t>0.00</w:t>
            </w:r>
          </w:p>
        </w:tc>
      </w:tr>
      <w:tr w14:paraId="5CBF3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656DD091">
            <w:pPr>
              <w:jc w:val="center"/>
            </w:pPr>
            <w:r>
              <w:rPr>
                <w:rFonts w:ascii="仿宋" w:hAnsi="仿宋" w:eastAsia="仿宋"/>
                <w:b w:val="0"/>
                <w:sz w:val="16"/>
              </w:rPr>
              <w:t>30301</w:t>
            </w:r>
          </w:p>
        </w:tc>
        <w:tc>
          <w:tcPr>
            <w:tcW w:w="923" w:type="dxa"/>
          </w:tcPr>
          <w:p w14:paraId="43779D3D">
            <w:pPr>
              <w:jc w:val="left"/>
            </w:pPr>
            <w:r>
              <w:rPr>
                <w:rFonts w:ascii="仿宋" w:hAnsi="仿宋" w:eastAsia="仿宋"/>
                <w:b w:val="0"/>
                <w:sz w:val="16"/>
              </w:rPr>
              <w:t>离休费</w:t>
            </w:r>
          </w:p>
        </w:tc>
        <w:tc>
          <w:tcPr>
            <w:tcW w:w="923" w:type="dxa"/>
          </w:tcPr>
          <w:p w14:paraId="5177535B">
            <w:pPr>
              <w:jc w:val="center"/>
            </w:pPr>
            <w:r>
              <w:rPr>
                <w:rFonts w:ascii="仿宋" w:hAnsi="仿宋" w:eastAsia="仿宋"/>
                <w:b w:val="0"/>
                <w:sz w:val="16"/>
              </w:rPr>
              <w:t>0.00</w:t>
            </w:r>
          </w:p>
        </w:tc>
        <w:tc>
          <w:tcPr>
            <w:tcW w:w="923" w:type="dxa"/>
          </w:tcPr>
          <w:p w14:paraId="763FEAAA">
            <w:pPr>
              <w:jc w:val="center"/>
            </w:pPr>
            <w:r>
              <w:rPr>
                <w:rFonts w:ascii="仿宋" w:hAnsi="仿宋" w:eastAsia="仿宋"/>
                <w:b w:val="0"/>
                <w:sz w:val="16"/>
              </w:rPr>
              <w:t>30217</w:t>
            </w:r>
          </w:p>
        </w:tc>
        <w:tc>
          <w:tcPr>
            <w:tcW w:w="923" w:type="dxa"/>
          </w:tcPr>
          <w:p w14:paraId="5E21FA73">
            <w:pPr>
              <w:jc w:val="left"/>
            </w:pPr>
            <w:r>
              <w:rPr>
                <w:rFonts w:ascii="仿宋" w:hAnsi="仿宋" w:eastAsia="仿宋"/>
                <w:b w:val="0"/>
                <w:sz w:val="16"/>
              </w:rPr>
              <w:t>公务接待费</w:t>
            </w:r>
          </w:p>
        </w:tc>
        <w:tc>
          <w:tcPr>
            <w:tcW w:w="923" w:type="dxa"/>
          </w:tcPr>
          <w:p w14:paraId="401233FF">
            <w:pPr>
              <w:jc w:val="center"/>
            </w:pPr>
            <w:r>
              <w:rPr>
                <w:rFonts w:ascii="仿宋" w:hAnsi="仿宋" w:eastAsia="仿宋"/>
                <w:b w:val="0"/>
                <w:sz w:val="16"/>
              </w:rPr>
              <w:t>0.00</w:t>
            </w:r>
          </w:p>
        </w:tc>
        <w:tc>
          <w:tcPr>
            <w:tcW w:w="923" w:type="dxa"/>
          </w:tcPr>
          <w:p w14:paraId="4F6CCED1">
            <w:pPr>
              <w:jc w:val="center"/>
            </w:pPr>
            <w:r>
              <w:rPr>
                <w:rFonts w:ascii="仿宋" w:hAnsi="仿宋" w:eastAsia="仿宋"/>
                <w:b w:val="0"/>
                <w:sz w:val="16"/>
              </w:rPr>
              <w:t>31013</w:t>
            </w:r>
          </w:p>
        </w:tc>
        <w:tc>
          <w:tcPr>
            <w:tcW w:w="923" w:type="dxa"/>
          </w:tcPr>
          <w:p w14:paraId="13ACD486">
            <w:pPr>
              <w:jc w:val="left"/>
            </w:pPr>
            <w:r>
              <w:rPr>
                <w:rFonts w:ascii="仿宋" w:hAnsi="仿宋" w:eastAsia="仿宋"/>
                <w:b w:val="0"/>
                <w:sz w:val="16"/>
              </w:rPr>
              <w:t>公务用车购置</w:t>
            </w:r>
          </w:p>
        </w:tc>
        <w:tc>
          <w:tcPr>
            <w:tcW w:w="923" w:type="dxa"/>
          </w:tcPr>
          <w:p w14:paraId="15A8A004">
            <w:pPr>
              <w:jc w:val="center"/>
            </w:pPr>
            <w:r>
              <w:rPr>
                <w:rFonts w:ascii="仿宋" w:hAnsi="仿宋" w:eastAsia="仿宋"/>
                <w:b w:val="0"/>
                <w:sz w:val="16"/>
              </w:rPr>
              <w:t>0.00</w:t>
            </w:r>
          </w:p>
        </w:tc>
      </w:tr>
      <w:tr w14:paraId="212F0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36F39262">
            <w:pPr>
              <w:jc w:val="center"/>
            </w:pPr>
            <w:r>
              <w:rPr>
                <w:rFonts w:ascii="仿宋" w:hAnsi="仿宋" w:eastAsia="仿宋"/>
                <w:b w:val="0"/>
                <w:sz w:val="16"/>
              </w:rPr>
              <w:t>30302</w:t>
            </w:r>
          </w:p>
        </w:tc>
        <w:tc>
          <w:tcPr>
            <w:tcW w:w="923" w:type="dxa"/>
          </w:tcPr>
          <w:p w14:paraId="121AC667">
            <w:pPr>
              <w:jc w:val="left"/>
            </w:pPr>
            <w:r>
              <w:rPr>
                <w:rFonts w:ascii="仿宋" w:hAnsi="仿宋" w:eastAsia="仿宋"/>
                <w:b w:val="0"/>
                <w:sz w:val="16"/>
              </w:rPr>
              <w:t>退休费</w:t>
            </w:r>
          </w:p>
        </w:tc>
        <w:tc>
          <w:tcPr>
            <w:tcW w:w="923" w:type="dxa"/>
          </w:tcPr>
          <w:p w14:paraId="1E89475E">
            <w:pPr>
              <w:jc w:val="center"/>
            </w:pPr>
            <w:r>
              <w:rPr>
                <w:rFonts w:ascii="仿宋" w:hAnsi="仿宋" w:eastAsia="仿宋"/>
                <w:b w:val="0"/>
                <w:sz w:val="16"/>
              </w:rPr>
              <w:t>0.00</w:t>
            </w:r>
          </w:p>
        </w:tc>
        <w:tc>
          <w:tcPr>
            <w:tcW w:w="923" w:type="dxa"/>
          </w:tcPr>
          <w:p w14:paraId="6AFC152E">
            <w:pPr>
              <w:jc w:val="center"/>
            </w:pPr>
            <w:r>
              <w:rPr>
                <w:rFonts w:ascii="仿宋" w:hAnsi="仿宋" w:eastAsia="仿宋"/>
                <w:b w:val="0"/>
                <w:sz w:val="16"/>
              </w:rPr>
              <w:t>30218</w:t>
            </w:r>
          </w:p>
        </w:tc>
        <w:tc>
          <w:tcPr>
            <w:tcW w:w="923" w:type="dxa"/>
          </w:tcPr>
          <w:p w14:paraId="4C102ED0">
            <w:pPr>
              <w:jc w:val="left"/>
            </w:pPr>
            <w:r>
              <w:rPr>
                <w:rFonts w:ascii="仿宋" w:hAnsi="仿宋" w:eastAsia="仿宋"/>
                <w:b w:val="0"/>
                <w:sz w:val="16"/>
              </w:rPr>
              <w:t>专用材料费</w:t>
            </w:r>
          </w:p>
        </w:tc>
        <w:tc>
          <w:tcPr>
            <w:tcW w:w="923" w:type="dxa"/>
          </w:tcPr>
          <w:p w14:paraId="3F334141">
            <w:pPr>
              <w:jc w:val="center"/>
            </w:pPr>
            <w:r>
              <w:rPr>
                <w:rFonts w:ascii="仿宋" w:hAnsi="仿宋" w:eastAsia="仿宋"/>
                <w:b w:val="0"/>
                <w:sz w:val="16"/>
              </w:rPr>
              <w:t>0.00</w:t>
            </w:r>
          </w:p>
        </w:tc>
        <w:tc>
          <w:tcPr>
            <w:tcW w:w="923" w:type="dxa"/>
          </w:tcPr>
          <w:p w14:paraId="162FB07D">
            <w:pPr>
              <w:jc w:val="center"/>
            </w:pPr>
            <w:r>
              <w:rPr>
                <w:rFonts w:ascii="仿宋" w:hAnsi="仿宋" w:eastAsia="仿宋"/>
                <w:b w:val="0"/>
                <w:sz w:val="16"/>
              </w:rPr>
              <w:t>31019</w:t>
            </w:r>
          </w:p>
        </w:tc>
        <w:tc>
          <w:tcPr>
            <w:tcW w:w="923" w:type="dxa"/>
          </w:tcPr>
          <w:p w14:paraId="10810825">
            <w:pPr>
              <w:jc w:val="left"/>
            </w:pPr>
            <w:r>
              <w:rPr>
                <w:rFonts w:ascii="仿宋" w:hAnsi="仿宋" w:eastAsia="仿宋"/>
                <w:b w:val="0"/>
                <w:sz w:val="16"/>
              </w:rPr>
              <w:t>其他交通工具购置</w:t>
            </w:r>
          </w:p>
        </w:tc>
        <w:tc>
          <w:tcPr>
            <w:tcW w:w="923" w:type="dxa"/>
          </w:tcPr>
          <w:p w14:paraId="5FE51DFA">
            <w:pPr>
              <w:jc w:val="center"/>
            </w:pPr>
            <w:r>
              <w:rPr>
                <w:rFonts w:ascii="仿宋" w:hAnsi="仿宋" w:eastAsia="仿宋"/>
                <w:b w:val="0"/>
                <w:sz w:val="16"/>
              </w:rPr>
              <w:t>0.00</w:t>
            </w:r>
          </w:p>
        </w:tc>
      </w:tr>
      <w:tr w14:paraId="74837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034639DD">
            <w:pPr>
              <w:jc w:val="center"/>
            </w:pPr>
            <w:r>
              <w:rPr>
                <w:rFonts w:ascii="仿宋" w:hAnsi="仿宋" w:eastAsia="仿宋"/>
                <w:b w:val="0"/>
                <w:sz w:val="16"/>
              </w:rPr>
              <w:t>30303</w:t>
            </w:r>
          </w:p>
        </w:tc>
        <w:tc>
          <w:tcPr>
            <w:tcW w:w="923" w:type="dxa"/>
          </w:tcPr>
          <w:p w14:paraId="4471D286">
            <w:pPr>
              <w:jc w:val="left"/>
            </w:pPr>
            <w:r>
              <w:rPr>
                <w:rFonts w:ascii="仿宋" w:hAnsi="仿宋" w:eastAsia="仿宋"/>
                <w:b w:val="0"/>
                <w:sz w:val="16"/>
              </w:rPr>
              <w:t>退职（役）费</w:t>
            </w:r>
          </w:p>
        </w:tc>
        <w:tc>
          <w:tcPr>
            <w:tcW w:w="923" w:type="dxa"/>
          </w:tcPr>
          <w:p w14:paraId="2FE6B036">
            <w:pPr>
              <w:jc w:val="center"/>
            </w:pPr>
            <w:r>
              <w:rPr>
                <w:rFonts w:ascii="仿宋" w:hAnsi="仿宋" w:eastAsia="仿宋"/>
                <w:b w:val="0"/>
                <w:sz w:val="16"/>
              </w:rPr>
              <w:t>0.00</w:t>
            </w:r>
          </w:p>
        </w:tc>
        <w:tc>
          <w:tcPr>
            <w:tcW w:w="923" w:type="dxa"/>
          </w:tcPr>
          <w:p w14:paraId="240BFA05">
            <w:pPr>
              <w:jc w:val="center"/>
            </w:pPr>
            <w:r>
              <w:rPr>
                <w:rFonts w:ascii="仿宋" w:hAnsi="仿宋" w:eastAsia="仿宋"/>
                <w:b w:val="0"/>
                <w:sz w:val="16"/>
              </w:rPr>
              <w:t>30224</w:t>
            </w:r>
          </w:p>
        </w:tc>
        <w:tc>
          <w:tcPr>
            <w:tcW w:w="923" w:type="dxa"/>
          </w:tcPr>
          <w:p w14:paraId="1D6C115A">
            <w:pPr>
              <w:jc w:val="left"/>
            </w:pPr>
            <w:r>
              <w:rPr>
                <w:rFonts w:ascii="仿宋" w:hAnsi="仿宋" w:eastAsia="仿宋"/>
                <w:b w:val="0"/>
                <w:sz w:val="16"/>
              </w:rPr>
              <w:t>被装购置费</w:t>
            </w:r>
          </w:p>
        </w:tc>
        <w:tc>
          <w:tcPr>
            <w:tcW w:w="923" w:type="dxa"/>
          </w:tcPr>
          <w:p w14:paraId="0ED98DB1">
            <w:pPr>
              <w:jc w:val="center"/>
            </w:pPr>
            <w:r>
              <w:rPr>
                <w:rFonts w:ascii="仿宋" w:hAnsi="仿宋" w:eastAsia="仿宋"/>
                <w:b w:val="0"/>
                <w:sz w:val="16"/>
              </w:rPr>
              <w:t>0.00</w:t>
            </w:r>
          </w:p>
        </w:tc>
        <w:tc>
          <w:tcPr>
            <w:tcW w:w="923" w:type="dxa"/>
          </w:tcPr>
          <w:p w14:paraId="394C60F9">
            <w:pPr>
              <w:jc w:val="center"/>
            </w:pPr>
            <w:r>
              <w:rPr>
                <w:rFonts w:ascii="仿宋" w:hAnsi="仿宋" w:eastAsia="仿宋"/>
                <w:b w:val="0"/>
                <w:sz w:val="16"/>
              </w:rPr>
              <w:t>31021</w:t>
            </w:r>
          </w:p>
        </w:tc>
        <w:tc>
          <w:tcPr>
            <w:tcW w:w="923" w:type="dxa"/>
          </w:tcPr>
          <w:p w14:paraId="094CEA55">
            <w:pPr>
              <w:jc w:val="left"/>
            </w:pPr>
            <w:r>
              <w:rPr>
                <w:rFonts w:ascii="仿宋" w:hAnsi="仿宋" w:eastAsia="仿宋"/>
                <w:b w:val="0"/>
                <w:sz w:val="16"/>
              </w:rPr>
              <w:t>文物和陈列品购置</w:t>
            </w:r>
          </w:p>
        </w:tc>
        <w:tc>
          <w:tcPr>
            <w:tcW w:w="923" w:type="dxa"/>
          </w:tcPr>
          <w:p w14:paraId="4D9E2A5B">
            <w:pPr>
              <w:jc w:val="center"/>
            </w:pPr>
            <w:r>
              <w:rPr>
                <w:rFonts w:ascii="仿宋" w:hAnsi="仿宋" w:eastAsia="仿宋"/>
                <w:b w:val="0"/>
                <w:sz w:val="16"/>
              </w:rPr>
              <w:t>0.00</w:t>
            </w:r>
          </w:p>
        </w:tc>
      </w:tr>
      <w:tr w14:paraId="763E8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2F638A8B">
            <w:pPr>
              <w:jc w:val="center"/>
            </w:pPr>
            <w:r>
              <w:rPr>
                <w:rFonts w:ascii="仿宋" w:hAnsi="仿宋" w:eastAsia="仿宋"/>
                <w:b w:val="0"/>
                <w:sz w:val="16"/>
              </w:rPr>
              <w:t>30304</w:t>
            </w:r>
          </w:p>
        </w:tc>
        <w:tc>
          <w:tcPr>
            <w:tcW w:w="923" w:type="dxa"/>
          </w:tcPr>
          <w:p w14:paraId="7E42FE7F">
            <w:pPr>
              <w:jc w:val="left"/>
            </w:pPr>
            <w:r>
              <w:rPr>
                <w:rFonts w:ascii="仿宋" w:hAnsi="仿宋" w:eastAsia="仿宋"/>
                <w:b w:val="0"/>
                <w:sz w:val="16"/>
              </w:rPr>
              <w:t>抚恤金</w:t>
            </w:r>
          </w:p>
        </w:tc>
        <w:tc>
          <w:tcPr>
            <w:tcW w:w="923" w:type="dxa"/>
          </w:tcPr>
          <w:p w14:paraId="7D467444">
            <w:pPr>
              <w:jc w:val="center"/>
            </w:pPr>
            <w:r>
              <w:rPr>
                <w:rFonts w:ascii="仿宋" w:hAnsi="仿宋" w:eastAsia="仿宋"/>
                <w:b w:val="0"/>
                <w:sz w:val="16"/>
              </w:rPr>
              <w:t>0.00</w:t>
            </w:r>
          </w:p>
        </w:tc>
        <w:tc>
          <w:tcPr>
            <w:tcW w:w="923" w:type="dxa"/>
          </w:tcPr>
          <w:p w14:paraId="0EF8BC07">
            <w:pPr>
              <w:jc w:val="center"/>
            </w:pPr>
            <w:r>
              <w:rPr>
                <w:rFonts w:ascii="仿宋" w:hAnsi="仿宋" w:eastAsia="仿宋"/>
                <w:b w:val="0"/>
                <w:sz w:val="16"/>
              </w:rPr>
              <w:t>30225</w:t>
            </w:r>
          </w:p>
        </w:tc>
        <w:tc>
          <w:tcPr>
            <w:tcW w:w="923" w:type="dxa"/>
          </w:tcPr>
          <w:p w14:paraId="6F2B5599">
            <w:pPr>
              <w:jc w:val="left"/>
            </w:pPr>
            <w:r>
              <w:rPr>
                <w:rFonts w:ascii="仿宋" w:hAnsi="仿宋" w:eastAsia="仿宋"/>
                <w:b w:val="0"/>
                <w:sz w:val="16"/>
              </w:rPr>
              <w:t>专用燃料费</w:t>
            </w:r>
          </w:p>
        </w:tc>
        <w:tc>
          <w:tcPr>
            <w:tcW w:w="923" w:type="dxa"/>
          </w:tcPr>
          <w:p w14:paraId="648EDD0B">
            <w:pPr>
              <w:jc w:val="center"/>
            </w:pPr>
            <w:r>
              <w:rPr>
                <w:rFonts w:ascii="仿宋" w:hAnsi="仿宋" w:eastAsia="仿宋"/>
                <w:b w:val="0"/>
                <w:sz w:val="16"/>
              </w:rPr>
              <w:t>0.00</w:t>
            </w:r>
          </w:p>
        </w:tc>
        <w:tc>
          <w:tcPr>
            <w:tcW w:w="923" w:type="dxa"/>
          </w:tcPr>
          <w:p w14:paraId="44CA0238">
            <w:pPr>
              <w:jc w:val="center"/>
            </w:pPr>
            <w:r>
              <w:rPr>
                <w:rFonts w:ascii="仿宋" w:hAnsi="仿宋" w:eastAsia="仿宋"/>
                <w:b w:val="0"/>
                <w:sz w:val="16"/>
              </w:rPr>
              <w:t>31022</w:t>
            </w:r>
          </w:p>
        </w:tc>
        <w:tc>
          <w:tcPr>
            <w:tcW w:w="923" w:type="dxa"/>
          </w:tcPr>
          <w:p w14:paraId="79735437">
            <w:pPr>
              <w:jc w:val="left"/>
            </w:pPr>
            <w:r>
              <w:rPr>
                <w:rFonts w:ascii="仿宋" w:hAnsi="仿宋" w:eastAsia="仿宋"/>
                <w:b w:val="0"/>
                <w:sz w:val="16"/>
              </w:rPr>
              <w:t>无形资产购置</w:t>
            </w:r>
          </w:p>
        </w:tc>
        <w:tc>
          <w:tcPr>
            <w:tcW w:w="923" w:type="dxa"/>
          </w:tcPr>
          <w:p w14:paraId="3321C38F">
            <w:pPr>
              <w:jc w:val="center"/>
            </w:pPr>
            <w:r>
              <w:rPr>
                <w:rFonts w:ascii="仿宋" w:hAnsi="仿宋" w:eastAsia="仿宋"/>
                <w:b w:val="0"/>
                <w:sz w:val="16"/>
              </w:rPr>
              <w:t>0.00</w:t>
            </w:r>
          </w:p>
        </w:tc>
      </w:tr>
      <w:tr w14:paraId="5B1D9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F951C8C">
            <w:pPr>
              <w:jc w:val="center"/>
            </w:pPr>
            <w:r>
              <w:rPr>
                <w:rFonts w:ascii="仿宋" w:hAnsi="仿宋" w:eastAsia="仿宋"/>
                <w:b w:val="0"/>
                <w:sz w:val="16"/>
              </w:rPr>
              <w:t>30305</w:t>
            </w:r>
          </w:p>
        </w:tc>
        <w:tc>
          <w:tcPr>
            <w:tcW w:w="923" w:type="dxa"/>
          </w:tcPr>
          <w:p w14:paraId="19B124B8">
            <w:pPr>
              <w:jc w:val="left"/>
            </w:pPr>
            <w:r>
              <w:rPr>
                <w:rFonts w:ascii="仿宋" w:hAnsi="仿宋" w:eastAsia="仿宋"/>
                <w:b w:val="0"/>
                <w:sz w:val="16"/>
              </w:rPr>
              <w:t>生活补助</w:t>
            </w:r>
          </w:p>
        </w:tc>
        <w:tc>
          <w:tcPr>
            <w:tcW w:w="923" w:type="dxa"/>
          </w:tcPr>
          <w:p w14:paraId="7EEC2CEC">
            <w:pPr>
              <w:jc w:val="center"/>
            </w:pPr>
            <w:r>
              <w:rPr>
                <w:rFonts w:ascii="仿宋" w:hAnsi="仿宋" w:eastAsia="仿宋"/>
                <w:b w:val="0"/>
                <w:sz w:val="16"/>
              </w:rPr>
              <w:t>2.94</w:t>
            </w:r>
          </w:p>
        </w:tc>
        <w:tc>
          <w:tcPr>
            <w:tcW w:w="923" w:type="dxa"/>
          </w:tcPr>
          <w:p w14:paraId="127E1E13">
            <w:pPr>
              <w:jc w:val="center"/>
            </w:pPr>
            <w:r>
              <w:rPr>
                <w:rFonts w:ascii="仿宋" w:hAnsi="仿宋" w:eastAsia="仿宋"/>
                <w:b w:val="0"/>
                <w:sz w:val="16"/>
              </w:rPr>
              <w:t>30226</w:t>
            </w:r>
          </w:p>
        </w:tc>
        <w:tc>
          <w:tcPr>
            <w:tcW w:w="923" w:type="dxa"/>
          </w:tcPr>
          <w:p w14:paraId="04578C2F">
            <w:pPr>
              <w:jc w:val="left"/>
            </w:pPr>
            <w:r>
              <w:rPr>
                <w:rFonts w:ascii="仿宋" w:hAnsi="仿宋" w:eastAsia="仿宋"/>
                <w:b w:val="0"/>
                <w:sz w:val="16"/>
              </w:rPr>
              <w:t>劳务费</w:t>
            </w:r>
          </w:p>
        </w:tc>
        <w:tc>
          <w:tcPr>
            <w:tcW w:w="923" w:type="dxa"/>
          </w:tcPr>
          <w:p w14:paraId="4FBFEC6E">
            <w:pPr>
              <w:jc w:val="center"/>
            </w:pPr>
            <w:r>
              <w:rPr>
                <w:rFonts w:ascii="仿宋" w:hAnsi="仿宋" w:eastAsia="仿宋"/>
                <w:b w:val="0"/>
                <w:sz w:val="16"/>
              </w:rPr>
              <w:t>0.00</w:t>
            </w:r>
          </w:p>
        </w:tc>
        <w:tc>
          <w:tcPr>
            <w:tcW w:w="923" w:type="dxa"/>
          </w:tcPr>
          <w:p w14:paraId="6C76E3CD">
            <w:pPr>
              <w:jc w:val="center"/>
            </w:pPr>
            <w:r>
              <w:rPr>
                <w:rFonts w:ascii="仿宋" w:hAnsi="仿宋" w:eastAsia="仿宋"/>
                <w:b w:val="0"/>
                <w:sz w:val="16"/>
              </w:rPr>
              <w:t>31099</w:t>
            </w:r>
          </w:p>
        </w:tc>
        <w:tc>
          <w:tcPr>
            <w:tcW w:w="923" w:type="dxa"/>
          </w:tcPr>
          <w:p w14:paraId="4E7E354C">
            <w:pPr>
              <w:jc w:val="left"/>
            </w:pPr>
            <w:r>
              <w:rPr>
                <w:rFonts w:ascii="仿宋" w:hAnsi="仿宋" w:eastAsia="仿宋"/>
                <w:b w:val="0"/>
                <w:sz w:val="16"/>
              </w:rPr>
              <w:t>其他资本性支出</w:t>
            </w:r>
          </w:p>
        </w:tc>
        <w:tc>
          <w:tcPr>
            <w:tcW w:w="923" w:type="dxa"/>
          </w:tcPr>
          <w:p w14:paraId="51AC059E">
            <w:pPr>
              <w:jc w:val="center"/>
            </w:pPr>
            <w:r>
              <w:rPr>
                <w:rFonts w:ascii="仿宋" w:hAnsi="仿宋" w:eastAsia="仿宋"/>
                <w:b w:val="0"/>
                <w:sz w:val="16"/>
              </w:rPr>
              <w:t>0.00</w:t>
            </w:r>
          </w:p>
        </w:tc>
      </w:tr>
      <w:tr w14:paraId="2DD0F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2F77495">
            <w:pPr>
              <w:jc w:val="center"/>
            </w:pPr>
            <w:r>
              <w:rPr>
                <w:rFonts w:ascii="仿宋" w:hAnsi="仿宋" w:eastAsia="仿宋"/>
                <w:b w:val="0"/>
                <w:sz w:val="16"/>
              </w:rPr>
              <w:t>30306</w:t>
            </w:r>
          </w:p>
        </w:tc>
        <w:tc>
          <w:tcPr>
            <w:tcW w:w="923" w:type="dxa"/>
          </w:tcPr>
          <w:p w14:paraId="6DD48C7A">
            <w:pPr>
              <w:jc w:val="left"/>
            </w:pPr>
            <w:r>
              <w:rPr>
                <w:rFonts w:ascii="仿宋" w:hAnsi="仿宋" w:eastAsia="仿宋"/>
                <w:b w:val="0"/>
                <w:sz w:val="16"/>
              </w:rPr>
              <w:t>救济费</w:t>
            </w:r>
          </w:p>
        </w:tc>
        <w:tc>
          <w:tcPr>
            <w:tcW w:w="923" w:type="dxa"/>
          </w:tcPr>
          <w:p w14:paraId="258456E6">
            <w:pPr>
              <w:jc w:val="center"/>
            </w:pPr>
            <w:r>
              <w:rPr>
                <w:rFonts w:ascii="仿宋" w:hAnsi="仿宋" w:eastAsia="仿宋"/>
                <w:b w:val="0"/>
                <w:sz w:val="16"/>
              </w:rPr>
              <w:t>0.00</w:t>
            </w:r>
          </w:p>
        </w:tc>
        <w:tc>
          <w:tcPr>
            <w:tcW w:w="923" w:type="dxa"/>
          </w:tcPr>
          <w:p w14:paraId="72FC812D">
            <w:pPr>
              <w:jc w:val="center"/>
            </w:pPr>
            <w:r>
              <w:rPr>
                <w:rFonts w:ascii="仿宋" w:hAnsi="仿宋" w:eastAsia="仿宋"/>
                <w:b w:val="0"/>
                <w:sz w:val="16"/>
              </w:rPr>
              <w:t>30227</w:t>
            </w:r>
          </w:p>
        </w:tc>
        <w:tc>
          <w:tcPr>
            <w:tcW w:w="923" w:type="dxa"/>
          </w:tcPr>
          <w:p w14:paraId="2755DA00">
            <w:pPr>
              <w:jc w:val="left"/>
            </w:pPr>
            <w:r>
              <w:rPr>
                <w:rFonts w:ascii="仿宋" w:hAnsi="仿宋" w:eastAsia="仿宋"/>
                <w:b w:val="0"/>
                <w:sz w:val="16"/>
              </w:rPr>
              <w:t>委托业务费</w:t>
            </w:r>
          </w:p>
        </w:tc>
        <w:tc>
          <w:tcPr>
            <w:tcW w:w="923" w:type="dxa"/>
          </w:tcPr>
          <w:p w14:paraId="6A4C7B13">
            <w:pPr>
              <w:jc w:val="center"/>
            </w:pPr>
            <w:r>
              <w:rPr>
                <w:rFonts w:ascii="仿宋" w:hAnsi="仿宋" w:eastAsia="仿宋"/>
                <w:b w:val="0"/>
                <w:sz w:val="16"/>
              </w:rPr>
              <w:t>0.00</w:t>
            </w:r>
          </w:p>
        </w:tc>
        <w:tc>
          <w:tcPr>
            <w:tcW w:w="923" w:type="dxa"/>
          </w:tcPr>
          <w:p w14:paraId="205F9E29">
            <w:pPr>
              <w:jc w:val="center"/>
            </w:pPr>
            <w:r>
              <w:rPr>
                <w:rFonts w:ascii="仿宋" w:hAnsi="仿宋" w:eastAsia="仿宋"/>
                <w:b w:val="0"/>
                <w:sz w:val="16"/>
              </w:rPr>
              <w:t>399</w:t>
            </w:r>
          </w:p>
        </w:tc>
        <w:tc>
          <w:tcPr>
            <w:tcW w:w="923" w:type="dxa"/>
          </w:tcPr>
          <w:p w14:paraId="260E0681">
            <w:pPr>
              <w:jc w:val="left"/>
            </w:pPr>
            <w:r>
              <w:rPr>
                <w:rFonts w:ascii="仿宋" w:hAnsi="仿宋" w:eastAsia="仿宋"/>
                <w:b w:val="0"/>
                <w:sz w:val="16"/>
              </w:rPr>
              <w:t>其他支出</w:t>
            </w:r>
          </w:p>
        </w:tc>
        <w:tc>
          <w:tcPr>
            <w:tcW w:w="923" w:type="dxa"/>
          </w:tcPr>
          <w:p w14:paraId="41ACB127">
            <w:pPr>
              <w:jc w:val="center"/>
            </w:pPr>
            <w:r>
              <w:rPr>
                <w:rFonts w:ascii="仿宋" w:hAnsi="仿宋" w:eastAsia="仿宋"/>
                <w:b w:val="0"/>
                <w:sz w:val="16"/>
              </w:rPr>
              <w:t>0.00</w:t>
            </w:r>
          </w:p>
        </w:tc>
      </w:tr>
      <w:tr w14:paraId="5AE8A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1AB23392">
            <w:pPr>
              <w:jc w:val="center"/>
            </w:pPr>
            <w:r>
              <w:rPr>
                <w:rFonts w:ascii="仿宋" w:hAnsi="仿宋" w:eastAsia="仿宋"/>
                <w:b w:val="0"/>
                <w:sz w:val="16"/>
              </w:rPr>
              <w:t>30307</w:t>
            </w:r>
          </w:p>
        </w:tc>
        <w:tc>
          <w:tcPr>
            <w:tcW w:w="923" w:type="dxa"/>
          </w:tcPr>
          <w:p w14:paraId="53F5EF48">
            <w:pPr>
              <w:jc w:val="left"/>
            </w:pPr>
            <w:r>
              <w:rPr>
                <w:rFonts w:ascii="仿宋" w:hAnsi="仿宋" w:eastAsia="仿宋"/>
                <w:b w:val="0"/>
                <w:sz w:val="16"/>
              </w:rPr>
              <w:t>医疗费补助</w:t>
            </w:r>
          </w:p>
        </w:tc>
        <w:tc>
          <w:tcPr>
            <w:tcW w:w="923" w:type="dxa"/>
          </w:tcPr>
          <w:p w14:paraId="3404D18A">
            <w:pPr>
              <w:jc w:val="center"/>
            </w:pPr>
            <w:r>
              <w:rPr>
                <w:rFonts w:ascii="仿宋" w:hAnsi="仿宋" w:eastAsia="仿宋"/>
                <w:b w:val="0"/>
                <w:sz w:val="16"/>
              </w:rPr>
              <w:t>0.89</w:t>
            </w:r>
          </w:p>
        </w:tc>
        <w:tc>
          <w:tcPr>
            <w:tcW w:w="923" w:type="dxa"/>
          </w:tcPr>
          <w:p w14:paraId="72CA7D3A">
            <w:pPr>
              <w:jc w:val="center"/>
            </w:pPr>
            <w:r>
              <w:rPr>
                <w:rFonts w:ascii="仿宋" w:hAnsi="仿宋" w:eastAsia="仿宋"/>
                <w:b w:val="0"/>
                <w:sz w:val="16"/>
              </w:rPr>
              <w:t>30228</w:t>
            </w:r>
          </w:p>
        </w:tc>
        <w:tc>
          <w:tcPr>
            <w:tcW w:w="923" w:type="dxa"/>
          </w:tcPr>
          <w:p w14:paraId="0DFBE8FD">
            <w:pPr>
              <w:jc w:val="left"/>
            </w:pPr>
            <w:r>
              <w:rPr>
                <w:rFonts w:ascii="仿宋" w:hAnsi="仿宋" w:eastAsia="仿宋"/>
                <w:b w:val="0"/>
                <w:sz w:val="16"/>
              </w:rPr>
              <w:t>工会经费</w:t>
            </w:r>
          </w:p>
        </w:tc>
        <w:tc>
          <w:tcPr>
            <w:tcW w:w="923" w:type="dxa"/>
          </w:tcPr>
          <w:p w14:paraId="051C0625">
            <w:pPr>
              <w:jc w:val="center"/>
            </w:pPr>
            <w:r>
              <w:rPr>
                <w:rFonts w:ascii="仿宋" w:hAnsi="仿宋" w:eastAsia="仿宋"/>
                <w:b w:val="0"/>
                <w:sz w:val="16"/>
              </w:rPr>
              <w:t>14.10</w:t>
            </w:r>
          </w:p>
        </w:tc>
        <w:tc>
          <w:tcPr>
            <w:tcW w:w="923" w:type="dxa"/>
          </w:tcPr>
          <w:p w14:paraId="0C401968">
            <w:pPr>
              <w:jc w:val="center"/>
            </w:pPr>
            <w:r>
              <w:rPr>
                <w:rFonts w:ascii="仿宋" w:hAnsi="仿宋" w:eastAsia="仿宋"/>
                <w:b w:val="0"/>
                <w:sz w:val="16"/>
              </w:rPr>
              <w:t>39907</w:t>
            </w:r>
          </w:p>
        </w:tc>
        <w:tc>
          <w:tcPr>
            <w:tcW w:w="923" w:type="dxa"/>
          </w:tcPr>
          <w:p w14:paraId="24B9FAAD">
            <w:pPr>
              <w:jc w:val="left"/>
            </w:pPr>
            <w:r>
              <w:rPr>
                <w:rFonts w:ascii="仿宋" w:hAnsi="仿宋" w:eastAsia="仿宋"/>
                <w:b w:val="0"/>
                <w:sz w:val="16"/>
              </w:rPr>
              <w:t>国家赔偿费用支出</w:t>
            </w:r>
          </w:p>
        </w:tc>
        <w:tc>
          <w:tcPr>
            <w:tcW w:w="923" w:type="dxa"/>
          </w:tcPr>
          <w:p w14:paraId="005C283C">
            <w:pPr>
              <w:jc w:val="center"/>
            </w:pPr>
            <w:r>
              <w:rPr>
                <w:rFonts w:ascii="仿宋" w:hAnsi="仿宋" w:eastAsia="仿宋"/>
                <w:b w:val="0"/>
                <w:sz w:val="16"/>
              </w:rPr>
              <w:t>0.00</w:t>
            </w:r>
          </w:p>
        </w:tc>
      </w:tr>
      <w:tr w14:paraId="2A3BF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52613295">
            <w:pPr>
              <w:jc w:val="center"/>
            </w:pPr>
            <w:r>
              <w:rPr>
                <w:rFonts w:ascii="仿宋" w:hAnsi="仿宋" w:eastAsia="仿宋"/>
                <w:b w:val="0"/>
                <w:sz w:val="16"/>
              </w:rPr>
              <w:t>30308</w:t>
            </w:r>
          </w:p>
        </w:tc>
        <w:tc>
          <w:tcPr>
            <w:tcW w:w="923" w:type="dxa"/>
          </w:tcPr>
          <w:p w14:paraId="74F4055E">
            <w:pPr>
              <w:jc w:val="left"/>
            </w:pPr>
            <w:r>
              <w:rPr>
                <w:rFonts w:ascii="仿宋" w:hAnsi="仿宋" w:eastAsia="仿宋"/>
                <w:b w:val="0"/>
                <w:sz w:val="16"/>
              </w:rPr>
              <w:t>助学金</w:t>
            </w:r>
          </w:p>
        </w:tc>
        <w:tc>
          <w:tcPr>
            <w:tcW w:w="923" w:type="dxa"/>
          </w:tcPr>
          <w:p w14:paraId="04A38AAD">
            <w:pPr>
              <w:jc w:val="center"/>
            </w:pPr>
            <w:r>
              <w:rPr>
                <w:rFonts w:ascii="仿宋" w:hAnsi="仿宋" w:eastAsia="仿宋"/>
                <w:b w:val="0"/>
                <w:sz w:val="16"/>
              </w:rPr>
              <w:t>0.00</w:t>
            </w:r>
          </w:p>
        </w:tc>
        <w:tc>
          <w:tcPr>
            <w:tcW w:w="923" w:type="dxa"/>
          </w:tcPr>
          <w:p w14:paraId="047CE53B">
            <w:pPr>
              <w:jc w:val="center"/>
            </w:pPr>
            <w:r>
              <w:rPr>
                <w:rFonts w:ascii="仿宋" w:hAnsi="仿宋" w:eastAsia="仿宋"/>
                <w:b w:val="0"/>
                <w:sz w:val="16"/>
              </w:rPr>
              <w:t>30229</w:t>
            </w:r>
          </w:p>
        </w:tc>
        <w:tc>
          <w:tcPr>
            <w:tcW w:w="923" w:type="dxa"/>
          </w:tcPr>
          <w:p w14:paraId="62C408FF">
            <w:pPr>
              <w:jc w:val="left"/>
            </w:pPr>
            <w:r>
              <w:rPr>
                <w:rFonts w:ascii="仿宋" w:hAnsi="仿宋" w:eastAsia="仿宋"/>
                <w:b w:val="0"/>
                <w:sz w:val="16"/>
              </w:rPr>
              <w:t>福利费</w:t>
            </w:r>
          </w:p>
        </w:tc>
        <w:tc>
          <w:tcPr>
            <w:tcW w:w="923" w:type="dxa"/>
          </w:tcPr>
          <w:p w14:paraId="24C51E58">
            <w:pPr>
              <w:jc w:val="center"/>
            </w:pPr>
            <w:r>
              <w:rPr>
                <w:rFonts w:ascii="仿宋" w:hAnsi="仿宋" w:eastAsia="仿宋"/>
                <w:b w:val="0"/>
                <w:sz w:val="16"/>
              </w:rPr>
              <w:t>8.43</w:t>
            </w:r>
          </w:p>
        </w:tc>
        <w:tc>
          <w:tcPr>
            <w:tcW w:w="923" w:type="dxa"/>
          </w:tcPr>
          <w:p w14:paraId="3FDF56D1">
            <w:pPr>
              <w:jc w:val="center"/>
            </w:pPr>
            <w:r>
              <w:rPr>
                <w:rFonts w:ascii="仿宋" w:hAnsi="仿宋" w:eastAsia="仿宋"/>
                <w:b w:val="0"/>
                <w:sz w:val="16"/>
              </w:rPr>
              <w:t>39908</w:t>
            </w:r>
          </w:p>
        </w:tc>
        <w:tc>
          <w:tcPr>
            <w:tcW w:w="923" w:type="dxa"/>
          </w:tcPr>
          <w:p w14:paraId="3BC95CF9">
            <w:pPr>
              <w:jc w:val="left"/>
            </w:pPr>
            <w:r>
              <w:rPr>
                <w:rFonts w:ascii="仿宋" w:hAnsi="仿宋" w:eastAsia="仿宋"/>
                <w:b w:val="0"/>
                <w:sz w:val="16"/>
              </w:rPr>
              <w:t>对民间非营利组织和群众性自治组织补贴</w:t>
            </w:r>
          </w:p>
        </w:tc>
        <w:tc>
          <w:tcPr>
            <w:tcW w:w="923" w:type="dxa"/>
          </w:tcPr>
          <w:p w14:paraId="6805B461">
            <w:pPr>
              <w:jc w:val="center"/>
            </w:pPr>
            <w:r>
              <w:rPr>
                <w:rFonts w:ascii="仿宋" w:hAnsi="仿宋" w:eastAsia="仿宋"/>
                <w:b w:val="0"/>
                <w:sz w:val="16"/>
              </w:rPr>
              <w:t>0.00</w:t>
            </w:r>
          </w:p>
        </w:tc>
      </w:tr>
      <w:tr w14:paraId="18A5A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3CE616DC">
            <w:pPr>
              <w:jc w:val="center"/>
            </w:pPr>
            <w:r>
              <w:rPr>
                <w:rFonts w:ascii="仿宋" w:hAnsi="仿宋" w:eastAsia="仿宋"/>
                <w:b w:val="0"/>
                <w:sz w:val="16"/>
              </w:rPr>
              <w:t>30309</w:t>
            </w:r>
          </w:p>
        </w:tc>
        <w:tc>
          <w:tcPr>
            <w:tcW w:w="923" w:type="dxa"/>
          </w:tcPr>
          <w:p w14:paraId="34FA82BF">
            <w:pPr>
              <w:jc w:val="left"/>
            </w:pPr>
            <w:r>
              <w:rPr>
                <w:rFonts w:ascii="仿宋" w:hAnsi="仿宋" w:eastAsia="仿宋"/>
                <w:b w:val="0"/>
                <w:sz w:val="16"/>
              </w:rPr>
              <w:t>奖励金</w:t>
            </w:r>
          </w:p>
        </w:tc>
        <w:tc>
          <w:tcPr>
            <w:tcW w:w="923" w:type="dxa"/>
          </w:tcPr>
          <w:p w14:paraId="6135C797">
            <w:pPr>
              <w:jc w:val="center"/>
            </w:pPr>
            <w:r>
              <w:rPr>
                <w:rFonts w:ascii="仿宋" w:hAnsi="仿宋" w:eastAsia="仿宋"/>
                <w:b w:val="0"/>
                <w:sz w:val="16"/>
              </w:rPr>
              <w:t>0.02</w:t>
            </w:r>
          </w:p>
        </w:tc>
        <w:tc>
          <w:tcPr>
            <w:tcW w:w="923" w:type="dxa"/>
          </w:tcPr>
          <w:p w14:paraId="09E58415">
            <w:pPr>
              <w:jc w:val="center"/>
            </w:pPr>
            <w:r>
              <w:rPr>
                <w:rFonts w:ascii="仿宋" w:hAnsi="仿宋" w:eastAsia="仿宋"/>
                <w:b w:val="0"/>
                <w:sz w:val="16"/>
              </w:rPr>
              <w:t>30231</w:t>
            </w:r>
          </w:p>
        </w:tc>
        <w:tc>
          <w:tcPr>
            <w:tcW w:w="923" w:type="dxa"/>
          </w:tcPr>
          <w:p w14:paraId="1444814A">
            <w:pPr>
              <w:jc w:val="left"/>
            </w:pPr>
            <w:r>
              <w:rPr>
                <w:rFonts w:ascii="仿宋" w:hAnsi="仿宋" w:eastAsia="仿宋"/>
                <w:b w:val="0"/>
                <w:sz w:val="16"/>
              </w:rPr>
              <w:t>公务用车运行维护费</w:t>
            </w:r>
          </w:p>
        </w:tc>
        <w:tc>
          <w:tcPr>
            <w:tcW w:w="923" w:type="dxa"/>
          </w:tcPr>
          <w:p w14:paraId="21ECEACE">
            <w:pPr>
              <w:jc w:val="center"/>
            </w:pPr>
            <w:r>
              <w:rPr>
                <w:rFonts w:ascii="仿宋" w:hAnsi="仿宋" w:eastAsia="仿宋"/>
                <w:b w:val="0"/>
                <w:sz w:val="16"/>
              </w:rPr>
              <w:t>7.46</w:t>
            </w:r>
          </w:p>
        </w:tc>
        <w:tc>
          <w:tcPr>
            <w:tcW w:w="923" w:type="dxa"/>
          </w:tcPr>
          <w:p w14:paraId="49FB7CC4">
            <w:pPr>
              <w:jc w:val="center"/>
            </w:pPr>
            <w:r>
              <w:rPr>
                <w:rFonts w:ascii="仿宋" w:hAnsi="仿宋" w:eastAsia="仿宋"/>
                <w:b w:val="0"/>
                <w:sz w:val="16"/>
              </w:rPr>
              <w:t>39909</w:t>
            </w:r>
          </w:p>
        </w:tc>
        <w:tc>
          <w:tcPr>
            <w:tcW w:w="923" w:type="dxa"/>
          </w:tcPr>
          <w:p w14:paraId="1B3FB7B2">
            <w:pPr>
              <w:jc w:val="left"/>
            </w:pPr>
            <w:r>
              <w:rPr>
                <w:rFonts w:ascii="仿宋" w:hAnsi="仿宋" w:eastAsia="仿宋"/>
                <w:b w:val="0"/>
                <w:sz w:val="16"/>
              </w:rPr>
              <w:t>经常性赠与</w:t>
            </w:r>
          </w:p>
        </w:tc>
        <w:tc>
          <w:tcPr>
            <w:tcW w:w="923" w:type="dxa"/>
          </w:tcPr>
          <w:p w14:paraId="6CFD0326">
            <w:pPr>
              <w:jc w:val="center"/>
            </w:pPr>
            <w:r>
              <w:rPr>
                <w:rFonts w:ascii="仿宋" w:hAnsi="仿宋" w:eastAsia="仿宋"/>
                <w:b w:val="0"/>
                <w:sz w:val="16"/>
              </w:rPr>
              <w:t>0.00</w:t>
            </w:r>
          </w:p>
        </w:tc>
      </w:tr>
      <w:tr w14:paraId="7C58C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30D8EBC5">
            <w:pPr>
              <w:jc w:val="center"/>
            </w:pPr>
            <w:r>
              <w:rPr>
                <w:rFonts w:ascii="仿宋" w:hAnsi="仿宋" w:eastAsia="仿宋"/>
                <w:b w:val="0"/>
                <w:sz w:val="16"/>
              </w:rPr>
              <w:t>30310</w:t>
            </w:r>
          </w:p>
        </w:tc>
        <w:tc>
          <w:tcPr>
            <w:tcW w:w="923" w:type="dxa"/>
          </w:tcPr>
          <w:p w14:paraId="1C4ECF2B">
            <w:pPr>
              <w:jc w:val="left"/>
            </w:pPr>
            <w:r>
              <w:rPr>
                <w:rFonts w:ascii="仿宋" w:hAnsi="仿宋" w:eastAsia="仿宋"/>
                <w:b w:val="0"/>
                <w:sz w:val="16"/>
              </w:rPr>
              <w:t>个人农业生产补贴</w:t>
            </w:r>
          </w:p>
        </w:tc>
        <w:tc>
          <w:tcPr>
            <w:tcW w:w="923" w:type="dxa"/>
          </w:tcPr>
          <w:p w14:paraId="0E56B917">
            <w:pPr>
              <w:jc w:val="center"/>
            </w:pPr>
            <w:r>
              <w:rPr>
                <w:rFonts w:ascii="仿宋" w:hAnsi="仿宋" w:eastAsia="仿宋"/>
                <w:b w:val="0"/>
                <w:sz w:val="16"/>
              </w:rPr>
              <w:t>0.00</w:t>
            </w:r>
          </w:p>
        </w:tc>
        <w:tc>
          <w:tcPr>
            <w:tcW w:w="923" w:type="dxa"/>
          </w:tcPr>
          <w:p w14:paraId="3F373074">
            <w:pPr>
              <w:jc w:val="center"/>
            </w:pPr>
            <w:r>
              <w:rPr>
                <w:rFonts w:ascii="仿宋" w:hAnsi="仿宋" w:eastAsia="仿宋"/>
                <w:b w:val="0"/>
                <w:sz w:val="16"/>
              </w:rPr>
              <w:t>30239</w:t>
            </w:r>
          </w:p>
        </w:tc>
        <w:tc>
          <w:tcPr>
            <w:tcW w:w="923" w:type="dxa"/>
          </w:tcPr>
          <w:p w14:paraId="09C961DC">
            <w:pPr>
              <w:jc w:val="left"/>
            </w:pPr>
            <w:r>
              <w:rPr>
                <w:rFonts w:ascii="仿宋" w:hAnsi="仿宋" w:eastAsia="仿宋"/>
                <w:b w:val="0"/>
                <w:sz w:val="16"/>
              </w:rPr>
              <w:t>其他交通费用</w:t>
            </w:r>
          </w:p>
        </w:tc>
        <w:tc>
          <w:tcPr>
            <w:tcW w:w="923" w:type="dxa"/>
          </w:tcPr>
          <w:p w14:paraId="14A75978">
            <w:pPr>
              <w:jc w:val="center"/>
            </w:pPr>
            <w:r>
              <w:rPr>
                <w:rFonts w:ascii="仿宋" w:hAnsi="仿宋" w:eastAsia="仿宋"/>
                <w:b w:val="0"/>
                <w:sz w:val="16"/>
              </w:rPr>
              <w:t>3.50</w:t>
            </w:r>
          </w:p>
        </w:tc>
        <w:tc>
          <w:tcPr>
            <w:tcW w:w="923" w:type="dxa"/>
          </w:tcPr>
          <w:p w14:paraId="447D7EAF">
            <w:pPr>
              <w:jc w:val="center"/>
            </w:pPr>
            <w:r>
              <w:rPr>
                <w:rFonts w:ascii="仿宋" w:hAnsi="仿宋" w:eastAsia="仿宋"/>
                <w:b w:val="0"/>
                <w:sz w:val="16"/>
              </w:rPr>
              <w:t>39910</w:t>
            </w:r>
          </w:p>
        </w:tc>
        <w:tc>
          <w:tcPr>
            <w:tcW w:w="923" w:type="dxa"/>
          </w:tcPr>
          <w:p w14:paraId="7CDB7ACA">
            <w:pPr>
              <w:jc w:val="left"/>
            </w:pPr>
            <w:r>
              <w:rPr>
                <w:rFonts w:ascii="仿宋" w:hAnsi="仿宋" w:eastAsia="仿宋"/>
                <w:b w:val="0"/>
                <w:sz w:val="16"/>
              </w:rPr>
              <w:t>资本性赠与</w:t>
            </w:r>
          </w:p>
        </w:tc>
        <w:tc>
          <w:tcPr>
            <w:tcW w:w="923" w:type="dxa"/>
          </w:tcPr>
          <w:p w14:paraId="0D468E3C">
            <w:pPr>
              <w:jc w:val="center"/>
            </w:pPr>
            <w:r>
              <w:rPr>
                <w:rFonts w:ascii="仿宋" w:hAnsi="仿宋" w:eastAsia="仿宋"/>
                <w:b w:val="0"/>
                <w:sz w:val="16"/>
              </w:rPr>
              <w:t>0.00</w:t>
            </w:r>
          </w:p>
        </w:tc>
      </w:tr>
      <w:tr w14:paraId="52C74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473EDF83">
            <w:pPr>
              <w:jc w:val="center"/>
            </w:pPr>
            <w:r>
              <w:rPr>
                <w:rFonts w:ascii="仿宋" w:hAnsi="仿宋" w:eastAsia="仿宋"/>
                <w:b w:val="0"/>
                <w:sz w:val="16"/>
              </w:rPr>
              <w:t>30311</w:t>
            </w:r>
          </w:p>
        </w:tc>
        <w:tc>
          <w:tcPr>
            <w:tcW w:w="923" w:type="dxa"/>
          </w:tcPr>
          <w:p w14:paraId="62E9C1AF">
            <w:pPr>
              <w:jc w:val="left"/>
            </w:pPr>
            <w:r>
              <w:rPr>
                <w:rFonts w:ascii="仿宋" w:hAnsi="仿宋" w:eastAsia="仿宋"/>
                <w:b w:val="0"/>
                <w:sz w:val="16"/>
              </w:rPr>
              <w:t>代缴社会保险费</w:t>
            </w:r>
          </w:p>
        </w:tc>
        <w:tc>
          <w:tcPr>
            <w:tcW w:w="923" w:type="dxa"/>
          </w:tcPr>
          <w:p w14:paraId="6BB56E90">
            <w:pPr>
              <w:jc w:val="center"/>
            </w:pPr>
            <w:r>
              <w:rPr>
                <w:rFonts w:ascii="仿宋" w:hAnsi="仿宋" w:eastAsia="仿宋"/>
                <w:b w:val="0"/>
                <w:sz w:val="16"/>
              </w:rPr>
              <w:t>0.00</w:t>
            </w:r>
          </w:p>
        </w:tc>
        <w:tc>
          <w:tcPr>
            <w:tcW w:w="923" w:type="dxa"/>
          </w:tcPr>
          <w:p w14:paraId="04437CF8">
            <w:pPr>
              <w:jc w:val="center"/>
            </w:pPr>
            <w:r>
              <w:rPr>
                <w:rFonts w:ascii="仿宋" w:hAnsi="仿宋" w:eastAsia="仿宋"/>
                <w:b w:val="0"/>
                <w:sz w:val="16"/>
              </w:rPr>
              <w:t>30240</w:t>
            </w:r>
          </w:p>
        </w:tc>
        <w:tc>
          <w:tcPr>
            <w:tcW w:w="923" w:type="dxa"/>
          </w:tcPr>
          <w:p w14:paraId="1708D184">
            <w:pPr>
              <w:jc w:val="left"/>
            </w:pPr>
            <w:r>
              <w:rPr>
                <w:rFonts w:ascii="仿宋" w:hAnsi="仿宋" w:eastAsia="仿宋"/>
                <w:b w:val="0"/>
                <w:sz w:val="16"/>
              </w:rPr>
              <w:t>税金及附加费用</w:t>
            </w:r>
          </w:p>
        </w:tc>
        <w:tc>
          <w:tcPr>
            <w:tcW w:w="923" w:type="dxa"/>
          </w:tcPr>
          <w:p w14:paraId="73DBF8D7">
            <w:pPr>
              <w:jc w:val="center"/>
            </w:pPr>
            <w:r>
              <w:rPr>
                <w:rFonts w:ascii="仿宋" w:hAnsi="仿宋" w:eastAsia="仿宋"/>
                <w:b w:val="0"/>
                <w:sz w:val="16"/>
              </w:rPr>
              <w:t>0.00</w:t>
            </w:r>
          </w:p>
        </w:tc>
        <w:tc>
          <w:tcPr>
            <w:tcW w:w="923" w:type="dxa"/>
          </w:tcPr>
          <w:p w14:paraId="23246D51">
            <w:pPr>
              <w:jc w:val="center"/>
            </w:pPr>
            <w:r>
              <w:rPr>
                <w:rFonts w:ascii="仿宋" w:hAnsi="仿宋" w:eastAsia="仿宋"/>
                <w:b w:val="0"/>
                <w:sz w:val="16"/>
              </w:rPr>
              <w:t>39999</w:t>
            </w:r>
          </w:p>
        </w:tc>
        <w:tc>
          <w:tcPr>
            <w:tcW w:w="923" w:type="dxa"/>
          </w:tcPr>
          <w:p w14:paraId="34868ACD">
            <w:pPr>
              <w:jc w:val="left"/>
            </w:pPr>
            <w:r>
              <w:rPr>
                <w:rFonts w:ascii="仿宋" w:hAnsi="仿宋" w:eastAsia="仿宋"/>
                <w:b w:val="0"/>
                <w:sz w:val="16"/>
              </w:rPr>
              <w:t>其他支出</w:t>
            </w:r>
          </w:p>
        </w:tc>
        <w:tc>
          <w:tcPr>
            <w:tcW w:w="923" w:type="dxa"/>
          </w:tcPr>
          <w:p w14:paraId="0A11B9CC">
            <w:pPr>
              <w:jc w:val="center"/>
            </w:pPr>
            <w:r>
              <w:rPr>
                <w:rFonts w:ascii="仿宋" w:hAnsi="仿宋" w:eastAsia="仿宋"/>
                <w:b w:val="0"/>
                <w:sz w:val="16"/>
              </w:rPr>
              <w:t>0.00</w:t>
            </w:r>
          </w:p>
        </w:tc>
      </w:tr>
      <w:tr w14:paraId="2A58D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923" w:type="dxa"/>
          </w:tcPr>
          <w:p w14:paraId="5610B7F6">
            <w:pPr>
              <w:jc w:val="center"/>
            </w:pPr>
            <w:r>
              <w:rPr>
                <w:rFonts w:ascii="仿宋" w:hAnsi="仿宋" w:eastAsia="仿宋"/>
                <w:b w:val="0"/>
                <w:sz w:val="16"/>
              </w:rPr>
              <w:t>30399</w:t>
            </w:r>
          </w:p>
        </w:tc>
        <w:tc>
          <w:tcPr>
            <w:tcW w:w="923" w:type="dxa"/>
          </w:tcPr>
          <w:p w14:paraId="6ECB1F30">
            <w:pPr>
              <w:jc w:val="left"/>
            </w:pPr>
            <w:r>
              <w:rPr>
                <w:rFonts w:ascii="仿宋" w:hAnsi="仿宋" w:eastAsia="仿宋"/>
                <w:b w:val="0"/>
                <w:sz w:val="16"/>
              </w:rPr>
              <w:t>其他对个人和家庭的补助</w:t>
            </w:r>
          </w:p>
        </w:tc>
        <w:tc>
          <w:tcPr>
            <w:tcW w:w="923" w:type="dxa"/>
          </w:tcPr>
          <w:p w14:paraId="4CC2BB5C">
            <w:pPr>
              <w:jc w:val="center"/>
            </w:pPr>
            <w:r>
              <w:rPr>
                <w:rFonts w:ascii="仿宋" w:hAnsi="仿宋" w:eastAsia="仿宋"/>
                <w:b w:val="0"/>
                <w:sz w:val="16"/>
              </w:rPr>
              <w:t>0.00</w:t>
            </w:r>
          </w:p>
        </w:tc>
        <w:tc>
          <w:tcPr>
            <w:tcW w:w="923" w:type="dxa"/>
          </w:tcPr>
          <w:p w14:paraId="2B17A26E">
            <w:pPr>
              <w:jc w:val="center"/>
            </w:pPr>
            <w:r>
              <w:rPr>
                <w:rFonts w:ascii="仿宋" w:hAnsi="仿宋" w:eastAsia="仿宋"/>
                <w:b w:val="0"/>
                <w:sz w:val="16"/>
              </w:rPr>
              <w:t>30299</w:t>
            </w:r>
          </w:p>
        </w:tc>
        <w:tc>
          <w:tcPr>
            <w:tcW w:w="923" w:type="dxa"/>
          </w:tcPr>
          <w:p w14:paraId="4216F87D">
            <w:pPr>
              <w:jc w:val="left"/>
            </w:pPr>
            <w:r>
              <w:rPr>
                <w:rFonts w:ascii="仿宋" w:hAnsi="仿宋" w:eastAsia="仿宋"/>
                <w:b w:val="0"/>
                <w:sz w:val="16"/>
              </w:rPr>
              <w:t>其他商品和服务支出</w:t>
            </w:r>
          </w:p>
        </w:tc>
        <w:tc>
          <w:tcPr>
            <w:tcW w:w="923" w:type="dxa"/>
          </w:tcPr>
          <w:p w14:paraId="112FD99F">
            <w:pPr>
              <w:jc w:val="center"/>
            </w:pPr>
            <w:r>
              <w:rPr>
                <w:rFonts w:ascii="仿宋" w:hAnsi="仿宋" w:eastAsia="仿宋"/>
                <w:b w:val="0"/>
                <w:sz w:val="16"/>
              </w:rPr>
              <w:t>0.00</w:t>
            </w:r>
          </w:p>
        </w:tc>
        <w:tc>
          <w:tcPr>
            <w:tcW w:w="923" w:type="dxa"/>
          </w:tcPr>
          <w:p w14:paraId="674B34DE">
            <w:pPr>
              <w:jc w:val="center"/>
            </w:pPr>
          </w:p>
        </w:tc>
        <w:tc>
          <w:tcPr>
            <w:tcW w:w="923" w:type="dxa"/>
          </w:tcPr>
          <w:p w14:paraId="1329B945">
            <w:pPr>
              <w:jc w:val="left"/>
            </w:pPr>
          </w:p>
        </w:tc>
        <w:tc>
          <w:tcPr>
            <w:tcW w:w="923" w:type="dxa"/>
          </w:tcPr>
          <w:p w14:paraId="503FF2B2">
            <w:pPr>
              <w:jc w:val="center"/>
            </w:pPr>
          </w:p>
        </w:tc>
      </w:tr>
      <w:tr w14:paraId="1DFD5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gridSpan w:val="3"/>
          </w:tcPr>
          <w:p w14:paraId="06B958AB">
            <w:pPr>
              <w:jc w:val="left"/>
            </w:pPr>
            <w:r>
              <w:rPr>
                <w:rFonts w:ascii="仿宋" w:hAnsi="仿宋" w:eastAsia="仿宋"/>
                <w:b/>
                <w:sz w:val="16"/>
              </w:rPr>
              <w:t>人员经费合计　1225.14万元</w:t>
            </w:r>
          </w:p>
        </w:tc>
        <w:tc>
          <w:tcPr>
            <w:tcW w:w="2769" w:type="dxa"/>
            <w:gridSpan w:val="3"/>
          </w:tcPr>
          <w:p w14:paraId="43EB0570">
            <w:pPr>
              <w:jc w:val="left"/>
            </w:pPr>
            <w:r>
              <w:rPr>
                <w:rFonts w:ascii="仿宋" w:hAnsi="仿宋" w:eastAsia="仿宋"/>
                <w:b/>
                <w:sz w:val="16"/>
              </w:rPr>
              <w:t>公用经费合计　102.62万元</w:t>
            </w:r>
          </w:p>
        </w:tc>
        <w:tc>
          <w:tcPr>
            <w:tcW w:w="923" w:type="dxa"/>
          </w:tcPr>
          <w:p w14:paraId="7B09719C">
            <w:pPr>
              <w:jc w:val="center"/>
            </w:pPr>
          </w:p>
        </w:tc>
        <w:tc>
          <w:tcPr>
            <w:tcW w:w="923" w:type="dxa"/>
          </w:tcPr>
          <w:p w14:paraId="313415E6">
            <w:pPr>
              <w:jc w:val="center"/>
            </w:pPr>
          </w:p>
        </w:tc>
        <w:tc>
          <w:tcPr>
            <w:tcW w:w="923" w:type="dxa"/>
          </w:tcPr>
          <w:p w14:paraId="0CBE95FA">
            <w:pPr>
              <w:jc w:val="center"/>
            </w:pPr>
          </w:p>
        </w:tc>
      </w:tr>
      <w:tr w14:paraId="2E922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7" w:type="dxa"/>
            <w:gridSpan w:val="9"/>
          </w:tcPr>
          <w:p w14:paraId="5E9D9317">
            <w:pPr>
              <w:jc w:val="left"/>
            </w:pPr>
            <w:r>
              <w:rPr>
                <w:rFonts w:ascii="仿宋" w:hAnsi="仿宋" w:eastAsia="仿宋"/>
                <w:b w:val="0"/>
                <w:sz w:val="16"/>
              </w:rPr>
              <w:t>注：1.本表依据《一般公共预算财政拨款基本支出决算明细表》（财决08-1表）进行批复。</w:t>
            </w:r>
            <w:r>
              <w:rPr>
                <w:rFonts w:ascii="仿宋" w:hAnsi="仿宋" w:eastAsia="仿宋"/>
                <w:b w:val="0"/>
                <w:sz w:val="16"/>
              </w:rPr>
              <w:br w:type="textWrapping"/>
            </w:r>
            <w:r>
              <w:rPr>
                <w:rFonts w:ascii="仿宋" w:hAnsi="仿宋" w:eastAsia="仿宋"/>
                <w:b w:val="0"/>
                <w:sz w:val="16"/>
              </w:rPr>
              <w:t>2.本表以“万元”为金额单位（保留两位小数）。</w:t>
            </w:r>
          </w:p>
        </w:tc>
      </w:tr>
    </w:tbl>
    <w:p w14:paraId="5BD722AC">
      <w:pPr>
        <w:pStyle w:val="5"/>
        <w:rPr>
          <w:rFonts w:ascii="仿宋" w:hAnsi="仿宋" w:eastAsia="仿宋" w:cs="仿宋"/>
          <w:color w:val="000000"/>
          <w:highlight w:val="none"/>
        </w:rPr>
      </w:pPr>
      <w:r>
        <w:rPr>
          <w:rStyle w:val="26"/>
          <w:rFonts w:ascii="仿宋" w:hAnsi="仿宋" w:eastAsia="仿宋" w:cs="仿宋"/>
          <w:b w:val="0"/>
          <w:bCs w:val="0"/>
          <w:color w:val="000000"/>
        </w:rPr>
        <w:t>九、</w:t>
      </w:r>
      <w:r>
        <w:rPr>
          <w:rFonts w:ascii="仿宋" w:hAnsi="仿宋" w:eastAsia="仿宋" w:cs="仿宋"/>
          <w:b w:val="0"/>
          <w:color w:val="000000"/>
        </w:rPr>
        <w:t>一</w:t>
      </w:r>
      <w:r>
        <w:rPr>
          <w:rStyle w:val="26"/>
          <w:rFonts w:ascii="仿宋" w:hAnsi="仿宋" w:eastAsia="仿宋" w:cs="仿宋"/>
          <w:b w:val="0"/>
          <w:bCs w:val="0"/>
          <w:color w:val="000000"/>
        </w:rPr>
        <w:t>般公共预算财政拨款项目支出决算表</w:t>
      </w:r>
    </w:p>
    <w:p w14:paraId="3056FC5F">
      <w:pPr>
        <w:pStyle w:val="5"/>
        <w:rPr>
          <w:rFonts w:ascii="仿宋" w:hAnsi="仿宋" w:eastAsia="仿宋" w:cs="仿宋"/>
          <w:color w:val="000000"/>
          <w:highlight w:val="none"/>
        </w:rPr>
      </w:pPr>
      <w:r>
        <w:rPr>
          <w:sz w:val="21"/>
        </w:rPr>
        <w:t>（注：该表按主管部门批复口径另行填报公开。）</w:t>
      </w:r>
    </w:p>
    <w:p w14:paraId="11832629">
      <w:pPr>
        <w:pStyle w:val="5"/>
        <w:rPr>
          <w:rFonts w:ascii="仿宋" w:hAnsi="仿宋" w:eastAsia="仿宋" w:cs="仿宋"/>
          <w:color w:val="000000"/>
          <w:highlight w:val="none"/>
        </w:rPr>
      </w:pPr>
      <w:r>
        <w:rPr>
          <w:rStyle w:val="26"/>
          <w:rFonts w:ascii="仿宋" w:hAnsi="仿宋" w:eastAsia="仿宋" w:cs="仿宋"/>
          <w:b w:val="0"/>
          <w:bCs w:val="0"/>
          <w:color w:val="000000"/>
        </w:rPr>
        <w:t>十、</w:t>
      </w:r>
      <w:r>
        <w:rPr>
          <w:rFonts w:ascii="仿宋" w:hAnsi="仿宋" w:eastAsia="仿宋" w:cs="仿宋"/>
          <w:b w:val="0"/>
          <w:color w:val="000000"/>
        </w:rPr>
        <w:t>政</w:t>
      </w:r>
      <w:r>
        <w:rPr>
          <w:rStyle w:val="26"/>
          <w:rFonts w:ascii="仿宋" w:hAnsi="仿宋" w:eastAsia="仿宋" w:cs="仿宋"/>
          <w:b w:val="0"/>
          <w:bCs w:val="0"/>
          <w:color w:val="000000"/>
        </w:rPr>
        <w:t>府性基金预算财政拨款收入支出决算表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554"/>
        <w:gridCol w:w="554"/>
        <w:gridCol w:w="554"/>
        <w:gridCol w:w="554"/>
        <w:gridCol w:w="554"/>
        <w:gridCol w:w="554"/>
        <w:gridCol w:w="554"/>
        <w:gridCol w:w="554"/>
        <w:gridCol w:w="554"/>
        <w:gridCol w:w="554"/>
        <w:gridCol w:w="554"/>
        <w:gridCol w:w="554"/>
        <w:gridCol w:w="554"/>
        <w:gridCol w:w="554"/>
        <w:gridCol w:w="554"/>
      </w:tblGrid>
      <w:tr w14:paraId="02458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8310" w:type="dxa"/>
            <w:gridSpan w:val="15"/>
          </w:tcPr>
          <w:p w14:paraId="1D1CC7CC">
            <w:pPr>
              <w:jc w:val="center"/>
            </w:pPr>
            <w:r>
              <w:rPr>
                <w:rFonts w:ascii="仿宋" w:hAnsi="仿宋" w:eastAsia="仿宋"/>
                <w:b/>
                <w:sz w:val="20"/>
              </w:rPr>
              <w:t>政府性基金预算财政拨款收入支出决算批复表</w:t>
            </w:r>
          </w:p>
        </w:tc>
      </w:tr>
      <w:tr w14:paraId="4904F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10" w:type="dxa"/>
            <w:gridSpan w:val="15"/>
          </w:tcPr>
          <w:p w14:paraId="3A613153">
            <w:pPr>
              <w:jc w:val="left"/>
            </w:pPr>
            <w:r>
              <w:rPr>
                <w:rFonts w:ascii="仿宋" w:hAnsi="仿宋" w:eastAsia="仿宋"/>
                <w:b w:val="0"/>
                <w:sz w:val="16"/>
              </w:rPr>
              <w:t>单位名称：松潘县红土镇人民政府　　　　　　　　　　　　　　单位</w:t>
            </w:r>
            <w:r>
              <w:rPr>
                <w:rFonts w:hint="eastAsia" w:ascii="仿宋" w:hAnsi="仿宋" w:eastAsia="仿宋"/>
                <w:b w:val="0"/>
                <w:sz w:val="16"/>
                <w:lang w:eastAsia="zh-CN"/>
              </w:rPr>
              <w:t>：</w:t>
            </w:r>
            <w:r>
              <w:rPr>
                <w:rFonts w:ascii="仿宋" w:hAnsi="仿宋" w:eastAsia="仿宋"/>
                <w:b w:val="0"/>
                <w:sz w:val="16"/>
              </w:rPr>
              <w:t>万元</w:t>
            </w:r>
          </w:p>
        </w:tc>
      </w:tr>
      <w:tr w14:paraId="721F4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216" w:type="dxa"/>
            <w:gridSpan w:val="4"/>
          </w:tcPr>
          <w:p w14:paraId="03242448">
            <w:pPr>
              <w:jc w:val="center"/>
            </w:pPr>
            <w:r>
              <w:rPr>
                <w:rFonts w:ascii="仿宋" w:hAnsi="仿宋" w:eastAsia="仿宋"/>
                <w:b/>
                <w:sz w:val="16"/>
              </w:rPr>
              <w:t>科目编码及科目名称</w:t>
            </w:r>
          </w:p>
        </w:tc>
        <w:tc>
          <w:tcPr>
            <w:tcW w:w="1662" w:type="dxa"/>
            <w:gridSpan w:val="3"/>
          </w:tcPr>
          <w:p w14:paraId="329C2B26">
            <w:pPr>
              <w:jc w:val="center"/>
            </w:pPr>
            <w:r>
              <w:rPr>
                <w:rFonts w:ascii="仿宋" w:hAnsi="仿宋" w:eastAsia="仿宋"/>
                <w:b/>
                <w:sz w:val="16"/>
              </w:rPr>
              <w:t>年初结转和结余</w:t>
            </w:r>
          </w:p>
        </w:tc>
        <w:tc>
          <w:tcPr>
            <w:tcW w:w="1662" w:type="dxa"/>
            <w:gridSpan w:val="3"/>
          </w:tcPr>
          <w:p w14:paraId="6B8F6019">
            <w:pPr>
              <w:jc w:val="center"/>
            </w:pPr>
            <w:r>
              <w:rPr>
                <w:rFonts w:ascii="仿宋" w:hAnsi="仿宋" w:eastAsia="仿宋"/>
                <w:b/>
                <w:sz w:val="16"/>
              </w:rPr>
              <w:t>本年收入</w:t>
            </w:r>
          </w:p>
        </w:tc>
        <w:tc>
          <w:tcPr>
            <w:tcW w:w="1662" w:type="dxa"/>
            <w:gridSpan w:val="3"/>
          </w:tcPr>
          <w:p w14:paraId="133F49B2">
            <w:pPr>
              <w:jc w:val="center"/>
            </w:pPr>
            <w:r>
              <w:rPr>
                <w:rFonts w:ascii="仿宋" w:hAnsi="仿宋" w:eastAsia="仿宋"/>
                <w:b/>
                <w:sz w:val="16"/>
              </w:rPr>
              <w:t>本年支出</w:t>
            </w:r>
          </w:p>
        </w:tc>
        <w:tc>
          <w:tcPr>
            <w:tcW w:w="1108" w:type="dxa"/>
            <w:gridSpan w:val="2"/>
          </w:tcPr>
          <w:p w14:paraId="62D2F3E6">
            <w:pPr>
              <w:jc w:val="center"/>
            </w:pPr>
            <w:r>
              <w:rPr>
                <w:rFonts w:ascii="仿宋" w:hAnsi="仿宋" w:eastAsia="仿宋"/>
                <w:b/>
                <w:sz w:val="16"/>
              </w:rPr>
              <w:t>年末结转结余</w:t>
            </w:r>
          </w:p>
        </w:tc>
      </w:tr>
      <w:tr w14:paraId="60D35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22BD5C41">
            <w:pPr>
              <w:jc w:val="center"/>
            </w:pPr>
            <w:r>
              <w:rPr>
                <w:rFonts w:ascii="仿宋" w:hAnsi="仿宋" w:eastAsia="仿宋"/>
                <w:b/>
                <w:sz w:val="14"/>
              </w:rPr>
              <w:t>类</w:t>
            </w:r>
          </w:p>
        </w:tc>
        <w:tc>
          <w:tcPr>
            <w:tcW w:w="554" w:type="dxa"/>
          </w:tcPr>
          <w:p w14:paraId="370E98A4">
            <w:pPr>
              <w:jc w:val="center"/>
            </w:pPr>
            <w:r>
              <w:rPr>
                <w:rFonts w:ascii="仿宋" w:hAnsi="仿宋" w:eastAsia="仿宋"/>
                <w:b/>
                <w:sz w:val="14"/>
              </w:rPr>
              <w:t>款</w:t>
            </w:r>
          </w:p>
        </w:tc>
        <w:tc>
          <w:tcPr>
            <w:tcW w:w="554" w:type="dxa"/>
          </w:tcPr>
          <w:p w14:paraId="0ADD19EA">
            <w:pPr>
              <w:jc w:val="center"/>
            </w:pPr>
            <w:r>
              <w:rPr>
                <w:rFonts w:ascii="仿宋" w:hAnsi="仿宋" w:eastAsia="仿宋"/>
                <w:b/>
                <w:sz w:val="14"/>
              </w:rPr>
              <w:t>项</w:t>
            </w:r>
          </w:p>
        </w:tc>
        <w:tc>
          <w:tcPr>
            <w:tcW w:w="554" w:type="dxa"/>
          </w:tcPr>
          <w:p w14:paraId="7671BFC0">
            <w:pPr>
              <w:jc w:val="center"/>
            </w:pPr>
            <w:r>
              <w:rPr>
                <w:rFonts w:ascii="仿宋" w:hAnsi="仿宋" w:eastAsia="仿宋"/>
                <w:b/>
                <w:sz w:val="14"/>
              </w:rPr>
              <w:t>科目名称</w:t>
            </w:r>
          </w:p>
        </w:tc>
        <w:tc>
          <w:tcPr>
            <w:tcW w:w="554" w:type="dxa"/>
          </w:tcPr>
          <w:p w14:paraId="044DC2E3">
            <w:pPr>
              <w:jc w:val="center"/>
            </w:pPr>
            <w:r>
              <w:rPr>
                <w:rFonts w:ascii="仿宋" w:hAnsi="仿宋" w:eastAsia="仿宋"/>
                <w:b/>
                <w:sz w:val="14"/>
              </w:rPr>
              <w:t>合计</w:t>
            </w:r>
          </w:p>
        </w:tc>
        <w:tc>
          <w:tcPr>
            <w:tcW w:w="554" w:type="dxa"/>
          </w:tcPr>
          <w:p w14:paraId="02352330">
            <w:pPr>
              <w:jc w:val="center"/>
            </w:pPr>
            <w:r>
              <w:rPr>
                <w:rFonts w:ascii="仿宋" w:hAnsi="仿宋" w:eastAsia="仿宋"/>
                <w:b/>
                <w:sz w:val="14"/>
              </w:rPr>
              <w:t>基本支出结转</w:t>
            </w:r>
          </w:p>
        </w:tc>
        <w:tc>
          <w:tcPr>
            <w:tcW w:w="554" w:type="dxa"/>
          </w:tcPr>
          <w:p w14:paraId="5F8632F8">
            <w:pPr>
              <w:jc w:val="center"/>
            </w:pPr>
            <w:r>
              <w:rPr>
                <w:rFonts w:ascii="仿宋" w:hAnsi="仿宋" w:eastAsia="仿宋"/>
                <w:b/>
                <w:sz w:val="14"/>
              </w:rPr>
              <w:t>项目支出结转和结余</w:t>
            </w:r>
          </w:p>
        </w:tc>
        <w:tc>
          <w:tcPr>
            <w:tcW w:w="554" w:type="dxa"/>
          </w:tcPr>
          <w:p w14:paraId="0A8249A6">
            <w:pPr>
              <w:jc w:val="center"/>
            </w:pPr>
            <w:r>
              <w:rPr>
                <w:rFonts w:ascii="仿宋" w:hAnsi="仿宋" w:eastAsia="仿宋"/>
                <w:b/>
                <w:sz w:val="14"/>
              </w:rPr>
              <w:t>合计</w:t>
            </w:r>
          </w:p>
        </w:tc>
        <w:tc>
          <w:tcPr>
            <w:tcW w:w="554" w:type="dxa"/>
          </w:tcPr>
          <w:p w14:paraId="1016C87F">
            <w:pPr>
              <w:jc w:val="center"/>
            </w:pPr>
            <w:r>
              <w:rPr>
                <w:rFonts w:ascii="仿宋" w:hAnsi="仿宋" w:eastAsia="仿宋"/>
                <w:b/>
                <w:sz w:val="14"/>
              </w:rPr>
              <w:t>基本支出</w:t>
            </w:r>
          </w:p>
        </w:tc>
        <w:tc>
          <w:tcPr>
            <w:tcW w:w="554" w:type="dxa"/>
          </w:tcPr>
          <w:p w14:paraId="6AFBC279">
            <w:pPr>
              <w:jc w:val="center"/>
            </w:pPr>
            <w:r>
              <w:rPr>
                <w:rFonts w:ascii="仿宋" w:hAnsi="仿宋" w:eastAsia="仿宋"/>
                <w:b/>
                <w:sz w:val="14"/>
              </w:rPr>
              <w:t>项目支出</w:t>
            </w:r>
          </w:p>
        </w:tc>
        <w:tc>
          <w:tcPr>
            <w:tcW w:w="554" w:type="dxa"/>
          </w:tcPr>
          <w:p w14:paraId="4BEAB269">
            <w:pPr>
              <w:jc w:val="center"/>
            </w:pPr>
            <w:r>
              <w:rPr>
                <w:rFonts w:ascii="仿宋" w:hAnsi="仿宋" w:eastAsia="仿宋"/>
                <w:b/>
                <w:sz w:val="14"/>
              </w:rPr>
              <w:t>合计</w:t>
            </w:r>
          </w:p>
        </w:tc>
        <w:tc>
          <w:tcPr>
            <w:tcW w:w="554" w:type="dxa"/>
          </w:tcPr>
          <w:p w14:paraId="4DFFC639">
            <w:pPr>
              <w:jc w:val="center"/>
            </w:pPr>
            <w:r>
              <w:rPr>
                <w:rFonts w:ascii="仿宋" w:hAnsi="仿宋" w:eastAsia="仿宋"/>
                <w:b/>
                <w:sz w:val="14"/>
              </w:rPr>
              <w:t>基本支出</w:t>
            </w:r>
          </w:p>
        </w:tc>
        <w:tc>
          <w:tcPr>
            <w:tcW w:w="554" w:type="dxa"/>
          </w:tcPr>
          <w:p w14:paraId="375AC2F7">
            <w:pPr>
              <w:jc w:val="center"/>
            </w:pPr>
            <w:r>
              <w:rPr>
                <w:rFonts w:ascii="仿宋" w:hAnsi="仿宋" w:eastAsia="仿宋"/>
                <w:b/>
                <w:sz w:val="14"/>
              </w:rPr>
              <w:t>项目支出</w:t>
            </w:r>
          </w:p>
        </w:tc>
        <w:tc>
          <w:tcPr>
            <w:tcW w:w="554" w:type="dxa"/>
          </w:tcPr>
          <w:p w14:paraId="40F27C82">
            <w:pPr>
              <w:jc w:val="center"/>
            </w:pPr>
            <w:r>
              <w:rPr>
                <w:rFonts w:ascii="仿宋" w:hAnsi="仿宋" w:eastAsia="仿宋"/>
                <w:b/>
                <w:sz w:val="14"/>
              </w:rPr>
              <w:t>合计</w:t>
            </w:r>
          </w:p>
        </w:tc>
        <w:tc>
          <w:tcPr>
            <w:tcW w:w="554" w:type="dxa"/>
          </w:tcPr>
          <w:p w14:paraId="2419DDB2">
            <w:pPr>
              <w:jc w:val="center"/>
            </w:pPr>
            <w:r>
              <w:rPr>
                <w:rFonts w:ascii="仿宋" w:hAnsi="仿宋" w:eastAsia="仿宋"/>
                <w:b/>
                <w:sz w:val="14"/>
              </w:rPr>
              <w:t>基本支出结转</w:t>
            </w:r>
          </w:p>
        </w:tc>
      </w:tr>
      <w:tr w14:paraId="5F742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554" w:type="dxa"/>
          </w:tcPr>
          <w:p w14:paraId="45B29731">
            <w:pPr>
              <w:jc w:val="center"/>
            </w:pPr>
            <w:r>
              <w:rPr>
                <w:rFonts w:ascii="仿宋" w:hAnsi="仿宋" w:eastAsia="仿宋"/>
                <w:b w:val="0"/>
                <w:sz w:val="16"/>
              </w:rPr>
              <w:t>合计</w:t>
            </w:r>
          </w:p>
        </w:tc>
        <w:tc>
          <w:tcPr>
            <w:tcW w:w="554" w:type="dxa"/>
          </w:tcPr>
          <w:p w14:paraId="3614940F">
            <w:pPr>
              <w:jc w:val="center"/>
            </w:pPr>
          </w:p>
        </w:tc>
        <w:tc>
          <w:tcPr>
            <w:tcW w:w="554" w:type="dxa"/>
          </w:tcPr>
          <w:p w14:paraId="679F6CDA">
            <w:pPr>
              <w:jc w:val="center"/>
            </w:pPr>
          </w:p>
        </w:tc>
        <w:tc>
          <w:tcPr>
            <w:tcW w:w="554" w:type="dxa"/>
          </w:tcPr>
          <w:p w14:paraId="2ABCCCFC">
            <w:pPr>
              <w:jc w:val="center"/>
            </w:pPr>
            <w:r>
              <w:rPr>
                <w:rFonts w:ascii="仿宋" w:hAnsi="仿宋" w:eastAsia="仿宋"/>
                <w:b w:val="0"/>
                <w:sz w:val="16"/>
              </w:rPr>
              <w:t>合计</w:t>
            </w:r>
          </w:p>
        </w:tc>
        <w:tc>
          <w:tcPr>
            <w:tcW w:w="554" w:type="dxa"/>
          </w:tcPr>
          <w:p w14:paraId="26867288">
            <w:pPr>
              <w:jc w:val="center"/>
            </w:pPr>
            <w:r>
              <w:rPr>
                <w:rFonts w:ascii="仿宋" w:hAnsi="仿宋" w:eastAsia="仿宋"/>
                <w:b w:val="0"/>
                <w:sz w:val="16"/>
              </w:rPr>
              <w:t>0.00</w:t>
            </w:r>
          </w:p>
        </w:tc>
        <w:tc>
          <w:tcPr>
            <w:tcW w:w="554" w:type="dxa"/>
          </w:tcPr>
          <w:p w14:paraId="7A709131">
            <w:pPr>
              <w:jc w:val="center"/>
            </w:pPr>
            <w:r>
              <w:rPr>
                <w:rFonts w:ascii="仿宋" w:hAnsi="仿宋" w:eastAsia="仿宋"/>
                <w:b w:val="0"/>
                <w:sz w:val="16"/>
              </w:rPr>
              <w:t>0.00</w:t>
            </w:r>
          </w:p>
        </w:tc>
        <w:tc>
          <w:tcPr>
            <w:tcW w:w="554" w:type="dxa"/>
          </w:tcPr>
          <w:p w14:paraId="71A3D86D">
            <w:pPr>
              <w:jc w:val="center"/>
            </w:pPr>
            <w:r>
              <w:rPr>
                <w:rFonts w:ascii="仿宋" w:hAnsi="仿宋" w:eastAsia="仿宋"/>
                <w:b w:val="0"/>
                <w:sz w:val="16"/>
              </w:rPr>
              <w:t>0.00</w:t>
            </w:r>
          </w:p>
        </w:tc>
        <w:tc>
          <w:tcPr>
            <w:tcW w:w="554" w:type="dxa"/>
          </w:tcPr>
          <w:p w14:paraId="7CAB9B95">
            <w:pPr>
              <w:jc w:val="center"/>
            </w:pPr>
            <w:r>
              <w:rPr>
                <w:rFonts w:ascii="仿宋" w:hAnsi="仿宋" w:eastAsia="仿宋"/>
                <w:b w:val="0"/>
                <w:sz w:val="16"/>
              </w:rPr>
              <w:t>0.00</w:t>
            </w:r>
          </w:p>
        </w:tc>
        <w:tc>
          <w:tcPr>
            <w:tcW w:w="554" w:type="dxa"/>
          </w:tcPr>
          <w:p w14:paraId="6F35E271">
            <w:pPr>
              <w:jc w:val="center"/>
            </w:pPr>
            <w:r>
              <w:rPr>
                <w:rFonts w:ascii="仿宋" w:hAnsi="仿宋" w:eastAsia="仿宋"/>
                <w:b w:val="0"/>
                <w:sz w:val="16"/>
              </w:rPr>
              <w:t>0.00</w:t>
            </w:r>
          </w:p>
        </w:tc>
        <w:tc>
          <w:tcPr>
            <w:tcW w:w="554" w:type="dxa"/>
          </w:tcPr>
          <w:p w14:paraId="3DF15830">
            <w:pPr>
              <w:jc w:val="center"/>
            </w:pPr>
            <w:r>
              <w:rPr>
                <w:rFonts w:ascii="仿宋" w:hAnsi="仿宋" w:eastAsia="仿宋"/>
                <w:b w:val="0"/>
                <w:sz w:val="16"/>
              </w:rPr>
              <w:t>0.00</w:t>
            </w:r>
          </w:p>
        </w:tc>
        <w:tc>
          <w:tcPr>
            <w:tcW w:w="554" w:type="dxa"/>
          </w:tcPr>
          <w:p w14:paraId="3483C22B">
            <w:pPr>
              <w:jc w:val="center"/>
            </w:pPr>
            <w:r>
              <w:rPr>
                <w:rFonts w:ascii="仿宋" w:hAnsi="仿宋" w:eastAsia="仿宋"/>
                <w:b w:val="0"/>
                <w:sz w:val="16"/>
              </w:rPr>
              <w:t>0.00</w:t>
            </w:r>
          </w:p>
        </w:tc>
        <w:tc>
          <w:tcPr>
            <w:tcW w:w="554" w:type="dxa"/>
          </w:tcPr>
          <w:p w14:paraId="606F68ED">
            <w:pPr>
              <w:jc w:val="center"/>
            </w:pPr>
            <w:r>
              <w:rPr>
                <w:rFonts w:ascii="仿宋" w:hAnsi="仿宋" w:eastAsia="仿宋"/>
                <w:b w:val="0"/>
                <w:sz w:val="16"/>
              </w:rPr>
              <w:t>0.00</w:t>
            </w:r>
          </w:p>
        </w:tc>
        <w:tc>
          <w:tcPr>
            <w:tcW w:w="554" w:type="dxa"/>
          </w:tcPr>
          <w:p w14:paraId="642D8DB3">
            <w:pPr>
              <w:jc w:val="center"/>
            </w:pPr>
            <w:r>
              <w:rPr>
                <w:rFonts w:ascii="仿宋" w:hAnsi="仿宋" w:eastAsia="仿宋"/>
                <w:b w:val="0"/>
                <w:sz w:val="16"/>
              </w:rPr>
              <w:t>0.00</w:t>
            </w:r>
          </w:p>
        </w:tc>
        <w:tc>
          <w:tcPr>
            <w:tcW w:w="554" w:type="dxa"/>
          </w:tcPr>
          <w:p w14:paraId="554B9389">
            <w:pPr>
              <w:jc w:val="center"/>
            </w:pPr>
            <w:r>
              <w:rPr>
                <w:rFonts w:ascii="仿宋" w:hAnsi="仿宋" w:eastAsia="仿宋"/>
                <w:b w:val="0"/>
                <w:sz w:val="16"/>
              </w:rPr>
              <w:t>0.00</w:t>
            </w:r>
          </w:p>
        </w:tc>
        <w:tc>
          <w:tcPr>
            <w:tcW w:w="554" w:type="dxa"/>
          </w:tcPr>
          <w:p w14:paraId="2A989073">
            <w:pPr>
              <w:jc w:val="center"/>
            </w:pPr>
            <w:r>
              <w:rPr>
                <w:rFonts w:ascii="仿宋" w:hAnsi="仿宋" w:eastAsia="仿宋"/>
                <w:b w:val="0"/>
                <w:sz w:val="16"/>
              </w:rPr>
              <w:t>0.00</w:t>
            </w:r>
          </w:p>
        </w:tc>
      </w:tr>
    </w:tbl>
    <w:p w14:paraId="646AF646">
      <w:pPr>
        <w:pStyle w:val="5"/>
        <w:rPr>
          <w:rFonts w:ascii="仿宋" w:hAnsi="仿宋" w:eastAsia="仿宋" w:cs="仿宋"/>
          <w:color w:val="000000"/>
          <w:highlight w:val="none"/>
        </w:rPr>
      </w:pPr>
      <w:r>
        <w:rPr>
          <w:rStyle w:val="26"/>
          <w:rFonts w:ascii="仿宋" w:hAnsi="仿宋" w:eastAsia="仿宋" w:cs="仿宋"/>
          <w:b w:val="0"/>
          <w:bCs w:val="0"/>
          <w:color w:val="000000"/>
        </w:rPr>
        <w:t>十一、</w:t>
      </w:r>
      <w:r>
        <w:rPr>
          <w:rFonts w:ascii="仿宋" w:hAnsi="仿宋" w:eastAsia="仿宋" w:cs="仿宋"/>
          <w:b w:val="0"/>
          <w:color w:val="000000"/>
        </w:rPr>
        <w:t>国</w:t>
      </w:r>
      <w:r>
        <w:rPr>
          <w:rStyle w:val="26"/>
          <w:rFonts w:ascii="仿宋" w:hAnsi="仿宋" w:eastAsia="仿宋" w:cs="仿宋"/>
          <w:b w:val="0"/>
          <w:bCs w:val="0"/>
          <w:color w:val="000000"/>
        </w:rPr>
        <w:t>有资本经营预算</w:t>
      </w:r>
      <w:r>
        <w:rPr>
          <w:rStyle w:val="26"/>
          <w:rFonts w:ascii="仿宋" w:hAnsi="仿宋" w:eastAsia="仿宋" w:cs="仿宋"/>
          <w:b w:val="0"/>
          <w:bCs w:val="0"/>
          <w:color w:val="000000"/>
          <w:lang w:eastAsia="zh-CN"/>
        </w:rPr>
        <w:t>财政拨款收入</w:t>
      </w:r>
      <w:r>
        <w:rPr>
          <w:rStyle w:val="26"/>
          <w:rFonts w:ascii="仿宋" w:hAnsi="仿宋" w:eastAsia="仿宋" w:cs="仿宋"/>
          <w:b w:val="0"/>
          <w:bCs w:val="0"/>
          <w:color w:val="000000"/>
        </w:rPr>
        <w:t>支出决算表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755"/>
        <w:gridCol w:w="755"/>
        <w:gridCol w:w="755"/>
        <w:gridCol w:w="755"/>
        <w:gridCol w:w="755"/>
        <w:gridCol w:w="755"/>
        <w:gridCol w:w="755"/>
        <w:gridCol w:w="755"/>
        <w:gridCol w:w="755"/>
        <w:gridCol w:w="755"/>
        <w:gridCol w:w="755"/>
      </w:tblGrid>
      <w:tr w14:paraId="13E3E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5" w:type="dxa"/>
            <w:gridSpan w:val="11"/>
          </w:tcPr>
          <w:p w14:paraId="7DE71B0C">
            <w:pPr>
              <w:jc w:val="center"/>
            </w:pPr>
            <w:r>
              <w:rPr>
                <w:rFonts w:ascii="仿宋" w:hAnsi="仿宋" w:eastAsia="仿宋"/>
                <w:b/>
                <w:sz w:val="20"/>
              </w:rPr>
              <w:t>国有资本经营预算财政拨款收入支出决算批复表</w:t>
            </w:r>
          </w:p>
        </w:tc>
      </w:tr>
      <w:tr w14:paraId="3ED1E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5" w:type="dxa"/>
            <w:gridSpan w:val="11"/>
          </w:tcPr>
          <w:p w14:paraId="0E57E919">
            <w:pPr>
              <w:jc w:val="left"/>
            </w:pPr>
            <w:r>
              <w:rPr>
                <w:rFonts w:ascii="仿宋" w:hAnsi="仿宋" w:eastAsia="仿宋"/>
                <w:b w:val="0"/>
                <w:sz w:val="16"/>
              </w:rPr>
              <w:t>单位名称：松潘县红土镇人民政府　　　　　　　　　　　　　　单位</w:t>
            </w:r>
            <w:r>
              <w:rPr>
                <w:rFonts w:hint="eastAsia" w:ascii="仿宋" w:hAnsi="仿宋" w:eastAsia="仿宋"/>
                <w:b w:val="0"/>
                <w:sz w:val="16"/>
                <w:lang w:eastAsia="zh-CN"/>
              </w:rPr>
              <w:t>：</w:t>
            </w:r>
            <w:r>
              <w:rPr>
                <w:rFonts w:ascii="仿宋" w:hAnsi="仿宋" w:eastAsia="仿宋"/>
                <w:b w:val="0"/>
                <w:sz w:val="16"/>
              </w:rPr>
              <w:t>万元</w:t>
            </w:r>
          </w:p>
        </w:tc>
      </w:tr>
      <w:tr w14:paraId="3AB27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3020" w:type="dxa"/>
            <w:gridSpan w:val="4"/>
          </w:tcPr>
          <w:p w14:paraId="5AD8288D">
            <w:pPr>
              <w:jc w:val="center"/>
            </w:pPr>
            <w:r>
              <w:rPr>
                <w:rFonts w:ascii="仿宋" w:hAnsi="仿宋" w:eastAsia="仿宋"/>
                <w:b/>
                <w:sz w:val="16"/>
              </w:rPr>
              <w:t>科目编码及科目名称</w:t>
            </w:r>
          </w:p>
        </w:tc>
        <w:tc>
          <w:tcPr>
            <w:tcW w:w="2265" w:type="dxa"/>
            <w:gridSpan w:val="3"/>
          </w:tcPr>
          <w:p w14:paraId="460AAB26">
            <w:pPr>
              <w:jc w:val="center"/>
            </w:pPr>
            <w:r>
              <w:rPr>
                <w:rFonts w:ascii="仿宋" w:hAnsi="仿宋" w:eastAsia="仿宋"/>
                <w:b/>
                <w:sz w:val="16"/>
              </w:rPr>
              <w:t>年初结转和结余</w:t>
            </w:r>
          </w:p>
        </w:tc>
        <w:tc>
          <w:tcPr>
            <w:tcW w:w="755" w:type="dxa"/>
          </w:tcPr>
          <w:p w14:paraId="297F9E7F">
            <w:pPr>
              <w:jc w:val="center"/>
            </w:pPr>
            <w:r>
              <w:rPr>
                <w:rFonts w:ascii="仿宋" w:hAnsi="仿宋" w:eastAsia="仿宋"/>
                <w:b/>
                <w:sz w:val="16"/>
              </w:rPr>
              <w:t>本年收入</w:t>
            </w:r>
          </w:p>
        </w:tc>
        <w:tc>
          <w:tcPr>
            <w:tcW w:w="755" w:type="dxa"/>
          </w:tcPr>
          <w:p w14:paraId="26087445">
            <w:pPr>
              <w:jc w:val="center"/>
            </w:pPr>
            <w:r>
              <w:rPr>
                <w:rFonts w:ascii="仿宋" w:hAnsi="仿宋" w:eastAsia="仿宋"/>
                <w:b/>
                <w:sz w:val="16"/>
              </w:rPr>
              <w:t>本年支出</w:t>
            </w:r>
          </w:p>
        </w:tc>
        <w:tc>
          <w:tcPr>
            <w:tcW w:w="1510" w:type="dxa"/>
            <w:gridSpan w:val="2"/>
          </w:tcPr>
          <w:p w14:paraId="24094CBD">
            <w:pPr>
              <w:jc w:val="center"/>
            </w:pPr>
            <w:r>
              <w:rPr>
                <w:rFonts w:ascii="仿宋" w:hAnsi="仿宋" w:eastAsia="仿宋"/>
                <w:b/>
                <w:sz w:val="16"/>
              </w:rPr>
              <w:t>年末结转和结余</w:t>
            </w:r>
          </w:p>
        </w:tc>
      </w:tr>
      <w:tr w14:paraId="76270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2AF73D39">
            <w:pPr>
              <w:jc w:val="center"/>
            </w:pPr>
            <w:r>
              <w:rPr>
                <w:rFonts w:ascii="仿宋" w:hAnsi="仿宋" w:eastAsia="仿宋"/>
                <w:b/>
                <w:sz w:val="16"/>
              </w:rPr>
              <w:t>类</w:t>
            </w:r>
          </w:p>
        </w:tc>
        <w:tc>
          <w:tcPr>
            <w:tcW w:w="755" w:type="dxa"/>
          </w:tcPr>
          <w:p w14:paraId="7FF020A6">
            <w:pPr>
              <w:jc w:val="center"/>
            </w:pPr>
            <w:r>
              <w:rPr>
                <w:rFonts w:ascii="仿宋" w:hAnsi="仿宋" w:eastAsia="仿宋"/>
                <w:b/>
                <w:sz w:val="16"/>
              </w:rPr>
              <w:t>款</w:t>
            </w:r>
          </w:p>
        </w:tc>
        <w:tc>
          <w:tcPr>
            <w:tcW w:w="755" w:type="dxa"/>
          </w:tcPr>
          <w:p w14:paraId="5ACFA0A3">
            <w:pPr>
              <w:jc w:val="center"/>
            </w:pPr>
            <w:r>
              <w:rPr>
                <w:rFonts w:ascii="仿宋" w:hAnsi="仿宋" w:eastAsia="仿宋"/>
                <w:b/>
                <w:sz w:val="16"/>
              </w:rPr>
              <w:t>项</w:t>
            </w:r>
          </w:p>
        </w:tc>
        <w:tc>
          <w:tcPr>
            <w:tcW w:w="755" w:type="dxa"/>
          </w:tcPr>
          <w:p w14:paraId="1C34DBBF">
            <w:pPr>
              <w:jc w:val="center"/>
            </w:pPr>
            <w:r>
              <w:rPr>
                <w:rFonts w:ascii="仿宋" w:hAnsi="仿宋" w:eastAsia="仿宋"/>
                <w:b/>
                <w:sz w:val="16"/>
              </w:rPr>
              <w:t>科目名称</w:t>
            </w:r>
          </w:p>
        </w:tc>
        <w:tc>
          <w:tcPr>
            <w:tcW w:w="755" w:type="dxa"/>
          </w:tcPr>
          <w:p w14:paraId="376CCD97">
            <w:pPr>
              <w:jc w:val="center"/>
            </w:pPr>
            <w:r>
              <w:rPr>
                <w:rFonts w:ascii="仿宋" w:hAnsi="仿宋" w:eastAsia="仿宋"/>
                <w:b/>
                <w:sz w:val="16"/>
              </w:rPr>
              <w:t>合计</w:t>
            </w:r>
          </w:p>
        </w:tc>
        <w:tc>
          <w:tcPr>
            <w:tcW w:w="755" w:type="dxa"/>
          </w:tcPr>
          <w:p w14:paraId="31D55C62">
            <w:pPr>
              <w:jc w:val="center"/>
            </w:pPr>
            <w:r>
              <w:rPr>
                <w:rFonts w:ascii="仿宋" w:hAnsi="仿宋" w:eastAsia="仿宋"/>
                <w:b/>
                <w:sz w:val="16"/>
              </w:rPr>
              <w:t>结转</w:t>
            </w:r>
          </w:p>
        </w:tc>
        <w:tc>
          <w:tcPr>
            <w:tcW w:w="755" w:type="dxa"/>
          </w:tcPr>
          <w:p w14:paraId="454177AB">
            <w:pPr>
              <w:jc w:val="center"/>
            </w:pPr>
            <w:r>
              <w:rPr>
                <w:rFonts w:ascii="仿宋" w:hAnsi="仿宋" w:eastAsia="仿宋"/>
                <w:b/>
                <w:sz w:val="16"/>
              </w:rPr>
              <w:t>结余</w:t>
            </w:r>
          </w:p>
        </w:tc>
        <w:tc>
          <w:tcPr>
            <w:tcW w:w="755" w:type="dxa"/>
          </w:tcPr>
          <w:p w14:paraId="189CAA53">
            <w:pPr>
              <w:jc w:val="center"/>
            </w:pPr>
            <w:r>
              <w:rPr>
                <w:rFonts w:ascii="仿宋" w:hAnsi="仿宋" w:eastAsia="仿宋"/>
                <w:b/>
                <w:sz w:val="16"/>
              </w:rPr>
              <w:t>本年收入</w:t>
            </w:r>
          </w:p>
        </w:tc>
        <w:tc>
          <w:tcPr>
            <w:tcW w:w="755" w:type="dxa"/>
          </w:tcPr>
          <w:p w14:paraId="46A6291B">
            <w:pPr>
              <w:jc w:val="center"/>
            </w:pPr>
            <w:r>
              <w:rPr>
                <w:rFonts w:ascii="仿宋" w:hAnsi="仿宋" w:eastAsia="仿宋"/>
                <w:b/>
                <w:sz w:val="16"/>
              </w:rPr>
              <w:t>本年支出</w:t>
            </w:r>
          </w:p>
        </w:tc>
        <w:tc>
          <w:tcPr>
            <w:tcW w:w="755" w:type="dxa"/>
          </w:tcPr>
          <w:p w14:paraId="1D74DB99">
            <w:pPr>
              <w:jc w:val="center"/>
            </w:pPr>
            <w:r>
              <w:rPr>
                <w:rFonts w:ascii="仿宋" w:hAnsi="仿宋" w:eastAsia="仿宋"/>
                <w:b/>
                <w:sz w:val="16"/>
              </w:rPr>
              <w:t>合计</w:t>
            </w:r>
          </w:p>
        </w:tc>
        <w:tc>
          <w:tcPr>
            <w:tcW w:w="755" w:type="dxa"/>
          </w:tcPr>
          <w:p w14:paraId="5C0759BC">
            <w:pPr>
              <w:jc w:val="center"/>
            </w:pPr>
            <w:r>
              <w:rPr>
                <w:rFonts w:ascii="仿宋" w:hAnsi="仿宋" w:eastAsia="仿宋"/>
                <w:b/>
                <w:sz w:val="16"/>
              </w:rPr>
              <w:t>结转 结余</w:t>
            </w:r>
          </w:p>
        </w:tc>
      </w:tr>
      <w:tr w14:paraId="708BF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55" w:type="dxa"/>
          </w:tcPr>
          <w:p w14:paraId="3144E981">
            <w:pPr>
              <w:jc w:val="center"/>
            </w:pPr>
            <w:r>
              <w:rPr>
                <w:rFonts w:ascii="仿宋" w:hAnsi="仿宋" w:eastAsia="仿宋"/>
                <w:b w:val="0"/>
                <w:sz w:val="16"/>
              </w:rPr>
              <w:t>合计</w:t>
            </w:r>
          </w:p>
        </w:tc>
        <w:tc>
          <w:tcPr>
            <w:tcW w:w="755" w:type="dxa"/>
          </w:tcPr>
          <w:p w14:paraId="6F2A87F0">
            <w:pPr>
              <w:jc w:val="center"/>
            </w:pPr>
          </w:p>
        </w:tc>
        <w:tc>
          <w:tcPr>
            <w:tcW w:w="755" w:type="dxa"/>
          </w:tcPr>
          <w:p w14:paraId="27872EEC">
            <w:pPr>
              <w:jc w:val="center"/>
            </w:pPr>
          </w:p>
        </w:tc>
        <w:tc>
          <w:tcPr>
            <w:tcW w:w="755" w:type="dxa"/>
          </w:tcPr>
          <w:p w14:paraId="01EB0310">
            <w:pPr>
              <w:jc w:val="center"/>
            </w:pPr>
            <w:r>
              <w:rPr>
                <w:rFonts w:ascii="仿宋" w:hAnsi="仿宋" w:eastAsia="仿宋"/>
                <w:b w:val="0"/>
                <w:sz w:val="16"/>
              </w:rPr>
              <w:t>合计</w:t>
            </w:r>
          </w:p>
        </w:tc>
        <w:tc>
          <w:tcPr>
            <w:tcW w:w="755" w:type="dxa"/>
          </w:tcPr>
          <w:p w14:paraId="3A7A6CBF">
            <w:pPr>
              <w:jc w:val="center"/>
            </w:pPr>
            <w:r>
              <w:rPr>
                <w:rFonts w:ascii="仿宋" w:hAnsi="仿宋" w:eastAsia="仿宋"/>
                <w:b w:val="0"/>
                <w:sz w:val="16"/>
              </w:rPr>
              <w:t>0.00</w:t>
            </w:r>
          </w:p>
        </w:tc>
        <w:tc>
          <w:tcPr>
            <w:tcW w:w="755" w:type="dxa"/>
          </w:tcPr>
          <w:p w14:paraId="72130375">
            <w:pPr>
              <w:jc w:val="center"/>
            </w:pPr>
            <w:r>
              <w:rPr>
                <w:rFonts w:ascii="仿宋" w:hAnsi="仿宋" w:eastAsia="仿宋"/>
                <w:b w:val="0"/>
                <w:sz w:val="16"/>
              </w:rPr>
              <w:t>0.00</w:t>
            </w:r>
          </w:p>
        </w:tc>
        <w:tc>
          <w:tcPr>
            <w:tcW w:w="755" w:type="dxa"/>
          </w:tcPr>
          <w:p w14:paraId="252750C0">
            <w:pPr>
              <w:jc w:val="center"/>
            </w:pPr>
            <w:r>
              <w:rPr>
                <w:rFonts w:ascii="仿宋" w:hAnsi="仿宋" w:eastAsia="仿宋"/>
                <w:b w:val="0"/>
                <w:sz w:val="16"/>
              </w:rPr>
              <w:t>0.00</w:t>
            </w:r>
          </w:p>
        </w:tc>
        <w:tc>
          <w:tcPr>
            <w:tcW w:w="755" w:type="dxa"/>
          </w:tcPr>
          <w:p w14:paraId="0C453C20">
            <w:pPr>
              <w:jc w:val="center"/>
            </w:pPr>
            <w:r>
              <w:rPr>
                <w:rFonts w:ascii="仿宋" w:hAnsi="仿宋" w:eastAsia="仿宋"/>
                <w:b w:val="0"/>
                <w:sz w:val="16"/>
              </w:rPr>
              <w:t>0.17</w:t>
            </w:r>
          </w:p>
        </w:tc>
        <w:tc>
          <w:tcPr>
            <w:tcW w:w="755" w:type="dxa"/>
          </w:tcPr>
          <w:p w14:paraId="158CBD37">
            <w:pPr>
              <w:jc w:val="center"/>
            </w:pPr>
            <w:r>
              <w:rPr>
                <w:rFonts w:ascii="仿宋" w:hAnsi="仿宋" w:eastAsia="仿宋"/>
                <w:b w:val="0"/>
                <w:sz w:val="16"/>
              </w:rPr>
              <w:t>0.17</w:t>
            </w:r>
          </w:p>
        </w:tc>
        <w:tc>
          <w:tcPr>
            <w:tcW w:w="755" w:type="dxa"/>
          </w:tcPr>
          <w:p w14:paraId="386D67ED">
            <w:pPr>
              <w:jc w:val="center"/>
            </w:pPr>
            <w:r>
              <w:rPr>
                <w:rFonts w:ascii="仿宋" w:hAnsi="仿宋" w:eastAsia="仿宋"/>
                <w:b w:val="0"/>
                <w:sz w:val="16"/>
              </w:rPr>
              <w:t>0.00</w:t>
            </w:r>
          </w:p>
        </w:tc>
        <w:tc>
          <w:tcPr>
            <w:tcW w:w="755" w:type="dxa"/>
          </w:tcPr>
          <w:p w14:paraId="6108BAD2">
            <w:pPr>
              <w:jc w:val="center"/>
            </w:pPr>
            <w:r>
              <w:rPr>
                <w:rFonts w:ascii="仿宋" w:hAnsi="仿宋" w:eastAsia="仿宋"/>
                <w:b w:val="0"/>
                <w:sz w:val="16"/>
              </w:rPr>
              <w:t>0.00</w:t>
            </w:r>
          </w:p>
        </w:tc>
      </w:tr>
      <w:tr w14:paraId="39550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5" w:type="dxa"/>
            <w:gridSpan w:val="11"/>
          </w:tcPr>
          <w:p w14:paraId="0FF6DC90">
            <w:pPr>
              <w:jc w:val="left"/>
            </w:pPr>
            <w:r>
              <w:rPr>
                <w:rFonts w:ascii="仿宋" w:hAnsi="仿宋" w:eastAsia="仿宋"/>
                <w:b w:val="0"/>
                <w:sz w:val="16"/>
              </w:rPr>
              <w:t>注：1.本表依据《国有资本经营预算财政拨款收入支出决算表》（财决11表）进行批复。</w:t>
            </w:r>
            <w:r>
              <w:rPr>
                <w:rFonts w:ascii="仿宋" w:hAnsi="仿宋" w:eastAsia="仿宋"/>
                <w:b w:val="0"/>
                <w:sz w:val="16"/>
              </w:rPr>
              <w:br w:type="textWrapping"/>
            </w:r>
            <w:r>
              <w:rPr>
                <w:rFonts w:ascii="仿宋" w:hAnsi="仿宋" w:eastAsia="仿宋"/>
                <w:b w:val="0"/>
                <w:sz w:val="16"/>
              </w:rPr>
              <w:t>2.本表批复到项级科目。</w:t>
            </w:r>
            <w:r>
              <w:rPr>
                <w:rFonts w:ascii="仿宋" w:hAnsi="仿宋" w:eastAsia="仿宋"/>
                <w:b w:val="0"/>
                <w:sz w:val="16"/>
              </w:rPr>
              <w:br w:type="textWrapping"/>
            </w:r>
            <w:r>
              <w:rPr>
                <w:rFonts w:ascii="仿宋" w:hAnsi="仿宋" w:eastAsia="仿宋"/>
                <w:b w:val="0"/>
                <w:sz w:val="16"/>
              </w:rPr>
              <w:t>3.本表以“万元”为金额单位（保留两位小数）。</w:t>
            </w:r>
          </w:p>
        </w:tc>
      </w:tr>
    </w:tbl>
    <w:p w14:paraId="7F777D8B">
      <w:pPr>
        <w:pStyle w:val="5"/>
        <w:rPr>
          <w:rFonts w:ascii="仿宋" w:hAnsi="仿宋" w:eastAsia="仿宋" w:cs="仿宋"/>
          <w:color w:val="000000"/>
          <w:highlight w:val="none"/>
        </w:rPr>
      </w:pPr>
      <w:r>
        <w:rPr>
          <w:rStyle w:val="26"/>
          <w:rFonts w:ascii="仿宋" w:hAnsi="仿宋" w:eastAsia="仿宋" w:cs="仿宋"/>
          <w:b w:val="0"/>
          <w:bCs w:val="0"/>
          <w:color w:val="000000"/>
        </w:rPr>
        <w:t>十二、</w:t>
      </w:r>
      <w:r>
        <w:rPr>
          <w:rStyle w:val="26"/>
          <w:rFonts w:ascii="仿宋" w:hAnsi="仿宋" w:eastAsia="仿宋" w:cs="仿宋"/>
          <w:b w:val="0"/>
          <w:bCs w:val="0"/>
          <w:color w:val="000000"/>
          <w:lang w:eastAsia="zh-CN"/>
        </w:rPr>
        <w:t>国有资本经营预算财政拨款支出决算表</w:t>
      </w:r>
    </w:p>
    <w:p w14:paraId="52C2C78F">
      <w:pPr>
        <w:pStyle w:val="5"/>
        <w:rPr>
          <w:rFonts w:ascii="仿宋" w:hAnsi="仿宋" w:eastAsia="仿宋" w:cs="仿宋"/>
          <w:color w:val="000000"/>
          <w:highlight w:val="none"/>
        </w:rPr>
      </w:pPr>
      <w:r>
        <w:rPr>
          <w:sz w:val="21"/>
        </w:rPr>
        <w:t>（注：该表支出数据已在“国有资本经营预算财政拨款收入支出决算表”中列示，不再单列。）</w:t>
      </w:r>
    </w:p>
    <w:p w14:paraId="6D4C2152">
      <w:pPr>
        <w:pStyle w:val="5"/>
        <w:rPr>
          <w:rStyle w:val="26"/>
          <w:rFonts w:ascii="仿宋" w:hAnsi="仿宋" w:eastAsia="仿宋" w:cs="仿宋"/>
          <w:b w:val="0"/>
          <w:bCs w:val="0"/>
          <w:color w:val="000000"/>
          <w:highlight w:val="none"/>
          <w:lang w:eastAsia="zh-CN"/>
        </w:rPr>
      </w:pPr>
      <w:r>
        <w:rPr>
          <w:rStyle w:val="26"/>
          <w:rFonts w:ascii="仿宋" w:hAnsi="仿宋" w:eastAsia="仿宋" w:cs="仿宋"/>
          <w:b w:val="0"/>
          <w:bCs w:val="0"/>
          <w:color w:val="000000"/>
        </w:rPr>
        <w:t>十三、</w:t>
      </w:r>
      <w:r>
        <w:rPr>
          <w:rStyle w:val="26"/>
          <w:rFonts w:ascii="仿宋" w:hAnsi="仿宋" w:eastAsia="仿宋" w:cs="仿宋"/>
          <w:b w:val="0"/>
          <w:bCs w:val="0"/>
          <w:color w:val="000000"/>
          <w:lang w:eastAsia="zh-CN"/>
        </w:rPr>
        <w:t>财政拨款“三公”经费支出决算表</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692"/>
        <w:gridCol w:w="692"/>
        <w:gridCol w:w="692"/>
        <w:gridCol w:w="692"/>
        <w:gridCol w:w="692"/>
        <w:gridCol w:w="692"/>
        <w:gridCol w:w="692"/>
        <w:gridCol w:w="692"/>
        <w:gridCol w:w="692"/>
        <w:gridCol w:w="692"/>
        <w:gridCol w:w="692"/>
        <w:gridCol w:w="692"/>
      </w:tblGrid>
      <w:tr w14:paraId="6869A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4" w:type="dxa"/>
            <w:gridSpan w:val="12"/>
          </w:tcPr>
          <w:p w14:paraId="569D7A65">
            <w:pPr>
              <w:jc w:val="center"/>
            </w:pPr>
            <w:r>
              <w:rPr>
                <w:rFonts w:ascii="仿宋" w:hAnsi="仿宋" w:eastAsia="仿宋"/>
                <w:b/>
                <w:sz w:val="20"/>
              </w:rPr>
              <w:t>财政拨款“三公”经费支出决算批复表</w:t>
            </w:r>
          </w:p>
        </w:tc>
      </w:tr>
      <w:tr w14:paraId="507E1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8304" w:type="dxa"/>
            <w:gridSpan w:val="12"/>
          </w:tcPr>
          <w:p w14:paraId="2DB9C2B9">
            <w:pPr>
              <w:jc w:val="left"/>
            </w:pPr>
            <w:r>
              <w:rPr>
                <w:rFonts w:ascii="仿宋" w:hAnsi="仿宋" w:eastAsia="仿宋"/>
                <w:b w:val="0"/>
                <w:sz w:val="16"/>
              </w:rPr>
              <w:t>单位名称：松潘县红土镇人民政府　　　　　　　　　　　　　　单位</w:t>
            </w:r>
            <w:r>
              <w:rPr>
                <w:rFonts w:hint="eastAsia" w:ascii="仿宋" w:hAnsi="仿宋" w:eastAsia="仿宋"/>
                <w:b w:val="0"/>
                <w:sz w:val="16"/>
                <w:lang w:eastAsia="zh-CN"/>
              </w:rPr>
              <w:t>：</w:t>
            </w:r>
            <w:r>
              <w:rPr>
                <w:rFonts w:ascii="仿宋" w:hAnsi="仿宋" w:eastAsia="仿宋"/>
                <w:b w:val="0"/>
                <w:sz w:val="16"/>
              </w:rPr>
              <w:t>万元</w:t>
            </w:r>
          </w:p>
        </w:tc>
      </w:tr>
      <w:tr w14:paraId="03630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2" w:type="dxa"/>
            <w:gridSpan w:val="6"/>
          </w:tcPr>
          <w:p w14:paraId="5FD0F631">
            <w:pPr>
              <w:jc w:val="center"/>
            </w:pPr>
            <w:r>
              <w:rPr>
                <w:rFonts w:ascii="仿宋" w:hAnsi="仿宋" w:eastAsia="仿宋"/>
                <w:b/>
                <w:sz w:val="16"/>
              </w:rPr>
              <w:t>预算数</w:t>
            </w:r>
          </w:p>
        </w:tc>
        <w:tc>
          <w:tcPr>
            <w:tcW w:w="4152" w:type="dxa"/>
            <w:gridSpan w:val="6"/>
          </w:tcPr>
          <w:p w14:paraId="56A504FF">
            <w:pPr>
              <w:jc w:val="center"/>
            </w:pPr>
            <w:r>
              <w:rPr>
                <w:rFonts w:ascii="仿宋" w:hAnsi="仿宋" w:eastAsia="仿宋"/>
                <w:b/>
                <w:sz w:val="16"/>
              </w:rPr>
              <w:t>决算数</w:t>
            </w:r>
          </w:p>
        </w:tc>
      </w:tr>
      <w:tr w14:paraId="0DC4B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692" w:type="dxa"/>
          </w:tcPr>
          <w:p w14:paraId="022F9637">
            <w:pPr>
              <w:jc w:val="center"/>
            </w:pPr>
            <w:r>
              <w:rPr>
                <w:rFonts w:ascii="仿宋" w:hAnsi="仿宋" w:eastAsia="仿宋"/>
                <w:b/>
                <w:sz w:val="14"/>
              </w:rPr>
              <w:t>合计</w:t>
            </w:r>
          </w:p>
        </w:tc>
        <w:tc>
          <w:tcPr>
            <w:tcW w:w="692" w:type="dxa"/>
          </w:tcPr>
          <w:p w14:paraId="773C309E">
            <w:pPr>
              <w:jc w:val="center"/>
            </w:pPr>
            <w:r>
              <w:rPr>
                <w:rFonts w:ascii="仿宋" w:hAnsi="仿宋" w:eastAsia="仿宋"/>
                <w:b/>
                <w:sz w:val="14"/>
              </w:rPr>
              <w:t>因公出国（境）费</w:t>
            </w:r>
          </w:p>
        </w:tc>
        <w:tc>
          <w:tcPr>
            <w:tcW w:w="2076" w:type="dxa"/>
            <w:gridSpan w:val="3"/>
          </w:tcPr>
          <w:p w14:paraId="1E514ECD">
            <w:pPr>
              <w:jc w:val="center"/>
            </w:pPr>
            <w:r>
              <w:rPr>
                <w:rFonts w:ascii="仿宋" w:hAnsi="仿宋" w:eastAsia="仿宋"/>
                <w:b/>
                <w:sz w:val="14"/>
              </w:rPr>
              <w:t>公务用车购置及运行维护费</w:t>
            </w:r>
          </w:p>
        </w:tc>
        <w:tc>
          <w:tcPr>
            <w:tcW w:w="692" w:type="dxa"/>
          </w:tcPr>
          <w:p w14:paraId="7BC5303A">
            <w:pPr>
              <w:jc w:val="center"/>
            </w:pPr>
            <w:r>
              <w:rPr>
                <w:rFonts w:ascii="仿宋" w:hAnsi="仿宋" w:eastAsia="仿宋"/>
                <w:b/>
                <w:sz w:val="14"/>
              </w:rPr>
              <w:t>公务接待费</w:t>
            </w:r>
          </w:p>
        </w:tc>
        <w:tc>
          <w:tcPr>
            <w:tcW w:w="692" w:type="dxa"/>
          </w:tcPr>
          <w:p w14:paraId="71F54B21">
            <w:pPr>
              <w:jc w:val="center"/>
            </w:pPr>
            <w:r>
              <w:rPr>
                <w:rFonts w:ascii="仿宋" w:hAnsi="仿宋" w:eastAsia="仿宋"/>
                <w:b/>
                <w:sz w:val="14"/>
              </w:rPr>
              <w:t>合计</w:t>
            </w:r>
          </w:p>
        </w:tc>
        <w:tc>
          <w:tcPr>
            <w:tcW w:w="692" w:type="dxa"/>
          </w:tcPr>
          <w:p w14:paraId="6E16ECBD">
            <w:pPr>
              <w:jc w:val="center"/>
            </w:pPr>
            <w:r>
              <w:rPr>
                <w:rFonts w:ascii="仿宋" w:hAnsi="仿宋" w:eastAsia="仿宋"/>
                <w:b/>
                <w:sz w:val="14"/>
              </w:rPr>
              <w:t>因公出国（境）费</w:t>
            </w:r>
          </w:p>
        </w:tc>
        <w:tc>
          <w:tcPr>
            <w:tcW w:w="2076" w:type="dxa"/>
            <w:gridSpan w:val="3"/>
          </w:tcPr>
          <w:p w14:paraId="5E9C5498">
            <w:pPr>
              <w:jc w:val="center"/>
            </w:pPr>
            <w:r>
              <w:rPr>
                <w:rFonts w:ascii="仿宋" w:hAnsi="仿宋" w:eastAsia="仿宋"/>
                <w:b/>
                <w:sz w:val="14"/>
              </w:rPr>
              <w:t>公务用车购置及运行维护费</w:t>
            </w:r>
          </w:p>
        </w:tc>
        <w:tc>
          <w:tcPr>
            <w:tcW w:w="692" w:type="dxa"/>
          </w:tcPr>
          <w:p w14:paraId="7FB3E5AE">
            <w:pPr>
              <w:jc w:val="center"/>
            </w:pPr>
            <w:r>
              <w:rPr>
                <w:rFonts w:ascii="仿宋" w:hAnsi="仿宋" w:eastAsia="仿宋"/>
                <w:b/>
                <w:sz w:val="14"/>
              </w:rPr>
              <w:t>公务接待费</w:t>
            </w:r>
          </w:p>
        </w:tc>
      </w:tr>
      <w:tr w14:paraId="4BA77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692" w:type="dxa"/>
          </w:tcPr>
          <w:p w14:paraId="588D81AF"/>
        </w:tc>
        <w:tc>
          <w:tcPr>
            <w:tcW w:w="692" w:type="dxa"/>
          </w:tcPr>
          <w:p w14:paraId="404AD509"/>
        </w:tc>
        <w:tc>
          <w:tcPr>
            <w:tcW w:w="692" w:type="dxa"/>
          </w:tcPr>
          <w:p w14:paraId="03344588">
            <w:pPr>
              <w:jc w:val="center"/>
            </w:pPr>
            <w:r>
              <w:rPr>
                <w:rFonts w:ascii="仿宋" w:hAnsi="仿宋" w:eastAsia="仿宋"/>
                <w:b/>
                <w:sz w:val="14"/>
              </w:rPr>
              <w:t>小计</w:t>
            </w:r>
          </w:p>
        </w:tc>
        <w:tc>
          <w:tcPr>
            <w:tcW w:w="692" w:type="dxa"/>
          </w:tcPr>
          <w:p w14:paraId="56053B91">
            <w:pPr>
              <w:jc w:val="center"/>
            </w:pPr>
            <w:r>
              <w:rPr>
                <w:rFonts w:ascii="仿宋" w:hAnsi="仿宋" w:eastAsia="仿宋"/>
                <w:b/>
                <w:sz w:val="14"/>
              </w:rPr>
              <w:t>公务用车</w:t>
            </w:r>
            <w:r>
              <w:rPr>
                <w:rFonts w:ascii="仿宋" w:hAnsi="仿宋" w:eastAsia="仿宋"/>
                <w:b/>
                <w:sz w:val="14"/>
              </w:rPr>
              <w:br w:type="textWrapping"/>
            </w:r>
            <w:r>
              <w:rPr>
                <w:rFonts w:ascii="仿宋" w:hAnsi="仿宋" w:eastAsia="仿宋"/>
                <w:b/>
                <w:sz w:val="14"/>
              </w:rPr>
              <w:t>购置费</w:t>
            </w:r>
          </w:p>
        </w:tc>
        <w:tc>
          <w:tcPr>
            <w:tcW w:w="692" w:type="dxa"/>
          </w:tcPr>
          <w:p w14:paraId="18D186BA">
            <w:pPr>
              <w:jc w:val="center"/>
            </w:pPr>
            <w:r>
              <w:rPr>
                <w:rFonts w:ascii="仿宋" w:hAnsi="仿宋" w:eastAsia="仿宋"/>
                <w:b/>
                <w:sz w:val="14"/>
              </w:rPr>
              <w:t>公务用车</w:t>
            </w:r>
            <w:r>
              <w:rPr>
                <w:rFonts w:ascii="仿宋" w:hAnsi="仿宋" w:eastAsia="仿宋"/>
                <w:b/>
                <w:sz w:val="14"/>
              </w:rPr>
              <w:br w:type="textWrapping"/>
            </w:r>
            <w:r>
              <w:rPr>
                <w:rFonts w:ascii="仿宋" w:hAnsi="仿宋" w:eastAsia="仿宋"/>
                <w:b/>
                <w:sz w:val="14"/>
              </w:rPr>
              <w:t>运行维护费</w:t>
            </w:r>
          </w:p>
        </w:tc>
        <w:tc>
          <w:tcPr>
            <w:tcW w:w="692" w:type="dxa"/>
          </w:tcPr>
          <w:p w14:paraId="553B173A"/>
        </w:tc>
        <w:tc>
          <w:tcPr>
            <w:tcW w:w="692" w:type="dxa"/>
          </w:tcPr>
          <w:p w14:paraId="1D4A2E07"/>
        </w:tc>
        <w:tc>
          <w:tcPr>
            <w:tcW w:w="692" w:type="dxa"/>
          </w:tcPr>
          <w:p w14:paraId="28CFB8EC"/>
        </w:tc>
        <w:tc>
          <w:tcPr>
            <w:tcW w:w="692" w:type="dxa"/>
          </w:tcPr>
          <w:p w14:paraId="200207BE">
            <w:pPr>
              <w:jc w:val="center"/>
            </w:pPr>
            <w:r>
              <w:rPr>
                <w:rFonts w:ascii="仿宋" w:hAnsi="仿宋" w:eastAsia="仿宋"/>
                <w:b/>
                <w:sz w:val="14"/>
              </w:rPr>
              <w:t>小计</w:t>
            </w:r>
          </w:p>
        </w:tc>
        <w:tc>
          <w:tcPr>
            <w:tcW w:w="692" w:type="dxa"/>
          </w:tcPr>
          <w:p w14:paraId="7A817F09">
            <w:pPr>
              <w:jc w:val="center"/>
            </w:pPr>
            <w:r>
              <w:rPr>
                <w:rFonts w:ascii="仿宋" w:hAnsi="仿宋" w:eastAsia="仿宋"/>
                <w:b/>
                <w:sz w:val="14"/>
              </w:rPr>
              <w:t>公务用车</w:t>
            </w:r>
            <w:r>
              <w:rPr>
                <w:rFonts w:ascii="仿宋" w:hAnsi="仿宋" w:eastAsia="仿宋"/>
                <w:b/>
                <w:sz w:val="14"/>
              </w:rPr>
              <w:br w:type="textWrapping"/>
            </w:r>
            <w:r>
              <w:rPr>
                <w:rFonts w:ascii="仿宋" w:hAnsi="仿宋" w:eastAsia="仿宋"/>
                <w:b/>
                <w:sz w:val="14"/>
              </w:rPr>
              <w:t>购置费</w:t>
            </w:r>
          </w:p>
        </w:tc>
        <w:tc>
          <w:tcPr>
            <w:tcW w:w="692" w:type="dxa"/>
          </w:tcPr>
          <w:p w14:paraId="79C1E410">
            <w:pPr>
              <w:jc w:val="center"/>
            </w:pPr>
            <w:r>
              <w:rPr>
                <w:rFonts w:ascii="仿宋" w:hAnsi="仿宋" w:eastAsia="仿宋"/>
                <w:b/>
                <w:sz w:val="14"/>
              </w:rPr>
              <w:t>公务用车</w:t>
            </w:r>
            <w:r>
              <w:rPr>
                <w:rFonts w:ascii="仿宋" w:hAnsi="仿宋" w:eastAsia="仿宋"/>
                <w:b/>
                <w:sz w:val="14"/>
              </w:rPr>
              <w:br w:type="textWrapping"/>
            </w:r>
            <w:r>
              <w:rPr>
                <w:rFonts w:ascii="仿宋" w:hAnsi="仿宋" w:eastAsia="仿宋"/>
                <w:b/>
                <w:sz w:val="14"/>
              </w:rPr>
              <w:t>运行维护费</w:t>
            </w:r>
          </w:p>
        </w:tc>
        <w:tc>
          <w:tcPr>
            <w:tcW w:w="692" w:type="dxa"/>
          </w:tcPr>
          <w:p w14:paraId="0BA70957"/>
        </w:tc>
      </w:tr>
      <w:tr w14:paraId="459B6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692" w:type="dxa"/>
          </w:tcPr>
          <w:p w14:paraId="130B0C6D">
            <w:pPr>
              <w:jc w:val="center"/>
            </w:pPr>
            <w:r>
              <w:rPr>
                <w:rFonts w:ascii="仿宋" w:hAnsi="仿宋" w:eastAsia="仿宋"/>
                <w:b w:val="0"/>
                <w:sz w:val="16"/>
              </w:rPr>
              <w:t>10.96</w:t>
            </w:r>
          </w:p>
        </w:tc>
        <w:tc>
          <w:tcPr>
            <w:tcW w:w="692" w:type="dxa"/>
          </w:tcPr>
          <w:p w14:paraId="0470DDF5">
            <w:pPr>
              <w:jc w:val="center"/>
            </w:pPr>
            <w:r>
              <w:rPr>
                <w:rFonts w:ascii="仿宋" w:hAnsi="仿宋" w:eastAsia="仿宋"/>
                <w:b w:val="0"/>
                <w:sz w:val="16"/>
              </w:rPr>
              <w:t>0.00</w:t>
            </w:r>
          </w:p>
        </w:tc>
        <w:tc>
          <w:tcPr>
            <w:tcW w:w="692" w:type="dxa"/>
          </w:tcPr>
          <w:p w14:paraId="0235B209">
            <w:pPr>
              <w:jc w:val="center"/>
            </w:pPr>
            <w:r>
              <w:rPr>
                <w:rFonts w:ascii="仿宋" w:hAnsi="仿宋" w:eastAsia="仿宋"/>
                <w:b w:val="0"/>
                <w:sz w:val="16"/>
              </w:rPr>
              <w:t>10.96</w:t>
            </w:r>
          </w:p>
        </w:tc>
        <w:tc>
          <w:tcPr>
            <w:tcW w:w="692" w:type="dxa"/>
          </w:tcPr>
          <w:p w14:paraId="344FEAF9">
            <w:pPr>
              <w:jc w:val="center"/>
            </w:pPr>
            <w:r>
              <w:rPr>
                <w:rFonts w:ascii="仿宋" w:hAnsi="仿宋" w:eastAsia="仿宋"/>
                <w:b w:val="0"/>
                <w:sz w:val="16"/>
              </w:rPr>
              <w:t>0.00</w:t>
            </w:r>
          </w:p>
        </w:tc>
        <w:tc>
          <w:tcPr>
            <w:tcW w:w="692" w:type="dxa"/>
          </w:tcPr>
          <w:p w14:paraId="2B98EF4D">
            <w:pPr>
              <w:jc w:val="center"/>
            </w:pPr>
            <w:r>
              <w:rPr>
                <w:rFonts w:ascii="仿宋" w:hAnsi="仿宋" w:eastAsia="仿宋"/>
                <w:b w:val="0"/>
                <w:sz w:val="16"/>
              </w:rPr>
              <w:t>10.96</w:t>
            </w:r>
          </w:p>
        </w:tc>
        <w:tc>
          <w:tcPr>
            <w:tcW w:w="692" w:type="dxa"/>
          </w:tcPr>
          <w:p w14:paraId="072C8B9C">
            <w:pPr>
              <w:jc w:val="center"/>
            </w:pPr>
            <w:r>
              <w:rPr>
                <w:rFonts w:ascii="仿宋" w:hAnsi="仿宋" w:eastAsia="仿宋"/>
                <w:b w:val="0"/>
                <w:sz w:val="16"/>
              </w:rPr>
              <w:t>0.00</w:t>
            </w:r>
          </w:p>
        </w:tc>
        <w:tc>
          <w:tcPr>
            <w:tcW w:w="692" w:type="dxa"/>
          </w:tcPr>
          <w:p w14:paraId="5A2150AA">
            <w:pPr>
              <w:jc w:val="center"/>
            </w:pPr>
            <w:r>
              <w:rPr>
                <w:rFonts w:ascii="仿宋" w:hAnsi="仿宋" w:eastAsia="仿宋"/>
                <w:b w:val="0"/>
                <w:sz w:val="16"/>
              </w:rPr>
              <w:t>7.46</w:t>
            </w:r>
          </w:p>
        </w:tc>
        <w:tc>
          <w:tcPr>
            <w:tcW w:w="692" w:type="dxa"/>
          </w:tcPr>
          <w:p w14:paraId="6A14255F">
            <w:pPr>
              <w:jc w:val="center"/>
            </w:pPr>
            <w:r>
              <w:rPr>
                <w:rFonts w:ascii="仿宋" w:hAnsi="仿宋" w:eastAsia="仿宋"/>
                <w:b w:val="0"/>
                <w:sz w:val="16"/>
              </w:rPr>
              <w:t>0.00</w:t>
            </w:r>
          </w:p>
        </w:tc>
        <w:tc>
          <w:tcPr>
            <w:tcW w:w="692" w:type="dxa"/>
          </w:tcPr>
          <w:p w14:paraId="3E4218AA">
            <w:pPr>
              <w:jc w:val="center"/>
            </w:pPr>
            <w:r>
              <w:rPr>
                <w:rFonts w:ascii="仿宋" w:hAnsi="仿宋" w:eastAsia="仿宋"/>
                <w:b w:val="0"/>
                <w:sz w:val="16"/>
              </w:rPr>
              <w:t>7.46</w:t>
            </w:r>
          </w:p>
        </w:tc>
        <w:tc>
          <w:tcPr>
            <w:tcW w:w="692" w:type="dxa"/>
          </w:tcPr>
          <w:p w14:paraId="0AED6CAD">
            <w:pPr>
              <w:jc w:val="center"/>
            </w:pPr>
            <w:r>
              <w:rPr>
                <w:rFonts w:ascii="仿宋" w:hAnsi="仿宋" w:eastAsia="仿宋"/>
                <w:b w:val="0"/>
                <w:sz w:val="16"/>
              </w:rPr>
              <w:t>0.00</w:t>
            </w:r>
          </w:p>
        </w:tc>
        <w:tc>
          <w:tcPr>
            <w:tcW w:w="692" w:type="dxa"/>
          </w:tcPr>
          <w:p w14:paraId="7ED7AFE0">
            <w:pPr>
              <w:jc w:val="center"/>
            </w:pPr>
            <w:r>
              <w:rPr>
                <w:rFonts w:ascii="仿宋" w:hAnsi="仿宋" w:eastAsia="仿宋"/>
                <w:b w:val="0"/>
                <w:sz w:val="16"/>
              </w:rPr>
              <w:t>7.46</w:t>
            </w:r>
          </w:p>
        </w:tc>
        <w:tc>
          <w:tcPr>
            <w:tcW w:w="692" w:type="dxa"/>
          </w:tcPr>
          <w:p w14:paraId="22CDBC50">
            <w:pPr>
              <w:jc w:val="center"/>
            </w:pPr>
            <w:r>
              <w:rPr>
                <w:rFonts w:ascii="仿宋" w:hAnsi="仿宋" w:eastAsia="仿宋"/>
                <w:b w:val="0"/>
                <w:sz w:val="16"/>
              </w:rPr>
              <w:t>0.00</w:t>
            </w:r>
          </w:p>
        </w:tc>
      </w:tr>
    </w:tbl>
    <w:p w14:paraId="5931CC00">
      <w:pPr>
        <w:rPr>
          <w:rStyle w:val="26"/>
          <w:rFonts w:ascii="仿宋" w:hAnsi="仿宋" w:eastAsia="仿宋" w:cs="仿宋"/>
          <w:b w:val="0"/>
          <w:bCs w:val="0"/>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EADAB4-FA3E-46B4-AB4E-B367994DDF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AF845F66-B806-4ECE-A3A2-F1DAD4A197EF}"/>
  </w:font>
  <w:font w:name="仿宋_GB2312;仿宋">
    <w:altName w:val="仿宋"/>
    <w:panose1 w:val="00000000000000000000"/>
    <w:charset w:val="00"/>
    <w:family w:val="auto"/>
    <w:pitch w:val="default"/>
    <w:sig w:usb0="00000000" w:usb1="00000000" w:usb2="00000000" w:usb3="00000000" w:csb0="00000000" w:csb1="00000000"/>
    <w:embedRegular r:id="rId3" w:fontKey="{7085900F-5A8E-4B74-987C-660F833D8FF6}"/>
  </w:font>
  <w:font w:name="仿宋">
    <w:panose1 w:val="02010609060101010101"/>
    <w:charset w:val="86"/>
    <w:family w:val="modern"/>
    <w:pitch w:val="default"/>
    <w:sig w:usb0="800002BF" w:usb1="38CF7CFA" w:usb2="00000016" w:usb3="00000000" w:csb0="00040001" w:csb1="00000000"/>
    <w:embedRegular r:id="rId4" w:fontKey="{A139991E-7311-47AC-A50F-02AF0CCBA135}"/>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Times New Roman">
    <w:altName w:val="Segoe Print"/>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5" w:fontKey="{681CA9A1-B970-4F90-BABE-DA70A101F35C}"/>
  </w:font>
  <w:font w:name="仿宋_GB2312">
    <w:panose1 w:val="02010609030101010101"/>
    <w:charset w:val="86"/>
    <w:family w:val="modern"/>
    <w:pitch w:val="default"/>
    <w:sig w:usb0="00000001" w:usb1="080E0000" w:usb2="00000000" w:usb3="00000000" w:csb0="00040000" w:csb1="00000000"/>
    <w:embedRegular r:id="rId6" w:fontKey="{6000E5AD-3C70-42CD-9C31-384E4E6650FA}"/>
  </w:font>
  <w:font w:name="楷体_GB2312">
    <w:panose1 w:val="02010609030101010101"/>
    <w:charset w:val="86"/>
    <w:family w:val="auto"/>
    <w:pitch w:val="default"/>
    <w:sig w:usb0="00000001" w:usb1="080E0000" w:usb2="00000000" w:usb3="00000000" w:csb0="00040000" w:csb1="00000000"/>
    <w:embedRegular r:id="rId7" w:fontKey="{5102E491-F696-4DA1-AC82-29A3B21F04BA}"/>
  </w:font>
  <w:font w:name="楷体_GB2312;楷体">
    <w:altName w:val="宋体"/>
    <w:panose1 w:val="00000000000000000000"/>
    <w:charset w:val="00"/>
    <w:family w:val="auto"/>
    <w:pitch w:val="default"/>
    <w:sig w:usb0="00000000" w:usb1="00000000" w:usb2="00000000" w:usb3="00000000" w:csb0="00000000" w:csb1="00000000"/>
    <w:embedRegular r:id="rId8" w:fontKey="{2CB6C2B1-AAF6-4996-B329-7F58FED04E18}"/>
  </w:font>
  <w:font w:name="华文中宋;宋体">
    <w:altName w:val="宋体"/>
    <w:panose1 w:val="00000000000000000000"/>
    <w:charset w:val="00"/>
    <w:family w:val="auto"/>
    <w:pitch w:val="default"/>
    <w:sig w:usb0="00000000" w:usb1="00000000" w:usb2="00000000" w:usb3="00000000" w:csb0="00000000" w:csb1="00000000"/>
    <w:embedRegular r:id="rId9" w:fontKey="{78DCDF3B-92F0-47D6-A841-CADE36DA2A1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9"/>
      <w:numFmt w:val="chineseCountingThousand"/>
      <w:suff w:val="nothing"/>
      <w:lvlText w:val="%1、"/>
      <w:lvlJc w:val="left"/>
      <w:pPr>
        <w:tabs>
          <w:tab w:val="left" w:pos="0"/>
        </w:tabs>
        <w:ind w:left="0" w:firstLine="0"/>
      </w:pPr>
    </w:lvl>
  </w:abstractNum>
  <w:abstractNum w:abstractNumId="1">
    <w:nsid w:val="BF205925"/>
    <w:multiLevelType w:val="singleLevel"/>
    <w:tmpl w:val="BF205925"/>
    <w:lvl w:ilvl="0" w:tentative="0">
      <w:start w:val="1"/>
      <w:numFmt w:val="decimal"/>
      <w:lvlText w:val="%1."/>
      <w:lvlJc w:val="left"/>
      <w:pPr>
        <w:tabs>
          <w:tab w:val="left" w:pos="420"/>
        </w:tabs>
        <w:ind w:left="0" w:firstLine="0"/>
      </w:pPr>
    </w:lvl>
  </w:abstractNum>
  <w:abstractNum w:abstractNumId="2">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3">
    <w:nsid w:val="0053208E"/>
    <w:multiLevelType w:val="multilevel"/>
    <w:tmpl w:val="0053208E"/>
    <w:lvl w:ilvl="0" w:tentative="0">
      <w:start w:val="1"/>
      <w:numFmt w:val="none"/>
      <w:pStyle w:val="4"/>
      <w:suff w:val="nothing"/>
      <w:lvlText w:val=""/>
      <w:lvlJc w:val="left"/>
      <w:pPr>
        <w:tabs>
          <w:tab w:val="left" w:pos="0"/>
        </w:tabs>
        <w:ind w:left="0" w:firstLine="0"/>
      </w:pPr>
    </w:lvl>
    <w:lvl w:ilvl="1" w:tentative="0">
      <w:start w:val="1"/>
      <w:numFmt w:val="none"/>
      <w:pStyle w:val="5"/>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03D62ECE"/>
    <w:multiLevelType w:val="singleLevel"/>
    <w:tmpl w:val="03D62ECE"/>
    <w:lvl w:ilvl="0" w:tentative="0">
      <w:start w:val="3"/>
      <w:numFmt w:val="chineseCountingThousand"/>
      <w:suff w:val="space"/>
      <w:lvlText w:val="第%1部分"/>
      <w:lvlJc w:val="left"/>
      <w:pPr>
        <w:tabs>
          <w:tab w:val="left" w:pos="0"/>
        </w:tabs>
        <w:ind w:left="0" w:firstLine="0"/>
      </w:pPr>
    </w:lvl>
  </w:abstractNum>
  <w:abstractNum w:abstractNumId="5">
    <w:nsid w:val="59ADCABA"/>
    <w:multiLevelType w:val="multilevel"/>
    <w:tmpl w:val="59ADCABA"/>
    <w:lvl w:ilvl="0" w:tentative="0">
      <w:start w:val="1"/>
      <w:numFmt w:val="chineseCountingThousand"/>
      <w:lvlText w:val="%1、"/>
      <w:lvlJc w:val="left"/>
      <w:pPr>
        <w:tabs>
          <w:tab w:val="left" w:pos="0"/>
        </w:tabs>
        <w:ind w:left="1360" w:hanging="720"/>
      </w:pPr>
      <w:rPr>
        <w:b w:val="0"/>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031A3638"/>
    <w:rsid w:val="0BA96C8F"/>
    <w:rsid w:val="155147CA"/>
    <w:rsid w:val="3189077C"/>
    <w:rsid w:val="32B211FA"/>
    <w:rsid w:val="35CD41FD"/>
    <w:rsid w:val="43675A04"/>
    <w:rsid w:val="6230766F"/>
    <w:rsid w:val="69431D48"/>
    <w:rsid w:val="73730390"/>
    <w:rsid w:val="7C3B3E10"/>
    <w:rsid w:val="7CC47E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4">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5">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1"/>
    <w:qFormat/>
    <w:uiPriority w:val="0"/>
    <w:pPr>
      <w:spacing w:before="0" w:after="120"/>
    </w:pPr>
    <w:rPr>
      <w:rFonts w:ascii="仿宋_GB2312;仿宋" w:hAnsi="仿宋_GB2312;仿宋"/>
      <w:szCs w:val="32"/>
    </w:rPr>
  </w:style>
  <w:style w:type="paragraph" w:styleId="6">
    <w:name w:val="caption"/>
    <w:basedOn w:val="1"/>
    <w:next w:val="1"/>
    <w:qFormat/>
    <w:uiPriority w:val="0"/>
    <w:pPr>
      <w:suppressLineNumbers/>
      <w:spacing w:before="120" w:after="120"/>
    </w:pPr>
    <w:rPr>
      <w:rFonts w:cs="Lohit Devanagari"/>
      <w:i/>
      <w:iCs/>
      <w:sz w:val="24"/>
      <w:szCs w:val="24"/>
    </w:rPr>
  </w:style>
  <w:style w:type="paragraph" w:styleId="7">
    <w:name w:val="Body Text"/>
    <w:basedOn w:val="1"/>
    <w:qFormat/>
    <w:uiPriority w:val="0"/>
    <w:pPr>
      <w:spacing w:before="0" w:after="140" w:line="276" w:lineRule="auto"/>
    </w:p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10">
    <w:name w:val="toc 4"/>
    <w:next w:val="1"/>
    <w:qFormat/>
    <w:uiPriority w:val="0"/>
    <w:pPr>
      <w:widowControl/>
      <w:suppressAutoHyphens/>
      <w:bidi w:val="0"/>
      <w:spacing w:before="0" w:after="0" w:line="240" w:lineRule="auto"/>
      <w:ind w:left="850" w:firstLine="0"/>
      <w:jc w:val="both"/>
    </w:pPr>
    <w:rPr>
      <w:rFonts w:ascii="Calibri" w:hAnsi="Calibri" w:eastAsia="宋体" w:cs="Times New Roman"/>
      <w:color w:val="auto"/>
      <w:sz w:val="21"/>
      <w:szCs w:val="20"/>
      <w:lang w:val="en-US" w:eastAsia="zh-CN" w:bidi="hi-IN"/>
    </w:rPr>
  </w:style>
  <w:style w:type="paragraph" w:styleId="11">
    <w:name w:val="List"/>
    <w:basedOn w:val="7"/>
    <w:qFormat/>
    <w:uiPriority w:val="0"/>
  </w:style>
  <w:style w:type="paragraph" w:styleId="12">
    <w:name w:val="footnote text"/>
    <w:basedOn w:val="1"/>
    <w:next w:val="13"/>
    <w:qFormat/>
    <w:uiPriority w:val="0"/>
    <w:pPr>
      <w:snapToGrid w:val="0"/>
      <w:jc w:val="left"/>
    </w:pPr>
    <w:rPr>
      <w:sz w:val="18"/>
      <w:szCs w:val="18"/>
    </w:rPr>
  </w:style>
  <w:style w:type="paragraph" w:customStyle="1" w:styleId="13">
    <w:name w:val="正文首行缩进 21"/>
    <w:basedOn w:val="3"/>
    <w:next w:val="10"/>
    <w:qFormat/>
    <w:uiPriority w:val="0"/>
    <w:pPr>
      <w:ind w:firstLine="420"/>
    </w:pPr>
  </w:style>
  <w:style w:type="paragraph" w:styleId="14">
    <w:name w:val="toc 2"/>
    <w:basedOn w:val="1"/>
    <w:next w:val="1"/>
    <w:qFormat/>
    <w:uiPriority w:val="0"/>
    <w:pPr>
      <w:tabs>
        <w:tab w:val="right" w:leader="dot" w:pos="8296"/>
      </w:tabs>
      <w:ind w:left="420" w:firstLine="0"/>
    </w:pPr>
  </w:style>
  <w:style w:type="character" w:styleId="17">
    <w:name w:val="Hyperlink"/>
    <w:basedOn w:val="18"/>
    <w:qFormat/>
    <w:uiPriority w:val="0"/>
    <w:rPr>
      <w:color w:val="0000FF"/>
      <w:u w:val="single"/>
    </w:rPr>
  </w:style>
  <w:style w:type="character" w:customStyle="1" w:styleId="18">
    <w:name w:val="默认段落字体11"/>
    <w:qFormat/>
    <w:uiPriority w:val="0"/>
  </w:style>
  <w:style w:type="paragraph" w:customStyle="1" w:styleId="19">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character" w:customStyle="1" w:styleId="20">
    <w:name w:val="WW8Num1z0"/>
    <w:qFormat/>
    <w:uiPriority w:val="0"/>
  </w:style>
  <w:style w:type="character" w:customStyle="1" w:styleId="21">
    <w:name w:val="WW8Num2z0"/>
    <w:qFormat/>
    <w:uiPriority w:val="0"/>
  </w:style>
  <w:style w:type="character" w:customStyle="1" w:styleId="22">
    <w:name w:val="WW8Num3z0"/>
    <w:qFormat/>
    <w:uiPriority w:val="0"/>
  </w:style>
  <w:style w:type="character" w:customStyle="1" w:styleId="23">
    <w:name w:val="WW8Num4z0"/>
    <w:qFormat/>
    <w:uiPriority w:val="0"/>
  </w:style>
  <w:style w:type="character" w:customStyle="1" w:styleId="24">
    <w:name w:val="WW8Num5z0"/>
    <w:qFormat/>
    <w:uiPriority w:val="0"/>
  </w:style>
  <w:style w:type="character" w:customStyle="1" w:styleId="25">
    <w:name w:val="标题 1 Char"/>
    <w:basedOn w:val="18"/>
    <w:qFormat/>
    <w:uiPriority w:val="0"/>
    <w:rPr>
      <w:b/>
      <w:bCs/>
      <w:kern w:val="2"/>
      <w:sz w:val="44"/>
      <w:szCs w:val="44"/>
    </w:rPr>
  </w:style>
  <w:style w:type="character" w:customStyle="1" w:styleId="26">
    <w:name w:val="标题 2 Char"/>
    <w:basedOn w:val="18"/>
    <w:qFormat/>
    <w:uiPriority w:val="0"/>
    <w:rPr>
      <w:rFonts w:ascii="Cambria" w:hAnsi="Cambria" w:eastAsia="宋体" w:cs="Times New Roman"/>
      <w:b/>
      <w:bCs/>
      <w:sz w:val="32"/>
      <w:szCs w:val="32"/>
    </w:rPr>
  </w:style>
  <w:style w:type="character" w:customStyle="1" w:styleId="27">
    <w:name w:val="Strong Emphasis"/>
    <w:basedOn w:val="18"/>
    <w:qFormat/>
    <w:uiPriority w:val="0"/>
    <w:rPr>
      <w:b/>
    </w:rPr>
  </w:style>
  <w:style w:type="character" w:customStyle="1" w:styleId="28">
    <w:name w:val="font01"/>
    <w:basedOn w:val="18"/>
    <w:qFormat/>
    <w:uiPriority w:val="0"/>
    <w:rPr>
      <w:rFonts w:ascii="宋体" w:hAnsi="宋体" w:eastAsia="宋体" w:cs="宋体"/>
      <w:color w:val="000000"/>
      <w:sz w:val="18"/>
      <w:szCs w:val="18"/>
      <w:u w:val="none"/>
    </w:rPr>
  </w:style>
  <w:style w:type="character" w:customStyle="1" w:styleId="29">
    <w:name w:val="16"/>
    <w:basedOn w:val="18"/>
    <w:qFormat/>
    <w:uiPriority w:val="0"/>
    <w:rPr>
      <w:rFonts w:ascii="Times New Roman" w:hAnsi="Times New Roman" w:cs="Times New Roman"/>
      <w:b/>
    </w:rPr>
  </w:style>
  <w:style w:type="character" w:customStyle="1" w:styleId="30">
    <w:name w:val="font21"/>
    <w:basedOn w:val="18"/>
    <w:qFormat/>
    <w:uiPriority w:val="0"/>
    <w:rPr>
      <w:rFonts w:ascii="宋体" w:hAnsi="宋体" w:eastAsia="宋体" w:cs="宋体"/>
      <w:color w:val="000000"/>
      <w:sz w:val="18"/>
      <w:szCs w:val="18"/>
      <w:u w:val="none"/>
    </w:rPr>
  </w:style>
  <w:style w:type="character" w:customStyle="1" w:styleId="31">
    <w:name w:val="font51"/>
    <w:basedOn w:val="18"/>
    <w:qFormat/>
    <w:uiPriority w:val="0"/>
    <w:rPr>
      <w:rFonts w:ascii="宋体" w:hAnsi="宋体" w:eastAsia="宋体" w:cs="宋体"/>
      <w:color w:val="000000"/>
      <w:sz w:val="18"/>
      <w:szCs w:val="18"/>
      <w:u w:val="none"/>
    </w:rPr>
  </w:style>
  <w:style w:type="character" w:customStyle="1" w:styleId="32">
    <w:name w:val="默认段落字体1"/>
    <w:qFormat/>
    <w:uiPriority w:val="0"/>
  </w:style>
  <w:style w:type="paragraph" w:customStyle="1" w:styleId="33">
    <w:name w:val="Heading"/>
    <w:basedOn w:val="1"/>
    <w:next w:val="7"/>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34">
    <w:name w:val="Index"/>
    <w:basedOn w:val="1"/>
    <w:qFormat/>
    <w:uiPriority w:val="0"/>
    <w:pPr>
      <w:widowControl w:val="0"/>
      <w:suppressLineNumbers/>
      <w:suppressAutoHyphens/>
    </w:pPr>
  </w:style>
  <w:style w:type="paragraph" w:customStyle="1" w:styleId="35">
    <w:name w:val="题注1"/>
    <w:basedOn w:val="1"/>
    <w:qFormat/>
    <w:uiPriority w:val="0"/>
    <w:pPr>
      <w:widowControl w:val="0"/>
      <w:suppressLineNumbers/>
      <w:suppressAutoHyphens/>
      <w:spacing w:before="120" w:after="120"/>
    </w:pPr>
    <w:rPr>
      <w:i/>
      <w:iCs/>
      <w:sz w:val="24"/>
      <w:szCs w:val="24"/>
    </w:rPr>
  </w:style>
  <w:style w:type="paragraph" w:customStyle="1" w:styleId="36">
    <w:name w:val="Header and Footer"/>
    <w:basedOn w:val="1"/>
    <w:qFormat/>
    <w:uiPriority w:val="0"/>
    <w:pPr>
      <w:suppressLineNumbers/>
      <w:tabs>
        <w:tab w:val="center" w:pos="4986"/>
        <w:tab w:val="right" w:pos="9972"/>
      </w:tabs>
    </w:pPr>
  </w:style>
  <w:style w:type="paragraph" w:customStyle="1" w:styleId="37">
    <w:name w:val="图表目录1"/>
    <w:basedOn w:val="1"/>
    <w:next w:val="1"/>
    <w:qFormat/>
    <w:uiPriority w:val="0"/>
    <w:pPr>
      <w:ind w:left="200" w:hanging="200"/>
    </w:pPr>
  </w:style>
  <w:style w:type="paragraph" w:customStyle="1" w:styleId="38">
    <w:name w:val="普通(网站)1"/>
    <w:basedOn w:val="1"/>
    <w:qFormat/>
    <w:uiPriority w:val="0"/>
    <w:pPr>
      <w:spacing w:before="100" w:after="100"/>
      <w:ind w:left="0" w:right="0" w:firstLine="0"/>
      <w:jc w:val="left"/>
    </w:pPr>
    <w:rPr>
      <w:kern w:val="0"/>
      <w:sz w:val="24"/>
      <w:lang w:val="en-US" w:eastAsia="zh-CN" w:bidi="ar"/>
    </w:rPr>
  </w:style>
  <w:style w:type="paragraph" w:customStyle="1" w:styleId="39">
    <w:name w:val="四号正文"/>
    <w:basedOn w:val="1"/>
    <w:qFormat/>
    <w:uiPriority w:val="0"/>
    <w:pPr>
      <w:spacing w:line="360" w:lineRule="auto"/>
    </w:pPr>
    <w:rPr>
      <w:rFonts w:ascii="??;Times New Roman" w:hAnsi="??;Times New Roman" w:eastAsia="宋体" w:cs="??;Times New Roman"/>
      <w:color w:val="000000"/>
      <w:kern w:val="0"/>
      <w:sz w:val="28"/>
      <w:szCs w:val="21"/>
      <w:lang w:val="zh-CN" w:eastAsia="zh-CN"/>
    </w:rPr>
  </w:style>
  <w:style w:type="paragraph" w:customStyle="1" w:styleId="40">
    <w:name w:val="普通(网站) Char"/>
    <w:basedOn w:val="1"/>
    <w:qFormat/>
    <w:uiPriority w:val="0"/>
    <w:pPr>
      <w:spacing w:before="100" w:after="100"/>
      <w:ind w:left="0" w:right="0" w:firstLine="0"/>
      <w:jc w:val="left"/>
    </w:pPr>
    <w:rPr>
      <w:rFonts w:ascii="宋体" w:hAnsi="宋体" w:eastAsia="宋体" w:cs="宋体"/>
      <w:kern w:val="0"/>
      <w:sz w:val="24"/>
      <w:szCs w:val="24"/>
      <w:lang w:val="en-US" w:eastAsia="zh-CN" w:bidi="ar"/>
    </w:rPr>
  </w:style>
  <w:style w:type="paragraph" w:customStyle="1" w:styleId="41">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42">
    <w:name w:val="List Paragraph"/>
    <w:basedOn w:val="1"/>
    <w:qFormat/>
    <w:uiPriority w:val="0"/>
    <w:pPr>
      <w:ind w:firstLine="420"/>
    </w:pPr>
  </w:style>
  <w:style w:type="paragraph" w:customStyle="1" w:styleId="43">
    <w:name w:val="Table Contents"/>
    <w:basedOn w:val="1"/>
    <w:qFormat/>
    <w:uiPriority w:val="0"/>
    <w:pPr>
      <w:widowControl w:val="0"/>
      <w:suppressLineNumbers/>
    </w:pPr>
  </w:style>
  <w:style w:type="paragraph" w:customStyle="1" w:styleId="44">
    <w:name w:val="Table Heading"/>
    <w:basedOn w:val="43"/>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E:\2026&#24180;\&#36130;&#21153;&#24037;&#20316;\2025&#24180;&#20915;&#31639;&#20844;&#24320;\&#30011;&#22270;&#24037;&#2085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2026&#24180;\&#36130;&#21153;&#24037;&#20316;\2025&#24180;&#20915;&#31639;&#20844;&#24320;\&#30011;&#22270;&#24037;&#2085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026&#24180;\&#36130;&#21153;&#24037;&#20316;\2025&#24180;&#20915;&#31639;&#20844;&#24320;\&#30011;&#22270;&#24037;&#2085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2026&#24180;\&#36130;&#21153;&#24037;&#20316;\2025&#24180;&#20915;&#31639;&#20844;&#24320;\&#30011;&#22270;&#24037;&#2085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026&#24180;\&#36130;&#21153;&#24037;&#20316;\2025&#24180;&#20915;&#31639;&#20844;&#24320;\&#30011;&#22270;&#24037;&#2085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2026&#24180;\&#36130;&#21153;&#24037;&#20316;\2025&#24180;&#20915;&#31639;&#20844;&#24320;\&#30011;&#22270;&#24037;&#208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一般公共预算财政拨款支出决算图</a:t>
            </a:r>
          </a:p>
        </c:rich>
      </c:tx>
      <c:layout>
        <c:manualLayout>
          <c:xMode val="edge"/>
          <c:yMode val="edge"/>
          <c:x val="0.212361111111111"/>
          <c:y val="0.03125"/>
        </c:manualLayout>
      </c:layout>
      <c:overlay val="0"/>
      <c:spPr>
        <a:noFill/>
        <a:ln>
          <a:noFill/>
        </a:ln>
        <a:effectLst/>
      </c:spPr>
    </c:title>
    <c:autoTitleDeleted val="0"/>
    <c:plotArea>
      <c:layout/>
      <c:barChart>
        <c:barDir val="col"/>
        <c:grouping val="clustered"/>
        <c:varyColors val="0"/>
        <c:ser>
          <c:idx val="0"/>
          <c:order val="0"/>
          <c:tx>
            <c:strRef>
              <c:f>[画图工具.xlsx]Sheet1!$B$1</c:f>
              <c:strCache>
                <c:ptCount val="1"/>
                <c:pt idx="0">
                  <c:v>收决算总计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[画图工具.xlsx]Sheet1!$A$2:$A$3</c:f>
              <c:strCache>
                <c:ptCount val="2"/>
                <c:pt idx="0">
                  <c:v>2024年</c:v>
                </c:pt>
                <c:pt idx="1">
                  <c:v>2025年</c:v>
                </c:pt>
              </c:strCache>
            </c:strRef>
          </c:cat>
          <c:val>
            <c:numRef>
              <c:f>[画图工具.xlsx]Sheet1!$B$2:$B$3</c:f>
              <c:numCache>
                <c:formatCode>General</c:formatCode>
                <c:ptCount val="2"/>
                <c:pt idx="0">
                  <c:v>1616.14</c:v>
                </c:pt>
                <c:pt idx="1">
                  <c:v>1692.79</c:v>
                </c:pt>
              </c:numCache>
            </c:numRef>
          </c:val>
        </c:ser>
        <c:ser>
          <c:idx val="1"/>
          <c:order val="1"/>
          <c:tx>
            <c:strRef>
              <c:f>[画图工具.xlsx]Sheet1!$C$1</c:f>
              <c:strCache>
                <c:ptCount val="1"/>
                <c:pt idx="0">
                  <c:v>支出决算总计</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[画图工具.xlsx]Sheet1!$A$2:$A$3</c:f>
              <c:strCache>
                <c:ptCount val="2"/>
                <c:pt idx="0">
                  <c:v>2024年</c:v>
                </c:pt>
                <c:pt idx="1">
                  <c:v>2025年</c:v>
                </c:pt>
              </c:strCache>
            </c:strRef>
          </c:cat>
          <c:val>
            <c:numRef>
              <c:f>[画图工具.xlsx]Sheet1!$C$2:$C$3</c:f>
              <c:numCache>
                <c:formatCode>General</c:formatCode>
                <c:ptCount val="2"/>
                <c:pt idx="0">
                  <c:v>1616.14</c:v>
                </c:pt>
                <c:pt idx="1">
                  <c:v>1692.79</c:v>
                </c:pt>
              </c:numCache>
            </c:numRef>
          </c:val>
        </c:ser>
        <c:dLbls>
          <c:showLegendKey val="0"/>
          <c:showVal val="1"/>
          <c:showCatName val="0"/>
          <c:showSerName val="0"/>
          <c:showPercent val="0"/>
          <c:showBubbleSize val="0"/>
        </c:dLbls>
        <c:gapWidth val="219"/>
        <c:overlap val="-27"/>
        <c:axId val="43598660"/>
        <c:axId val="715791619"/>
      </c:barChart>
      <c:catAx>
        <c:axId val="4359866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年份</a:t>
                </a: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5791619"/>
        <c:crosses val="autoZero"/>
        <c:auto val="1"/>
        <c:lblAlgn val="ctr"/>
        <c:lblOffset val="100"/>
        <c:noMultiLvlLbl val="0"/>
      </c:catAx>
      <c:valAx>
        <c:axId val="7157916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a:t>
                </a:r>
                <a:r>
                  <a:rPr lang="en-US" altLang="zh-CN"/>
                  <a:t>/</a:t>
                </a:r>
                <a:r>
                  <a:rPr altLang="en-US"/>
                  <a:t>万元</a:t>
                </a:r>
                <a:endParaRPr alt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8660"/>
        <c:crosses val="autoZero"/>
        <c:crossBetween val="between"/>
      </c:valAx>
      <c:spPr>
        <a:noFill/>
        <a:ln>
          <a:noFill/>
        </a:ln>
        <a:effectLst/>
      </c:spPr>
    </c:plotArea>
    <c:plotVisOnly val="1"/>
    <c:dispBlanksAs val="gap"/>
    <c:showDLblsOverMax val="0"/>
    <c:extLst>
      <c:ext uri="{0b15fc19-7d7d-44ad-8c2d-2c3a37ce22c3}">
        <chartProps xmlns="https://web.wps.cn/et/2018/main" chartId="{02cb66bb-e5ce-4393-be20-64e5f17503b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a:t>
            </a:r>
            <a:r>
              <a:t>收入决算结构图</a:t>
            </a:r>
          </a:p>
        </c:rich>
      </c:tx>
      <c:layout/>
      <c:overlay val="0"/>
      <c:spPr>
        <a:noFill/>
        <a:ln>
          <a:noFill/>
        </a:ln>
        <a:effectLst/>
      </c:spPr>
    </c:title>
    <c:autoTitleDeleted val="0"/>
    <c:plotArea>
      <c:layout>
        <c:manualLayout>
          <c:layoutTarget val="inner"/>
          <c:xMode val="edge"/>
          <c:yMode val="edge"/>
          <c:x val="0.0975694444444444"/>
          <c:y val="0.173611111111111"/>
          <c:w val="0.463194444444444"/>
          <c:h val="0.771990740740741"/>
        </c:manualLayout>
      </c:layout>
      <c:pieChart>
        <c:varyColors val="1"/>
        <c:ser>
          <c:idx val="0"/>
          <c:order val="0"/>
          <c:tx>
            <c:strRef>
              <c:f>[画图工具.xlsx]Sheet1!$B$48</c:f>
              <c:strCache>
                <c:ptCount val="1"/>
                <c:pt idx="0">
                  <c:v>2025年收入决算额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[画图工具.xlsx]Sheet1!$A$49:$A$56</c:f>
              <c:strCache>
                <c:ptCount val="8"/>
                <c:pt idx="0">
                  <c:v>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[画图工具.xlsx]Sheet1!$B$49:$B$56</c:f>
              <c:numCache>
                <c:formatCode>General</c:formatCode>
                <c:ptCount val="8"/>
                <c:pt idx="0">
                  <c:v>1692.62</c:v>
                </c:pt>
                <c:pt idx="1">
                  <c:v>0</c:v>
                </c:pt>
                <c:pt idx="2">
                  <c:v>0.17</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b1e55bc-1a86-465f-9223-0fca2aa134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[画图工具.xlsx]Sheet1!$B$176</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[画图工具.xlsx]Sheet1!$A$177:$A$181</c:f>
              <c:strCache>
                <c:ptCount val="5"/>
                <c:pt idx="0">
                  <c:v>基本支出</c:v>
                </c:pt>
                <c:pt idx="1">
                  <c:v>项目支出</c:v>
                </c:pt>
                <c:pt idx="2">
                  <c:v>上缴上级</c:v>
                </c:pt>
                <c:pt idx="3">
                  <c:v>经营支出</c:v>
                </c:pt>
                <c:pt idx="4">
                  <c:v>对附属单位补助支出</c:v>
                </c:pt>
              </c:strCache>
            </c:strRef>
          </c:cat>
          <c:val>
            <c:numRef>
              <c:f>[画图工具.xlsx]Sheet1!$B$177:$B$181</c:f>
              <c:numCache>
                <c:formatCode>General</c:formatCode>
                <c:ptCount val="5"/>
                <c:pt idx="0">
                  <c:v>1328.76</c:v>
                </c:pt>
                <c:pt idx="1">
                  <c:v>364.03</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9b7c40-9b0f-4539-b0d1-4a61b7b3abc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财政拨款收、支决算总计情况变动</a:t>
            </a:r>
          </a:p>
        </c:rich>
      </c:tx>
      <c:layout>
        <c:manualLayout>
          <c:xMode val="edge"/>
          <c:yMode val="edge"/>
          <c:x val="0.208677161451599"/>
          <c:y val="0.00951348747591522"/>
        </c:manualLayout>
      </c:layout>
      <c:overlay val="0"/>
      <c:spPr>
        <a:noFill/>
        <a:ln>
          <a:noFill/>
        </a:ln>
        <a:effectLst/>
      </c:spPr>
    </c:title>
    <c:autoTitleDeleted val="0"/>
    <c:plotArea>
      <c:layout/>
      <c:barChart>
        <c:barDir val="col"/>
        <c:grouping val="clustered"/>
        <c:varyColors val="0"/>
        <c:ser>
          <c:idx val="0"/>
          <c:order val="0"/>
          <c:tx>
            <c:strRef>
              <c:f>[画图工具.xlsx]Sheet1!$B$140</c:f>
              <c:strCache>
                <c:ptCount val="1"/>
                <c:pt idx="0">
                  <c:v>收入决算总计</c:v>
                </c:pt>
              </c:strCache>
            </c:strRef>
          </c:tx>
          <c:spPr>
            <a:solidFill>
              <a:schemeClr val="accent1"/>
            </a:solidFill>
            <a:ln>
              <a:noFill/>
            </a:ln>
            <a:effectLst/>
          </c:spPr>
          <c:invertIfNegative val="0"/>
          <c:dLbls>
            <c:delete val="1"/>
          </c:dLbls>
          <c:cat>
            <c:strRef>
              <c:f>[画图工具.xlsx]Sheet1!$A$141:$A$142</c:f>
              <c:strCache>
                <c:ptCount val="2"/>
                <c:pt idx="0">
                  <c:v>2024年</c:v>
                </c:pt>
                <c:pt idx="1">
                  <c:v>2025年</c:v>
                </c:pt>
              </c:strCache>
            </c:strRef>
          </c:cat>
          <c:val>
            <c:numRef>
              <c:f>[画图工具.xlsx]Sheet1!$B$141:$B$142</c:f>
              <c:numCache>
                <c:formatCode>General</c:formatCode>
                <c:ptCount val="2"/>
                <c:pt idx="0">
                  <c:v>1616.14</c:v>
                </c:pt>
                <c:pt idx="1">
                  <c:v>1692.79</c:v>
                </c:pt>
              </c:numCache>
            </c:numRef>
          </c:val>
        </c:ser>
        <c:ser>
          <c:idx val="1"/>
          <c:order val="1"/>
          <c:tx>
            <c:strRef>
              <c:f>[画图工具.xlsx]Sheet1!$C$140</c:f>
              <c:strCache>
                <c:ptCount val="1"/>
                <c:pt idx="0">
                  <c:v>支出决算总计</c:v>
                </c:pt>
              </c:strCache>
            </c:strRef>
          </c:tx>
          <c:spPr>
            <a:solidFill>
              <a:schemeClr val="accent2"/>
            </a:solidFill>
            <a:ln>
              <a:noFill/>
            </a:ln>
            <a:effectLst/>
          </c:spPr>
          <c:invertIfNegative val="0"/>
          <c:dLbls>
            <c:delete val="1"/>
          </c:dLbls>
          <c:cat>
            <c:strRef>
              <c:f>[画图工具.xlsx]Sheet1!$A$141:$A$142</c:f>
              <c:strCache>
                <c:ptCount val="2"/>
                <c:pt idx="0">
                  <c:v>2024年</c:v>
                </c:pt>
                <c:pt idx="1">
                  <c:v>2025年</c:v>
                </c:pt>
              </c:strCache>
            </c:strRef>
          </c:cat>
          <c:val>
            <c:numRef>
              <c:f>[画图工具.xlsx]Sheet1!$C$141:$C$142</c:f>
              <c:numCache>
                <c:formatCode>General</c:formatCode>
                <c:ptCount val="2"/>
                <c:pt idx="0">
                  <c:v>1616.14</c:v>
                </c:pt>
                <c:pt idx="1">
                  <c:v>1692.79</c:v>
                </c:pt>
              </c:numCache>
            </c:numRef>
          </c:val>
        </c:ser>
        <c:dLbls>
          <c:showLegendKey val="0"/>
          <c:showVal val="0"/>
          <c:showCatName val="0"/>
          <c:showSerName val="0"/>
          <c:showPercent val="0"/>
          <c:showBubbleSize val="0"/>
        </c:dLbls>
        <c:gapWidth val="150"/>
        <c:overlap val="0"/>
        <c:axId val="437109509"/>
        <c:axId val="545527990"/>
      </c:barChart>
      <c:catAx>
        <c:axId val="437109509"/>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年度</a:t>
                </a: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527990"/>
        <c:crosses val="autoZero"/>
        <c:auto val="1"/>
        <c:lblAlgn val="ctr"/>
        <c:lblOffset val="100"/>
        <c:noMultiLvlLbl val="0"/>
      </c:catAx>
      <c:valAx>
        <c:axId val="54552799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支出金额/万元</a:t>
                </a:r>
              </a:p>
              <a:p>
                <a:pPr defTabSz="914400">
                  <a:defRPr lang="zh-CN" sz="1000" b="0" i="0" u="none" strike="noStrike" kern="1200" baseline="0">
                    <a:solidFill>
                      <a:schemeClr val="tx1">
                        <a:lumMod val="65000"/>
                        <a:lumOff val="35000"/>
                      </a:schemeClr>
                    </a:solidFill>
                    <a:latin typeface="+mn-lt"/>
                    <a:ea typeface="+mn-ea"/>
                    <a:cs typeface="+mn-cs"/>
                  </a:defRPr>
                </a:p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109509"/>
        <c:crosses val="autoZero"/>
        <c:crossBetween val="between"/>
      </c:valAx>
      <c:spPr>
        <a:noFill/>
        <a:ln>
          <a:noFill/>
        </a:ln>
        <a:effectLst/>
      </c:spPr>
    </c:plotArea>
    <c:plotVisOnly val="1"/>
    <c:dispBlanksAs val="gap"/>
    <c:showDLblsOverMax val="0"/>
    <c:extLst>
      <c:ext uri="{0b15fc19-7d7d-44ad-8c2d-2c3a37ce22c3}">
        <chartProps xmlns="https://web.wps.cn/et/2018/main" chartId="{176a0f1c-a1a7-4aa4-b7ba-bdaf83dd858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252638888888889"/>
          <c:y val="0.0520833333333333"/>
        </c:manualLayout>
      </c:layout>
      <c:overlay val="0"/>
      <c:spPr>
        <a:noFill/>
        <a:ln>
          <a:noFill/>
        </a:ln>
        <a:effectLst/>
      </c:spPr>
    </c:title>
    <c:autoTitleDeleted val="0"/>
    <c:plotArea>
      <c:layout/>
      <c:barChart>
        <c:barDir val="col"/>
        <c:grouping val="clustered"/>
        <c:varyColors val="0"/>
        <c:ser>
          <c:idx val="0"/>
          <c:order val="0"/>
          <c:tx>
            <c:strRef>
              <c:f>[画图工具.xlsx]Sheet1!$C$218</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[画图工具.xlsx]Sheet1!$A$219:$A$220</c:f>
              <c:strCache>
                <c:ptCount val="2"/>
                <c:pt idx="0">
                  <c:v>2024年</c:v>
                </c:pt>
                <c:pt idx="1">
                  <c:v>2025年</c:v>
                </c:pt>
              </c:strCache>
            </c:strRef>
          </c:cat>
          <c:val>
            <c:numRef>
              <c:f>[画图工具.xlsx]Sheet1!$C$219:$C$220</c:f>
              <c:numCache>
                <c:formatCode>General</c:formatCode>
                <c:ptCount val="2"/>
                <c:pt idx="0">
                  <c:v>1615.11</c:v>
                </c:pt>
                <c:pt idx="1">
                  <c:v>1691.62</c:v>
                </c:pt>
              </c:numCache>
            </c:numRef>
          </c:val>
        </c:ser>
        <c:dLbls>
          <c:showLegendKey val="0"/>
          <c:showVal val="1"/>
          <c:showCatName val="0"/>
          <c:showSerName val="0"/>
          <c:showPercent val="0"/>
          <c:showBubbleSize val="0"/>
        </c:dLbls>
        <c:gapWidth val="219"/>
        <c:overlap val="-27"/>
        <c:axId val="847787582"/>
        <c:axId val="306477419"/>
      </c:barChart>
      <c:catAx>
        <c:axId val="84778758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年份</a:t>
                </a: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477419"/>
        <c:crosses val="autoZero"/>
        <c:auto val="1"/>
        <c:lblAlgn val="ctr"/>
        <c:lblOffset val="100"/>
        <c:noMultiLvlLbl val="0"/>
      </c:catAx>
      <c:valAx>
        <c:axId val="3064774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支出金额</a:t>
                </a:r>
                <a:r>
                  <a:rPr lang="en-US" altLang="zh-CN"/>
                  <a:t>/</a:t>
                </a:r>
                <a:r>
                  <a:rPr altLang="en-US"/>
                  <a:t>万元</a:t>
                </a:r>
                <a:endParaRPr alt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7787582"/>
        <c:crosses val="autoZero"/>
        <c:crossBetween val="between"/>
      </c:valAx>
      <c:spPr>
        <a:noFill/>
        <a:ln>
          <a:noFill/>
        </a:ln>
        <a:effectLst/>
      </c:spPr>
    </c:plotArea>
    <c:plotVisOnly val="1"/>
    <c:dispBlanksAs val="gap"/>
    <c:showDLblsOverMax val="0"/>
    <c:extLst>
      <c:ext uri="{0b15fc19-7d7d-44ad-8c2d-2c3a37ce22c3}">
        <chartProps xmlns="https://web.wps.cn/et/2018/main" chartId="{c1e991a3-1c4a-48ee-b368-1d6ab677a5f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7671232876712"/>
          <c:y val="0.332589285714286"/>
          <c:w val="0.421613394216134"/>
          <c:h val="0.618303571428571"/>
        </c:manualLayout>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[画图工具.xlsx]Sheet1!$A$198:$A$204</c:f>
              <c:strCache>
                <c:ptCount val="7"/>
                <c:pt idx="0">
                  <c:v>一般公共服务（类）</c:v>
                </c:pt>
                <c:pt idx="1">
                  <c:v>社会保障和就业（类）</c:v>
                </c:pt>
                <c:pt idx="2">
                  <c:v>卫生健康支出</c:v>
                </c:pt>
                <c:pt idx="3">
                  <c:v>住房保障支出</c:v>
                </c:pt>
                <c:pt idx="4">
                  <c:v>农林水</c:v>
                </c:pt>
                <c:pt idx="5">
                  <c:v>节能环保支出</c:v>
                </c:pt>
                <c:pt idx="6">
                  <c:v>城乡社区支出</c:v>
                </c:pt>
              </c:strCache>
            </c:strRef>
          </c:cat>
          <c:val>
            <c:numRef>
              <c:f>[画图工具.xlsx]Sheet1!$B$198:$B$204</c:f>
              <c:numCache>
                <c:formatCode>General</c:formatCode>
                <c:ptCount val="7"/>
                <c:pt idx="0">
                  <c:v>992.02</c:v>
                </c:pt>
                <c:pt idx="1">
                  <c:v>186.79</c:v>
                </c:pt>
                <c:pt idx="2">
                  <c:v>63.14</c:v>
                </c:pt>
                <c:pt idx="3">
                  <c:v>97.45</c:v>
                </c:pt>
                <c:pt idx="4">
                  <c:v>323.52</c:v>
                </c:pt>
                <c:pt idx="5">
                  <c:v>25.11</c:v>
                </c:pt>
                <c:pt idx="6">
                  <c:v>3.6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696831-a5b6-4227-a0a3-4b1bf2e997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940271ae-c0c3-4e13-a0ff-63e2c8bb19ad</errorID>
      <errorWord>党要管党、从严治党</errorWord>
      <group>L1_Political</group>
      <groupName>政治性问题</groupName>
      <ability>L2_Unpolitical</ability>
      <abilityName>政治敏感错误</abilityName>
      <candidateList>
        <item>党要管党、全面从严治党</item>
      </candidateList>
      <explain/>
      <paraID>20F7ADB4</paraID>
      <start>4</start>
      <end>15</end>
      <status>modified</status>
      <modifiedWord>党要管党、全面从严治党</modifiedWord>
      <trackRevisions>false</trackRevisions>
    </reviewItem>
    <reviewItem>
      <errorID>71183b76-6e54-4271-99ef-910ddfeaaede</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36B69E2C</paraID>
      <start>10</start>
      <end>36</end>
      <status>modified</status>
      <modifiedWord>经济建设、政治建设、文化建设、社会建设、生态文明建设</modifiedWord>
      <trackRevisions>false</trackRevisions>
    </reviewItem>
    <reviewItem>
      <errorID>40fcda0a-6276-478a-b0e4-a29004714394</errorID>
      <errorWord>法制建设</errorWord>
      <group>L1_Political</group>
      <groupName>政治性问题</groupName>
      <ability>L2_Unpolitical</ability>
      <abilityName>政治敏感错误</abilityName>
      <candidateList>
        <item>法治建设</item>
      </candidateList>
      <explain/>
      <paraID>36B69E2C</paraID>
      <start>37</start>
      <end>41</end>
      <status>modified</status>
      <modifiedWord>法治建设</modifiedWord>
      <trackRevisions>false</trackRevisions>
    </reviewItem>
    <reviewItem>
      <errorID>d9e0056b-8b01-4d02-bea5-4d7f9f076e5f</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  5757F2</paraID>
      <start>78</start>
      <end>103</end>
      <status>modified</status>
      <modifiedWord>党的政治领导力、思想引领力、群众组织力、社会号召力</modifiedWord>
      <trackRevisions>false</trackRevisions>
    </reviewItem>
    <reviewItem>
      <errorID>5f7c88d8-3734-4763-a9a5-9063e3fa8491</errorID>
      <errorWord>巩固脱贫攻坚成果</errorWord>
      <group>L1_Word</group>
      <groupName>字词问题</groupName>
      <ability>L2_Typo</ability>
      <abilityName>字词错误</abilityName>
      <candidateList>
        <item>巩固拓展脱贫攻坚成果</item>
      </candidateList>
      <explain/>
      <paraID>464B7843</paraID>
      <start>2</start>
      <end>12</end>
      <status>modified</status>
      <modifiedWord>巩固拓展脱贫攻坚成果</modifiedWord>
      <trackRevisions>false</trackRevisions>
    </reviewItem>
    <reviewItem>
      <errorID>f026369a-7685-48f4-ac70-aec8acc0e6b6</errorID>
      <errorWord>负责村乡</errorWord>
      <group>L1_Word</group>
      <groupName>字词问题</groupName>
      <ability>L2_Typo</ability>
      <abilityName>字词错误</abilityName>
      <candidateList>
        <item>负责乡村</item>
      </candidateList>
      <explain/>
      <paraID>440180FB</paraID>
      <start>2</start>
      <end>6</end>
      <status>modified</status>
      <modifiedWord>负责乡村</modifiedWord>
      <trackRevisions>false</trackRevisions>
    </reviewItem>
    <reviewItem>
      <errorID>599c6407-dbf9-4438-ac2b-bd1e0b488f97</errorID>
      <errorWord>法制建设</errorWord>
      <group>L1_Political</group>
      <groupName>政治性问题</groupName>
      <ability>L2_Unpolitical</ability>
      <abilityName>政治敏感错误</abilityName>
      <candidateList>
        <item>法治建设</item>
      </candidateList>
      <explain/>
      <paraID>69776F3A</paraID>
      <start>19</start>
      <end>23</end>
      <status>modified</status>
      <modifiedWord>法治建设</modifiedWord>
      <trackRevisions>false</trackRevisions>
    </reviewItem>
    <reviewItem>
      <errorID>ef31f0c5-c898-45af-acb5-8c15d8ef1f1c</errorID>
      <errorWord>年</errorWord>
      <group>L1_Word</group>
      <groupName>字词问题</groupName>
      <ability>L2_Typo</ability>
      <abilityName>字词错误</abilityName>
      <candidateList>
        <item>年以</item>
      </candidateList>
      <explain/>
      <paraID>2EA115E1</paraID>
      <start>109</start>
      <end>111</end>
      <status>modified</status>
      <modifiedWord>年以</modifiedWord>
      <trackRevisions>false</trackRevisions>
    </reviewItem>
    <reviewItem>
      <errorID>5c75d535-2a21-45d3-bfff-62d8a2eb4818</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651A77FE</paraID>
      <start>106</start>
      <end>113</end>
      <status>modified</status>
      <modifiedWord>森林草原防灭火</modifiedWord>
      <trackRevisions>false</trackRevisions>
    </reviewItem>
    <reviewItem>
      <errorID>d814da8a-b6e2-430e-94d1-203f44a59fde</errorID>
      <errorWord>年</errorWord>
      <group>L1_Word</group>
      <groupName>字词问题</groupName>
      <ability>L2_Typo</ability>
      <abilityName>字词错误</abilityName>
      <candidateList>
        <item>年以</item>
      </candidateList>
      <explain/>
      <paraID>3218E1D9</paraID>
      <start>109</start>
      <end>111</end>
      <status>modified</status>
      <modifiedWord>年以</modifiedWord>
      <trackRevisions>false</trackRevisions>
    </reviewItem>
    <reviewItem>
      <errorID>7479fb4a-e222-4436-ac3b-21aca89d5c4c</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7981D901</paraID>
      <start>106</start>
      <end>113</end>
      <status>modified</status>
      <modifiedWord>森林草原防灭火</modifiedWord>
      <trackRevisions>false</trackRevisions>
    </reviewItem>
    <reviewItem>
      <errorID>71b44c93-0d8a-4cee-be97-a8e84769ac8d</errorID>
      <errorWord>巩固脱贫攻坚成果</errorWord>
      <group>L1_Word</group>
      <groupName>字词问题</groupName>
      <ability>L2_Typo</ability>
      <abilityName>字词错误</abilityName>
      <candidateList>
        <item>巩固拓展脱贫攻坚成果</item>
      </candidateList>
      <explain/>
      <paraID>  BFD74D</paraID>
      <start>84</start>
      <end>94</end>
      <status>modified</status>
      <modifiedWord>巩固拓展脱贫攻坚成果</modifiedWord>
      <trackRevisions>false</trackRevisions>
    </reviewItem>
    <reviewItem>
      <errorID>0ab63e1e-ef93-4c32-9a71-22d3ccb93029</errorID>
      <errorWord>公公</errorWord>
      <group>L1_Word</group>
      <groupName>字词问题</groupName>
      <ability>L2_Typo</ability>
      <abilityName>字词错误</abilityName>
      <candidateList>
        <item>公</item>
      </candidateList>
      <explain/>
      <paraID>448E6B62</paraID>
      <start>37</start>
      <end>38</end>
      <status>modified</status>
      <modifiedWord>公</modifiedWord>
      <trackRevisions>false</trackRevisions>
    </reviewItem>
    <reviewItem>
      <errorID>812a4216-53bd-4fad-a9a9-75ff6997de3a</errorID>
      <errorWord>，</errorWord>
      <group>L1_Word</group>
      <groupName>字词问题</groupName>
      <ability>L2_Typo</ability>
      <abilityName>字词错误</abilityName>
      <candidateList>
        <item>，在</item>
      </candidateList>
      <explain/>
      <paraID> 76CED76</paraID>
      <start>57</start>
      <end>59</end>
      <status>modified</status>
      <modifiedWord>，在</modifiedWord>
      <trackRevisions>false</trackRevisions>
    </reviewItem>
    <reviewItem>
      <errorID>611af838-3f43-4d88-add0-4dfda4aefffb</errorID>
      <errorWord>:</errorWord>
      <group>L1_Format</group>
      <groupName>格式问题</groupName>
      <ability>L2_HalfPunc_CN</ability>
      <abilityName>全半角问题</abilityName>
      <candidateList>
        <item>：</item>
      </candidateList>
      <explain>文本全半角错误。</explain>
      <paraID>74C46857</paraID>
      <start>32</start>
      <end>33</end>
      <status>modified</status>
      <modifiedWord>：</modifiedWord>
      <trackRevisions>false</trackRevisions>
    </reviewItem>
    <reviewItem>
      <errorID>feaf3e38-e3f1-4353-86ca-dc08b7853f1e</errorID>
      <errorWord>:</errorWord>
      <group>L1_Format</group>
      <groupName>格式问题</groupName>
      <ability>L2_HalfPunc_CN</ability>
      <abilityName>全半角问题</abilityName>
      <candidateList>
        <item>：</item>
      </candidateList>
      <explain>文本全半角错误。</explain>
      <paraID>2914106E</paraID>
      <start>33</start>
      <end>34</end>
      <status>modified</status>
      <modifiedWord>：</modifiedWord>
      <trackRevisions>false</trackRevisions>
    </reviewItem>
    <reviewItem>
      <errorID>9077d9ba-714c-4a0f-9d46-01b9cde61e7a</errorID>
      <errorWord>巩固脱贫攻坚成果</errorWord>
      <group>L1_Word</group>
      <groupName>字词问题</groupName>
      <ability>L2_Typo</ability>
      <abilityName>字词错误</abilityName>
      <candidateList>
        <item>巩固拓展脱贫攻坚成果</item>
      </candidateList>
      <explain/>
      <paraID>725F4041</paraID>
      <start>0</start>
      <end>10</end>
      <status>modified</status>
      <modifiedWord>巩固拓展脱贫攻坚成果</modifiedWord>
      <trackRevisions>false</trackRevisions>
    </reviewItem>
    <reviewItem>
      <errorID>367dc0ed-ce86-4d87-84bc-85a82fe63625</errorID>
      <errorWord>巩固脱贫攻坚成果</errorWord>
      <group>L1_Word</group>
      <groupName>字词问题</groupName>
      <ability>L2_Typo</ability>
      <abilityName>字词错误</abilityName>
      <candidateList>
        <item>巩固拓展脱贫攻坚成果</item>
      </candidateList>
      <explain/>
      <paraID>534727E0</paraID>
      <start>2</start>
      <end>12</end>
      <status>modified</status>
      <modifiedWord>巩固拓展脱贫攻坚成果</modifiedWord>
      <trackRevisions>false</trackRevisions>
    </reviewItem>
    <reviewItem>
      <errorID>cfffe1b3-c392-4eac-8807-1b2bd6875c20</errorID>
      <errorWord>:</errorWord>
      <group>L1_Format</group>
      <groupName>格式问题</groupName>
      <ability>L2_HalfPunc_CN</ability>
      <abilityName>全半角问题</abilityName>
      <candidateList>
        <item>：</item>
      </candidateList>
      <explain>文本全半角错误。</explain>
      <paraID>44A22E61</paraID>
      <start>33</start>
      <end>34</end>
      <status>modified</status>
      <modifiedWord>：</modifiedWord>
      <trackRevisions>false</trackRevisions>
    </reviewItem>
    <reviewItem>
      <errorID>9617976f-67a5-474b-9bf4-5aa1622314fa</errorID>
      <errorWord>巩固脱贫攻坚成果</errorWord>
      <group>L1_Word</group>
      <groupName>字词问题</groupName>
      <ability>L2_Typo</ability>
      <abilityName>字词错误</abilityName>
      <candidateList>
        <item>巩固拓展脱贫攻坚成果</item>
      </candidateList>
      <explain/>
      <paraID>5F4B612D</paraID>
      <start>0</start>
      <end>10</end>
      <status>modified</status>
      <modifiedWord>巩固拓展脱贫攻坚成果</modifiedWord>
      <trackRevisions>false</trackRevisions>
    </reviewItem>
    <reviewItem>
      <errorID>9d00ebcf-9061-4682-9727-fae0af9d1a97</errorID>
      <errorWord>巩固脱贫攻坚成果</errorWord>
      <group>L1_Word</group>
      <groupName>字词问题</groupName>
      <ability>L2_Typo</ability>
      <abilityName>字词错误</abilityName>
      <candidateList>
        <item>巩固拓展脱贫攻坚成果</item>
      </candidateList>
      <explain/>
      <paraID>1EE33BAE</paraID>
      <start>2</start>
      <end>12</end>
      <status>modified</status>
      <modifiedWord>巩固拓展脱贫攻坚成果</modifiedWord>
      <trackRevisions>false</trackRevisions>
    </reviewItem>
    <reviewItem>
      <errorID>cf373015-e7c2-42a9-83cf-de316fc3e7ef</errorID>
      <errorWord>:</errorWord>
      <group>L1_Format</group>
      <groupName>格式问题</groupName>
      <ability>L2_HalfPunc_CN</ability>
      <abilityName>全半角问题</abilityName>
      <candidateList>
        <item>：</item>
      </candidateList>
      <explain>文本全半角错误。</explain>
      <paraID>15925714</paraID>
      <start>33</start>
      <end>34</end>
      <status>modified</status>
      <modifiedWord>：</modifiedWord>
      <trackRevisions>false</trackRevisions>
    </reviewItem>
    <reviewItem>
      <errorID>471eb568-d4d2-4fcb-b064-ca8d4557a623</errorID>
      <errorWord>一般公共预算 财政拨款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 财政拨款”是否存在不当。</explain>
      <paraID>24514EEE</paraID>
      <start>0</start>
      <end>10</end>
      <status>modified</status>
      <modifiedWord>一般公共预算财政拨款</modifiedWord>
      <trackRevisions>false</trackRevisions>
    </reviewItem>
    <reviewItem>
      <errorID>700e4a37-2ce9-430d-a725-bd808383981a</errorID>
      <errorWord>:</errorWord>
      <group>L1_Format</group>
      <groupName>格式问题</groupName>
      <ability>L2_HalfPunc_CN</ability>
      <abilityName>全半角问题</abilityName>
      <candidateList>
        <item>：</item>
      </candidateList>
      <explain>文本全半角错误。</explain>
      <paraID>7E5F389D</paraID>
      <start>31</start>
      <end>32</end>
      <status>modified</status>
      <modifiedWord>：</modifiedWord>
      <trackRevisions>false</trackRevisions>
    </reviewItem>
    <reviewItem>
      <errorID>1e87b58b-80a2-45fc-93d2-f257ed19d6a9</errorID>
      <errorWord>巩固脱贫攻坚成果</errorWord>
      <group>L1_Word</group>
      <groupName>字词问题</groupName>
      <ability>L2_Typo</ability>
      <abilityName>字词错误</abilityName>
      <candidateList>
        <item>巩固拓展脱贫攻坚成果</item>
      </candidateList>
      <explain/>
      <paraID>5A1D5964</paraID>
      <start>0</start>
      <end>10</end>
      <status>modified</status>
      <modifiedWord>巩固拓展脱贫攻坚成果</modifiedWord>
      <trackRevisions>false</trackRevisions>
    </reviewItem>
    <reviewItem>
      <errorID>1ca5f507-7a55-4565-ab75-b6e4a4de0bff</errorID>
      <errorWord>巩固脱贫攻坚成果</errorWord>
      <group>L1_Word</group>
      <groupName>字词问题</groupName>
      <ability>L2_Typo</ability>
      <abilityName>字词错误</abilityName>
      <candidateList>
        <item>巩固拓展脱贫攻坚成果</item>
      </candidateList>
      <explain/>
      <paraID>65A6E8CF</paraID>
      <start>2</start>
      <end>12</end>
      <status>modified</status>
      <modifiedWord>巩固拓展脱贫攻坚成果</modifiedWord>
      <trackRevisions>false</trackRevisions>
    </reviewItem>
    <reviewItem>
      <errorID>8c72ad4e-5fa3-4f13-aeb1-6511e01a391a</errorID>
      <errorWord>:</errorWord>
      <group>L1_Format</group>
      <groupName>格式问题</groupName>
      <ability>L2_HalfPunc_CN</ability>
      <abilityName>全半角问题</abilityName>
      <candidateList>
        <item>：</item>
      </candidateList>
      <explain>文本全半角错误。</explain>
      <paraID>186C6AD7</paraID>
      <start>31</start>
      <end>32</end>
      <status>modified</status>
      <modifiedWord>：</modifiedWord>
      <trackRevisions>false</trackRevisions>
    </reviewItem>
    <reviewItem>
      <errorID>e245463a-8c82-45b8-a881-78cb6956029f</errorID>
      <errorWord>:</errorWord>
      <group>L1_Format</group>
      <groupName>格式问题</groupName>
      <ability>L2_HalfPunc_CN</ability>
      <abilityName>全半角问题</abilityName>
      <candidateList>
        <item>：</item>
      </candidateList>
      <explain>文本全半角错误。</explain>
      <paraID>3A613153</paraID>
      <start>31</start>
      <end>32</end>
      <status>modified</status>
      <modifiedWord>：</modifiedWord>
      <trackRevisions>false</trackRevisions>
    </reviewItem>
    <reviewItem>
      <errorID>4cbbc0bb-ba93-454e-b876-d6d3ca3ac31c</errorID>
      <errorWord>:</errorWord>
      <group>L1_Format</group>
      <groupName>格式问题</groupName>
      <ability>L2_HalfPunc_CN</ability>
      <abilityName>全半角问题</abilityName>
      <candidateList>
        <item>：</item>
      </candidateList>
      <explain>文本全半角错误。</explain>
      <paraID> E57E919</paraID>
      <start>31</start>
      <end>32</end>
      <status>modified</status>
      <modifiedWord>：</modifiedWord>
      <trackRevisions>false</trackRevisions>
    </reviewItem>
    <reviewItem>
      <errorID>34c2bbb4-b648-4625-9b70-1c8d25563085</errorID>
      <errorWord>:</errorWord>
      <group>L1_Format</group>
      <groupName>格式问题</groupName>
      <ability>L2_HalfPunc_CN</ability>
      <abilityName>全半角问题</abilityName>
      <candidateList>
        <item>：</item>
      </candidateList>
      <explain>文本全半角错误。</explain>
      <paraID>2DB9C2B9</paraID>
      <start>31</start>
      <end>32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a0fd8998-abe3-431a-be16-7a999f6aaf4b}">
  <ds:schemaRefs/>
</ds:datastoreItem>
</file>

<file path=docProps/app.xml><?xml version="1.0" encoding="utf-8"?>
<Properties xmlns="http://schemas.openxmlformats.org/officeDocument/2006/extended-properties" xmlns:vt="http://schemas.openxmlformats.org/officeDocument/2006/docPropsVTypes">
  <Pages>38</Pages>
  <Words>10759</Words>
  <Characters>11627</Characters>
  <TotalTime>0</TotalTime>
  <ScaleCrop>false</ScaleCrop>
  <LinksUpToDate>false</LinksUpToDate>
  <CharactersWithSpaces>11657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2026-10-13T02:29:45Z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CC59EB4730A94BEFAC4E104524351683_13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