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D035E1">
      <w:pPr>
        <w:pStyle w:val="7"/>
        <w:jc w:val="center"/>
        <w:rPr>
          <w:rFonts w:hint="eastAsia" w:ascii="方正小标宋简体" w:hAnsi="宋体" w:eastAsia="方正小标宋简体"/>
          <w:color w:val="000000"/>
          <w:sz w:val="44"/>
          <w:szCs w:val="44"/>
        </w:rPr>
      </w:pPr>
    </w:p>
    <w:p w14:paraId="5344ECF7">
      <w:pPr>
        <w:pStyle w:val="7"/>
        <w:jc w:val="center"/>
        <w:rPr>
          <w:rFonts w:hint="eastAsia" w:ascii="方正小标宋简体" w:hAnsi="宋体" w:eastAsia="方正小标宋简体"/>
          <w:color w:val="000000"/>
          <w:sz w:val="44"/>
          <w:szCs w:val="44"/>
        </w:rPr>
      </w:pPr>
      <w:r>
        <w:rPr>
          <w:rFonts w:hint="eastAsia" w:ascii="方正小标宋简体" w:hAnsi="宋体" w:eastAsia="方正小标宋简体"/>
          <w:color w:val="000000"/>
          <w:sz w:val="44"/>
          <w:szCs w:val="44"/>
        </w:rPr>
        <w:t>2025年度四川省阿坝州松潘县镇江关镇农业农村服务中心单位决算</w:t>
      </w:r>
    </w:p>
    <w:p w14:paraId="687B3DAB">
      <w:pPr>
        <w:pStyle w:val="7"/>
        <w:jc w:val="center"/>
        <w:rPr>
          <w:rFonts w:hint="eastAsia" w:ascii="方正小标宋简体" w:hAnsi="宋体" w:eastAsia="方正小标宋简体"/>
          <w:color w:val="000000"/>
          <w:sz w:val="44"/>
          <w:szCs w:val="44"/>
        </w:rPr>
      </w:pPr>
      <w:r>
        <w:rPr>
          <w:rFonts w:hint="eastAsia" w:ascii="方正小标宋简体" w:hAnsi="宋体" w:eastAsia="方正小标宋简体"/>
          <w:color w:val="000000"/>
          <w:sz w:val="44"/>
          <w:szCs w:val="44"/>
        </w:rPr>
        <w:t>（单位公开）</w:t>
      </w:r>
    </w:p>
    <w:p w14:paraId="042A6540">
      <w:pPr>
        <w:widowControl/>
        <w:jc w:val="center"/>
        <w:rPr>
          <w:rFonts w:ascii="黑体" w:hAnsi="黑体" w:eastAsia="黑体"/>
          <w:color w:val="000000"/>
          <w:sz w:val="48"/>
          <w:szCs w:val="48"/>
        </w:rPr>
      </w:pPr>
      <w:r>
        <w:rPr>
          <w:rFonts w:ascii="方正小标宋简体" w:hAnsi="宋体" w:eastAsia="方正小标宋简体"/>
          <w:color w:val="000000"/>
          <w:sz w:val="36"/>
          <w:szCs w:val="36"/>
        </w:rPr>
        <w:br w:type="page"/>
      </w:r>
      <w:r>
        <w:rPr>
          <w:rFonts w:hint="eastAsia" w:ascii="黑体" w:hAnsi="黑体" w:eastAsia="黑体"/>
          <w:color w:val="000000"/>
          <w:sz w:val="48"/>
          <w:szCs w:val="48"/>
        </w:rPr>
        <w:t>目录</w:t>
      </w:r>
    </w:p>
    <w:p w14:paraId="44A2311B">
      <w:pPr>
        <w:widowControl/>
        <w:jc w:val="center"/>
        <w:rPr>
          <w:rFonts w:ascii="黑体" w:hAnsi="黑体" w:eastAsia="黑体"/>
          <w:color w:val="000000"/>
          <w:sz w:val="28"/>
          <w:szCs w:val="28"/>
        </w:rPr>
      </w:pPr>
    </w:p>
    <w:p w14:paraId="109013DC">
      <w:pPr>
        <w:pStyle w:val="13"/>
        <w:rPr>
          <w:rFonts w:hint="default" w:eastAsia="仿宋"/>
          <w:color w:val="000000"/>
          <w:lang w:val="en-US" w:eastAsia="zh-CN"/>
        </w:rPr>
      </w:pPr>
      <w:r>
        <w:rPr>
          <w:rFonts w:hint="eastAsia"/>
          <w:color w:val="000000"/>
        </w:rPr>
        <w:t>公开时间：2026年</w:t>
      </w:r>
      <w:r>
        <w:rPr>
          <w:rFonts w:hint="eastAsia"/>
          <w:color w:val="000000"/>
          <w:lang w:val="en-US" w:eastAsia="zh-CN"/>
        </w:rPr>
        <w:t>10</w:t>
      </w:r>
      <w:r>
        <w:rPr>
          <w:rFonts w:hint="eastAsia"/>
          <w:color w:val="000000"/>
        </w:rPr>
        <w:t>月</w:t>
      </w:r>
      <w:r>
        <w:rPr>
          <w:rFonts w:hint="eastAsia"/>
          <w:color w:val="000000"/>
          <w:lang w:val="en-US" w:eastAsia="zh-CN"/>
        </w:rPr>
        <w:t>14日</w:t>
      </w:r>
    </w:p>
    <w:p w14:paraId="76CE0E39">
      <w:pPr>
        <w:rPr>
          <w:color w:val="000000"/>
        </w:rPr>
      </w:pPr>
    </w:p>
    <w:p w14:paraId="22DB0DBB">
      <w:pPr>
        <w:pStyle w:val="13"/>
        <w:snapToGrid w:val="0"/>
        <w:spacing w:before="0" w:line="440" w:lineRule="exact"/>
        <w:jc w:val="left"/>
        <w:rPr>
          <w:color w:val="000000"/>
          <w:sz w:val="24"/>
          <w:szCs w:val="24"/>
        </w:rPr>
      </w:pPr>
      <w:r>
        <w:rPr>
          <w:rFonts w:hint="eastAsia"/>
          <w:color w:val="000000"/>
          <w:sz w:val="24"/>
          <w:szCs w:val="24"/>
        </w:rPr>
        <w:t>第一部分</w:t>
      </w:r>
      <w:r>
        <w:rPr>
          <w:color w:val="000000"/>
          <w:sz w:val="24"/>
          <w:szCs w:val="24"/>
        </w:rPr>
        <w:t xml:space="preserve"> </w:t>
      </w:r>
      <w:r>
        <w:rPr>
          <w:rFonts w:hint="eastAsia"/>
          <w:color w:val="000000"/>
          <w:sz w:val="24"/>
          <w:szCs w:val="24"/>
        </w:rPr>
        <w:t>单位概况</w:t>
      </w:r>
    </w:p>
    <w:p w14:paraId="473FA404">
      <w:pPr>
        <w:pStyle w:val="16"/>
        <w:snapToGrid w:val="0"/>
        <w:spacing w:line="440" w:lineRule="exact"/>
        <w:jc w:val="left"/>
        <w:rPr>
          <w:rFonts w:hint="eastAsia"/>
          <w:color w:val="000000"/>
          <w:sz w:val="24"/>
        </w:rPr>
      </w:pPr>
      <w:r>
        <w:rPr>
          <w:rFonts w:hint="eastAsia"/>
          <w:color w:val="000000"/>
          <w:sz w:val="24"/>
          <w:szCs w:val="24"/>
        </w:rPr>
        <w:t>一、主要职责</w:t>
      </w:r>
    </w:p>
    <w:p w14:paraId="6FD4F768">
      <w:pPr>
        <w:pStyle w:val="16"/>
        <w:snapToGrid w:val="0"/>
        <w:spacing w:line="440" w:lineRule="exact"/>
        <w:jc w:val="left"/>
        <w:rPr>
          <w:rFonts w:hint="eastAsia"/>
          <w:color w:val="000000"/>
        </w:rPr>
      </w:pPr>
      <w:r>
        <w:rPr>
          <w:rFonts w:hint="eastAsia"/>
          <w:color w:val="000000"/>
          <w:sz w:val="24"/>
          <w:szCs w:val="24"/>
        </w:rPr>
        <w:t>二、机构设置</w:t>
      </w:r>
    </w:p>
    <w:p w14:paraId="72CA2455">
      <w:pPr>
        <w:pStyle w:val="13"/>
        <w:snapToGrid w:val="0"/>
        <w:spacing w:before="0" w:line="440" w:lineRule="exact"/>
        <w:jc w:val="left"/>
        <w:rPr>
          <w:color w:val="000000"/>
          <w:sz w:val="24"/>
          <w:szCs w:val="24"/>
        </w:rPr>
      </w:pPr>
      <w:r>
        <w:rPr>
          <w:rFonts w:hint="eastAsia"/>
          <w:color w:val="000000"/>
          <w:sz w:val="24"/>
          <w:szCs w:val="24"/>
        </w:rPr>
        <w:t>第二部分 2025年度单位决算情况说明</w:t>
      </w:r>
    </w:p>
    <w:p w14:paraId="60FAB8F3">
      <w:pPr>
        <w:pStyle w:val="16"/>
        <w:snapToGrid w:val="0"/>
        <w:spacing w:line="440" w:lineRule="exact"/>
        <w:jc w:val="left"/>
        <w:rPr>
          <w:rFonts w:ascii="仿宋" w:hAnsi="仿宋" w:eastAsia="仿宋"/>
          <w:color w:val="000000"/>
          <w:sz w:val="24"/>
        </w:rPr>
      </w:pPr>
      <w:r>
        <w:rPr>
          <w:rFonts w:hint="eastAsia"/>
          <w:color w:val="000000"/>
          <w:sz w:val="24"/>
          <w:szCs w:val="24"/>
        </w:rPr>
        <w:t>一、收入支出决算总体情况说明</w:t>
      </w:r>
    </w:p>
    <w:p w14:paraId="49153A99">
      <w:pPr>
        <w:pStyle w:val="16"/>
        <w:snapToGrid w:val="0"/>
        <w:spacing w:line="440" w:lineRule="exact"/>
        <w:jc w:val="left"/>
        <w:rPr>
          <w:rFonts w:ascii="仿宋" w:hAnsi="仿宋" w:eastAsia="仿宋"/>
          <w:color w:val="000000"/>
          <w:sz w:val="24"/>
        </w:rPr>
      </w:pPr>
      <w:r>
        <w:rPr>
          <w:rFonts w:hint="eastAsia"/>
          <w:color w:val="000000"/>
          <w:sz w:val="24"/>
          <w:szCs w:val="24"/>
        </w:rPr>
        <w:t>二、收入决算情况说明</w:t>
      </w:r>
    </w:p>
    <w:p w14:paraId="39D22432">
      <w:pPr>
        <w:pStyle w:val="16"/>
        <w:snapToGrid w:val="0"/>
        <w:spacing w:line="440" w:lineRule="exact"/>
        <w:jc w:val="left"/>
        <w:rPr>
          <w:rFonts w:ascii="仿宋" w:hAnsi="仿宋" w:eastAsia="仿宋"/>
          <w:color w:val="000000"/>
          <w:sz w:val="24"/>
        </w:rPr>
      </w:pPr>
      <w:r>
        <w:rPr>
          <w:rFonts w:hint="eastAsia"/>
          <w:color w:val="000000"/>
          <w:sz w:val="24"/>
          <w:szCs w:val="24"/>
        </w:rPr>
        <w:t>三、支出决算情况说明</w:t>
      </w:r>
    </w:p>
    <w:p w14:paraId="19DA756F">
      <w:pPr>
        <w:pStyle w:val="16"/>
        <w:snapToGrid w:val="0"/>
        <w:spacing w:line="440" w:lineRule="exact"/>
        <w:jc w:val="left"/>
        <w:rPr>
          <w:rFonts w:ascii="仿宋" w:hAnsi="仿宋" w:eastAsia="仿宋"/>
          <w:color w:val="000000"/>
          <w:sz w:val="24"/>
        </w:rPr>
      </w:pPr>
      <w:r>
        <w:rPr>
          <w:rFonts w:hint="eastAsia"/>
          <w:color w:val="000000"/>
          <w:sz w:val="24"/>
          <w:szCs w:val="24"/>
        </w:rPr>
        <w:t>四、财政拨款收入支出决算总体情况说明</w:t>
      </w:r>
    </w:p>
    <w:p w14:paraId="45F32B65">
      <w:pPr>
        <w:pStyle w:val="16"/>
        <w:snapToGrid w:val="0"/>
        <w:spacing w:line="440" w:lineRule="exact"/>
        <w:jc w:val="left"/>
        <w:rPr>
          <w:rFonts w:ascii="仿宋" w:hAnsi="仿宋" w:eastAsia="仿宋"/>
          <w:color w:val="000000"/>
          <w:sz w:val="24"/>
        </w:rPr>
      </w:pPr>
      <w:r>
        <w:rPr>
          <w:rFonts w:hint="eastAsia"/>
          <w:color w:val="000000"/>
          <w:sz w:val="24"/>
          <w:szCs w:val="24"/>
        </w:rPr>
        <w:t>五、一般公共预算财政拨款支出决算情况说明</w:t>
      </w:r>
    </w:p>
    <w:p w14:paraId="1FEFC7E2">
      <w:pPr>
        <w:pStyle w:val="16"/>
        <w:snapToGrid w:val="0"/>
        <w:spacing w:line="440" w:lineRule="exact"/>
        <w:jc w:val="left"/>
        <w:rPr>
          <w:rFonts w:ascii="仿宋" w:hAnsi="仿宋" w:eastAsia="仿宋"/>
          <w:color w:val="000000"/>
          <w:sz w:val="24"/>
        </w:rPr>
      </w:pPr>
      <w:r>
        <w:rPr>
          <w:rFonts w:hint="eastAsia"/>
          <w:color w:val="000000"/>
          <w:sz w:val="24"/>
          <w:szCs w:val="24"/>
        </w:rPr>
        <w:t>六、一般公共预算财政拨款基本支出决算情况说明</w:t>
      </w:r>
    </w:p>
    <w:p w14:paraId="0F4674BC">
      <w:pPr>
        <w:pStyle w:val="16"/>
        <w:snapToGrid w:val="0"/>
        <w:spacing w:line="440" w:lineRule="exact"/>
        <w:jc w:val="left"/>
        <w:rPr>
          <w:rFonts w:ascii="仿宋" w:hAnsi="仿宋" w:eastAsia="仿宋"/>
          <w:color w:val="000000"/>
          <w:sz w:val="24"/>
        </w:rPr>
      </w:pPr>
      <w:r>
        <w:rPr>
          <w:rFonts w:hint="eastAsia"/>
          <w:color w:val="000000"/>
          <w:sz w:val="24"/>
          <w:szCs w:val="24"/>
        </w:rPr>
        <w:t>七、财政拨款“三公”经费支出决算情况说明</w:t>
      </w:r>
    </w:p>
    <w:p w14:paraId="204E60C2">
      <w:pPr>
        <w:pStyle w:val="16"/>
        <w:snapToGrid w:val="0"/>
        <w:spacing w:line="440" w:lineRule="exact"/>
        <w:jc w:val="left"/>
        <w:rPr>
          <w:rFonts w:ascii="仿宋" w:hAnsi="仿宋" w:eastAsia="仿宋"/>
          <w:color w:val="000000"/>
          <w:sz w:val="24"/>
        </w:rPr>
      </w:pPr>
      <w:r>
        <w:rPr>
          <w:rFonts w:hint="eastAsia"/>
          <w:color w:val="000000"/>
          <w:sz w:val="24"/>
          <w:szCs w:val="24"/>
        </w:rPr>
        <w:t>八、政府性基金预算支出决算情况说明</w:t>
      </w:r>
    </w:p>
    <w:p w14:paraId="7E6E69B8">
      <w:pPr>
        <w:pStyle w:val="16"/>
        <w:snapToGrid w:val="0"/>
        <w:spacing w:line="440" w:lineRule="exact"/>
        <w:jc w:val="left"/>
        <w:rPr>
          <w:rFonts w:hint="eastAsia"/>
          <w:color w:val="000000"/>
          <w:sz w:val="24"/>
        </w:rPr>
      </w:pPr>
      <w:r>
        <w:rPr>
          <w:rFonts w:hint="eastAsia"/>
          <w:color w:val="000000"/>
          <w:sz w:val="24"/>
          <w:szCs w:val="24"/>
        </w:rPr>
        <w:t>九、国有资本经营预算支出决算情况说明</w:t>
      </w:r>
    </w:p>
    <w:p w14:paraId="13460D5F">
      <w:pPr>
        <w:pStyle w:val="16"/>
        <w:snapToGrid w:val="0"/>
        <w:spacing w:line="440" w:lineRule="exact"/>
        <w:jc w:val="left"/>
        <w:rPr>
          <w:rFonts w:hint="eastAsia"/>
          <w:color w:val="000000"/>
          <w:sz w:val="24"/>
        </w:rPr>
      </w:pPr>
      <w:r>
        <w:rPr>
          <w:rFonts w:hint="eastAsia"/>
          <w:color w:val="000000"/>
          <w:sz w:val="24"/>
          <w:szCs w:val="24"/>
        </w:rPr>
        <w:t>十、其他重要事项的情况说明</w:t>
      </w:r>
    </w:p>
    <w:p w14:paraId="6F899019">
      <w:pPr>
        <w:pStyle w:val="13"/>
        <w:snapToGrid w:val="0"/>
        <w:spacing w:before="0" w:line="440" w:lineRule="exact"/>
        <w:jc w:val="left"/>
        <w:rPr>
          <w:color w:val="000000"/>
          <w:sz w:val="24"/>
          <w:szCs w:val="24"/>
        </w:rPr>
      </w:pPr>
      <w:r>
        <w:rPr>
          <w:rFonts w:hint="eastAsia"/>
          <w:color w:val="000000"/>
          <w:sz w:val="24"/>
          <w:szCs w:val="24"/>
        </w:rPr>
        <w:t>第三部分</w:t>
      </w:r>
      <w:r>
        <w:rPr>
          <w:color w:val="000000"/>
          <w:sz w:val="24"/>
          <w:szCs w:val="24"/>
        </w:rPr>
        <w:t xml:space="preserve"> </w:t>
      </w:r>
      <w:r>
        <w:rPr>
          <w:rFonts w:hint="eastAsia"/>
          <w:color w:val="000000"/>
          <w:sz w:val="24"/>
          <w:szCs w:val="24"/>
        </w:rPr>
        <w:t>名词解释</w:t>
      </w:r>
    </w:p>
    <w:p w14:paraId="1F937F9F">
      <w:pPr>
        <w:pStyle w:val="13"/>
        <w:snapToGrid w:val="0"/>
        <w:spacing w:before="0" w:line="440" w:lineRule="exact"/>
        <w:jc w:val="left"/>
        <w:rPr>
          <w:color w:val="000000"/>
          <w:sz w:val="24"/>
          <w:szCs w:val="24"/>
        </w:rPr>
      </w:pPr>
      <w:r>
        <w:rPr>
          <w:rFonts w:hint="eastAsia"/>
          <w:color w:val="000000"/>
          <w:sz w:val="24"/>
          <w:szCs w:val="24"/>
        </w:rPr>
        <w:t>第四部分</w:t>
      </w:r>
      <w:r>
        <w:rPr>
          <w:color w:val="000000"/>
          <w:sz w:val="24"/>
          <w:szCs w:val="24"/>
        </w:rPr>
        <w:t xml:space="preserve"> </w:t>
      </w:r>
      <w:r>
        <w:rPr>
          <w:rFonts w:hint="eastAsia"/>
          <w:color w:val="000000"/>
          <w:sz w:val="24"/>
          <w:szCs w:val="24"/>
        </w:rPr>
        <w:t>附件</w:t>
      </w:r>
    </w:p>
    <w:p w14:paraId="2CF23324">
      <w:pPr>
        <w:pStyle w:val="13"/>
        <w:snapToGrid w:val="0"/>
        <w:spacing w:before="0" w:line="440" w:lineRule="exact"/>
        <w:jc w:val="left"/>
        <w:rPr>
          <w:color w:val="000000"/>
          <w:sz w:val="24"/>
          <w:szCs w:val="24"/>
        </w:rPr>
      </w:pPr>
      <w:r>
        <w:rPr>
          <w:rFonts w:hint="eastAsia"/>
          <w:color w:val="000000"/>
          <w:sz w:val="24"/>
          <w:szCs w:val="24"/>
        </w:rPr>
        <w:t>第五部分</w:t>
      </w:r>
      <w:r>
        <w:rPr>
          <w:color w:val="000000"/>
          <w:sz w:val="24"/>
          <w:szCs w:val="24"/>
        </w:rPr>
        <w:t xml:space="preserve"> </w:t>
      </w:r>
      <w:r>
        <w:rPr>
          <w:rFonts w:hint="eastAsia"/>
          <w:color w:val="000000"/>
          <w:sz w:val="24"/>
          <w:szCs w:val="24"/>
        </w:rPr>
        <w:t>附表</w:t>
      </w:r>
    </w:p>
    <w:p w14:paraId="684282C2">
      <w:pPr>
        <w:pStyle w:val="16"/>
        <w:snapToGrid w:val="0"/>
        <w:spacing w:line="440" w:lineRule="exact"/>
        <w:jc w:val="left"/>
        <w:rPr>
          <w:rFonts w:hint="eastAsia"/>
          <w:color w:val="000000"/>
          <w:sz w:val="24"/>
        </w:rPr>
      </w:pPr>
      <w:r>
        <w:rPr>
          <w:rFonts w:hint="eastAsia"/>
          <w:color w:val="000000"/>
          <w:sz w:val="24"/>
          <w:szCs w:val="24"/>
        </w:rPr>
        <w:t>一、收入支出决算总表</w:t>
      </w:r>
    </w:p>
    <w:p w14:paraId="211D2CAF">
      <w:pPr>
        <w:pStyle w:val="16"/>
        <w:snapToGrid w:val="0"/>
        <w:spacing w:line="440" w:lineRule="exact"/>
        <w:jc w:val="left"/>
        <w:rPr>
          <w:rFonts w:hint="eastAsia"/>
          <w:color w:val="000000"/>
          <w:sz w:val="24"/>
        </w:rPr>
      </w:pPr>
      <w:r>
        <w:rPr>
          <w:rFonts w:hint="eastAsia"/>
          <w:color w:val="000000"/>
          <w:sz w:val="24"/>
          <w:szCs w:val="24"/>
        </w:rPr>
        <w:t>二、收入决算表</w:t>
      </w:r>
    </w:p>
    <w:p w14:paraId="6DD218D6">
      <w:pPr>
        <w:pStyle w:val="16"/>
        <w:snapToGrid w:val="0"/>
        <w:spacing w:line="440" w:lineRule="exact"/>
        <w:jc w:val="left"/>
        <w:rPr>
          <w:rFonts w:hint="eastAsia"/>
          <w:color w:val="000000"/>
          <w:sz w:val="24"/>
        </w:rPr>
      </w:pPr>
      <w:r>
        <w:rPr>
          <w:rFonts w:hint="eastAsia"/>
          <w:color w:val="000000"/>
          <w:sz w:val="24"/>
          <w:szCs w:val="24"/>
        </w:rPr>
        <w:t>三、支出决算表</w:t>
      </w:r>
    </w:p>
    <w:p w14:paraId="125AFCCD">
      <w:pPr>
        <w:pStyle w:val="16"/>
        <w:snapToGrid w:val="0"/>
        <w:spacing w:line="440" w:lineRule="exact"/>
        <w:jc w:val="left"/>
        <w:rPr>
          <w:rFonts w:hint="eastAsia"/>
          <w:color w:val="000000"/>
          <w:sz w:val="24"/>
        </w:rPr>
      </w:pPr>
      <w:r>
        <w:rPr>
          <w:rFonts w:hint="eastAsia"/>
          <w:color w:val="000000"/>
          <w:sz w:val="24"/>
          <w:szCs w:val="24"/>
        </w:rPr>
        <w:t>四、财政拨款收入支出决算总表</w:t>
      </w:r>
    </w:p>
    <w:p w14:paraId="144CCC4B">
      <w:pPr>
        <w:pStyle w:val="16"/>
        <w:snapToGrid w:val="0"/>
        <w:spacing w:line="440" w:lineRule="exact"/>
        <w:jc w:val="left"/>
        <w:rPr>
          <w:rFonts w:hint="eastAsia"/>
          <w:color w:val="000000"/>
          <w:sz w:val="24"/>
        </w:rPr>
      </w:pPr>
      <w:r>
        <w:rPr>
          <w:rFonts w:hint="eastAsia"/>
          <w:color w:val="000000"/>
          <w:sz w:val="24"/>
          <w:szCs w:val="24"/>
        </w:rPr>
        <w:t>五、财政拨款支出决算明细表</w:t>
      </w:r>
    </w:p>
    <w:p w14:paraId="0EE8B498">
      <w:pPr>
        <w:pStyle w:val="16"/>
        <w:snapToGrid w:val="0"/>
        <w:spacing w:line="440" w:lineRule="exact"/>
        <w:jc w:val="left"/>
        <w:rPr>
          <w:rFonts w:hint="eastAsia"/>
          <w:color w:val="000000"/>
          <w:sz w:val="24"/>
        </w:rPr>
      </w:pPr>
      <w:r>
        <w:rPr>
          <w:rFonts w:hint="eastAsia"/>
          <w:color w:val="000000"/>
          <w:sz w:val="24"/>
          <w:szCs w:val="24"/>
        </w:rPr>
        <w:t>六、一般公共预算财政拨款支出决算表</w:t>
      </w:r>
    </w:p>
    <w:p w14:paraId="7AAB8514">
      <w:pPr>
        <w:pStyle w:val="16"/>
        <w:snapToGrid w:val="0"/>
        <w:spacing w:line="440" w:lineRule="exact"/>
        <w:jc w:val="left"/>
        <w:rPr>
          <w:rFonts w:hint="eastAsia"/>
          <w:color w:val="000000"/>
          <w:sz w:val="24"/>
        </w:rPr>
      </w:pPr>
      <w:r>
        <w:rPr>
          <w:rFonts w:hint="eastAsia"/>
          <w:color w:val="000000"/>
          <w:sz w:val="24"/>
          <w:szCs w:val="24"/>
        </w:rPr>
        <w:t>七、一般公共预算财政拨款支出决算明细表</w:t>
      </w:r>
    </w:p>
    <w:p w14:paraId="457453DE">
      <w:pPr>
        <w:pStyle w:val="16"/>
        <w:snapToGrid w:val="0"/>
        <w:spacing w:line="440" w:lineRule="exact"/>
        <w:jc w:val="left"/>
        <w:rPr>
          <w:rFonts w:hint="eastAsia"/>
          <w:color w:val="000000"/>
          <w:sz w:val="24"/>
        </w:rPr>
      </w:pPr>
      <w:r>
        <w:rPr>
          <w:rFonts w:hint="eastAsia"/>
          <w:color w:val="000000"/>
          <w:sz w:val="24"/>
          <w:szCs w:val="24"/>
        </w:rPr>
        <w:t>八、一般公共预算财政拨款基本支出决算明细表</w:t>
      </w:r>
    </w:p>
    <w:p w14:paraId="05BCB3D6">
      <w:pPr>
        <w:pStyle w:val="16"/>
        <w:snapToGrid w:val="0"/>
        <w:spacing w:line="440" w:lineRule="exact"/>
        <w:jc w:val="left"/>
        <w:rPr>
          <w:rFonts w:hint="eastAsia"/>
          <w:color w:val="000000"/>
          <w:sz w:val="24"/>
        </w:rPr>
      </w:pPr>
      <w:r>
        <w:rPr>
          <w:rFonts w:hint="eastAsia"/>
          <w:color w:val="000000"/>
          <w:sz w:val="24"/>
          <w:szCs w:val="24"/>
        </w:rPr>
        <w:t>九、一般公共预算财政拨款项目支出决算表</w:t>
      </w:r>
    </w:p>
    <w:p w14:paraId="69A23C26">
      <w:pPr>
        <w:pStyle w:val="16"/>
        <w:snapToGrid w:val="0"/>
        <w:spacing w:line="440" w:lineRule="exact"/>
        <w:jc w:val="left"/>
        <w:rPr>
          <w:rFonts w:hint="eastAsia"/>
          <w:color w:val="000000"/>
          <w:sz w:val="24"/>
        </w:rPr>
      </w:pPr>
      <w:r>
        <w:rPr>
          <w:rFonts w:hint="eastAsia"/>
          <w:color w:val="000000"/>
          <w:sz w:val="24"/>
          <w:szCs w:val="24"/>
        </w:rPr>
        <w:t>十、政府性基金预算财政拨款收入支出决算表</w:t>
      </w:r>
    </w:p>
    <w:p w14:paraId="2EAC5E90">
      <w:pPr>
        <w:pStyle w:val="16"/>
        <w:snapToGrid w:val="0"/>
        <w:spacing w:line="440" w:lineRule="exact"/>
        <w:jc w:val="left"/>
        <w:rPr>
          <w:rFonts w:hint="eastAsia"/>
          <w:color w:val="000000"/>
          <w:sz w:val="24"/>
        </w:rPr>
      </w:pPr>
      <w:r>
        <w:rPr>
          <w:rFonts w:hint="eastAsia"/>
          <w:color w:val="000000"/>
          <w:sz w:val="24"/>
          <w:szCs w:val="24"/>
        </w:rPr>
        <w:t>十一、国有资本经营预算财政拨款收入支出决算表</w:t>
      </w:r>
    </w:p>
    <w:p w14:paraId="5C62E1DD">
      <w:pPr>
        <w:pStyle w:val="16"/>
        <w:snapToGrid w:val="0"/>
        <w:spacing w:line="440" w:lineRule="exact"/>
        <w:jc w:val="left"/>
        <w:rPr>
          <w:rFonts w:hint="eastAsia"/>
          <w:color w:val="000000"/>
          <w:sz w:val="24"/>
        </w:rPr>
      </w:pPr>
      <w:r>
        <w:rPr>
          <w:rFonts w:hint="eastAsia"/>
          <w:color w:val="000000"/>
          <w:sz w:val="24"/>
          <w:szCs w:val="24"/>
        </w:rPr>
        <w:t>十二、国有资本经营预算财政拨款支出决算表</w:t>
      </w:r>
    </w:p>
    <w:p w14:paraId="75870D31">
      <w:pPr>
        <w:pStyle w:val="16"/>
        <w:snapToGrid w:val="0"/>
        <w:spacing w:line="440" w:lineRule="exact"/>
        <w:jc w:val="left"/>
        <w:rPr>
          <w:rFonts w:hint="eastAsia"/>
          <w:color w:val="000000"/>
          <w:sz w:val="24"/>
        </w:rPr>
      </w:pPr>
      <w:r>
        <w:rPr>
          <w:rFonts w:hint="eastAsia"/>
          <w:color w:val="000000"/>
          <w:sz w:val="24"/>
          <w:szCs w:val="24"/>
        </w:rPr>
        <w:t>十三、财政拨款“三公”经费支出决算表</w:t>
      </w:r>
    </w:p>
    <w:p w14:paraId="53D76C07">
      <w:pPr>
        <w:widowControl/>
        <w:snapToGrid w:val="0"/>
        <w:spacing w:line="440" w:lineRule="exact"/>
        <w:ind w:firstLine="1320" w:firstLineChars="550"/>
        <w:jc w:val="left"/>
        <w:rPr>
          <w:rFonts w:ascii="仿宋" w:hAnsi="仿宋" w:eastAsia="仿宋"/>
          <w:color w:val="000000"/>
          <w:sz w:val="24"/>
        </w:rPr>
      </w:pPr>
      <w:r>
        <w:rPr>
          <w:rFonts w:hint="eastAsia" w:ascii="仿宋" w:hAnsi="仿宋" w:eastAsia="仿宋"/>
          <w:color w:val="000000"/>
          <w:sz w:val="24"/>
          <w:szCs w:val="24"/>
        </w:rPr>
        <w:t>（</w:t>
      </w:r>
      <w:r>
        <w:rPr>
          <w:rFonts w:ascii="仿宋" w:hAnsi="仿宋" w:eastAsia="仿宋"/>
          <w:color w:val="000000"/>
          <w:sz w:val="24"/>
          <w:szCs w:val="24"/>
        </w:rPr>
        <w:t>注：</w:t>
      </w:r>
      <w:r>
        <w:rPr>
          <w:rFonts w:hint="eastAsia" w:ascii="仿宋" w:hAnsi="仿宋" w:eastAsia="仿宋"/>
          <w:color w:val="000000"/>
          <w:sz w:val="24"/>
          <w:szCs w:val="24"/>
        </w:rPr>
        <w:t>请单位根据实际注明页码）</w:t>
      </w:r>
    </w:p>
    <w:p w14:paraId="6E1821E1">
      <w:pPr>
        <w:widowControl/>
        <w:spacing w:line="440" w:lineRule="exact"/>
        <w:jc w:val="left"/>
        <w:rPr>
          <w:rFonts w:ascii="仿宋" w:hAnsi="仿宋" w:eastAsia="仿宋"/>
          <w:bCs/>
          <w:color w:val="000000"/>
          <w:kern w:val="44"/>
          <w:sz w:val="24"/>
        </w:rPr>
      </w:pPr>
      <w:r>
        <w:rPr>
          <w:rFonts w:ascii="仿宋" w:hAnsi="仿宋" w:eastAsia="仿宋"/>
          <w:b/>
          <w:color w:val="000000"/>
          <w:sz w:val="24"/>
          <w:szCs w:val="24"/>
        </w:rPr>
        <w:br w:type="page"/>
      </w:r>
    </w:p>
    <w:p w14:paraId="4AFD2C3D">
      <w:pPr>
        <w:pStyle w:val="3"/>
        <w:jc w:val="center"/>
        <w:rPr>
          <w:rStyle w:val="20"/>
          <w:rFonts w:ascii="黑体" w:hAnsi="黑体" w:eastAsia="黑体"/>
          <w:b w:val="0"/>
          <w:bCs w:val="0"/>
          <w:color w:val="000000"/>
        </w:rPr>
      </w:pPr>
      <w:r>
        <w:rPr>
          <w:rFonts w:hint="eastAsia" w:ascii="黑体" w:hAnsi="黑体" w:eastAsia="黑体"/>
          <w:b w:val="0"/>
          <w:color w:val="000000"/>
        </w:rPr>
        <w:t>第一部分 单位</w:t>
      </w:r>
      <w:r>
        <w:rPr>
          <w:rStyle w:val="20"/>
          <w:rFonts w:hint="eastAsia" w:ascii="黑体" w:hAnsi="黑体" w:eastAsia="黑体"/>
          <w:b w:val="0"/>
          <w:bCs w:val="0"/>
          <w:color w:val="000000"/>
        </w:rPr>
        <w:t>概况</w:t>
      </w:r>
    </w:p>
    <w:p w14:paraId="0765C440">
      <w:pPr>
        <w:widowControl/>
        <w:jc w:val="left"/>
        <w:rPr>
          <w:rFonts w:ascii="黑体" w:eastAsia="黑体"/>
          <w:color w:val="000000"/>
          <w:sz w:val="32"/>
          <w:szCs w:val="32"/>
        </w:rPr>
      </w:pPr>
    </w:p>
    <w:p w14:paraId="4AFEE5C0">
      <w:pPr>
        <w:pStyle w:val="4"/>
        <w:numPr>
          <w:ilvl w:val="0"/>
          <w:numId w:val="1"/>
        </w:numPr>
        <w:rPr>
          <w:rStyle w:val="21"/>
          <w:rFonts w:hint="eastAsia" w:ascii="黑体" w:hAnsi="黑体" w:eastAsia="黑体"/>
          <w:b w:val="0"/>
          <w:bCs w:val="0"/>
          <w:color w:val="000000"/>
          <w:sz w:val="32"/>
          <w:szCs w:val="32"/>
        </w:rPr>
      </w:pPr>
      <w:r>
        <w:rPr>
          <w:rStyle w:val="21"/>
          <w:rFonts w:hint="eastAsia" w:ascii="黑体" w:hAnsi="黑体" w:eastAsia="黑体"/>
          <w:b w:val="0"/>
          <w:bCs w:val="0"/>
          <w:color w:val="000000"/>
        </w:rPr>
        <w:t>主要职责</w:t>
      </w:r>
    </w:p>
    <w:p w14:paraId="72D31217">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（一）加强党的领导。</w:t>
      </w:r>
    </w:p>
    <w:p w14:paraId="7C2FCAD9">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1.履行政治领导责任，做好理论武装和思想政治工作，负责学习、宣传、贯彻执行党的理论和路线方针政策，贯彻落实党中央、省委、州委、县委的决策部署，发挥好把方向、管大局、保落实的重要作用。</w:t>
      </w:r>
    </w:p>
    <w:p w14:paraId="6B0663AD">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2.履行</w:t>
      </w:r>
      <w:r>
        <w:rPr>
          <w:rFonts w:hint="eastAsia" w:ascii="仿宋" w:eastAsia="仿宋" w:cs="仿宋"/>
          <w:color w:val="000000"/>
          <w:kern w:val="0"/>
          <w:sz w:val="30"/>
          <w:szCs w:val="30"/>
          <w:lang w:eastAsia="zh-CN"/>
        </w:rPr>
        <w:t>党要管党、全面从严治党</w:t>
      </w:r>
      <w:r>
        <w:rPr>
          <w:rFonts w:hint="eastAsia" w:ascii="仿宋" w:eastAsia="仿宋" w:cs="仿宋"/>
          <w:color w:val="000000"/>
          <w:kern w:val="0"/>
          <w:sz w:val="30"/>
          <w:szCs w:val="30"/>
        </w:rPr>
        <w:t>主体责任，全面推进辖区党的政治建设、思想建设、组织建设、作风建设、纪律建设，落实党建工作责任制，推动全面从严治党向基层延伸。认真履行党风廉政建设主体责任，维护和执行党的纪律，监督党员干部和其他工作人员严格遵守国家法律法规。</w:t>
      </w:r>
    </w:p>
    <w:p w14:paraId="18295ECE">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3.讨论和决定辖区内</w:t>
      </w:r>
      <w:r>
        <w:rPr>
          <w:rFonts w:hint="eastAsia" w:ascii="仿宋" w:eastAsia="仿宋" w:cs="仿宋"/>
          <w:color w:val="000000"/>
          <w:kern w:val="0"/>
          <w:sz w:val="30"/>
          <w:szCs w:val="30"/>
          <w:lang w:eastAsia="zh-CN"/>
        </w:rPr>
        <w:t>经济建设、政治建设、文化建设、社会建设、生态文明建设</w:t>
      </w:r>
      <w:r>
        <w:rPr>
          <w:rFonts w:hint="eastAsia" w:ascii="仿宋" w:eastAsia="仿宋" w:cs="仿宋"/>
          <w:color w:val="000000"/>
          <w:kern w:val="0"/>
          <w:sz w:val="30"/>
          <w:szCs w:val="30"/>
        </w:rPr>
        <w:t>、</w:t>
      </w:r>
      <w:r>
        <w:rPr>
          <w:rFonts w:hint="eastAsia" w:ascii="仿宋" w:eastAsia="仿宋" w:cs="仿宋"/>
          <w:color w:val="000000"/>
          <w:kern w:val="0"/>
          <w:sz w:val="30"/>
          <w:szCs w:val="30"/>
          <w:lang w:eastAsia="zh-CN"/>
        </w:rPr>
        <w:t>法治建设</w:t>
      </w:r>
      <w:r>
        <w:rPr>
          <w:rFonts w:hint="eastAsia" w:ascii="仿宋" w:eastAsia="仿宋" w:cs="仿宋"/>
          <w:color w:val="000000"/>
          <w:kern w:val="0"/>
          <w:sz w:val="30"/>
          <w:szCs w:val="30"/>
        </w:rPr>
        <w:t>和党的建设以及乡村振兴中的重大问题。其他应当由党委讨论和决定的重大问题。</w:t>
      </w:r>
    </w:p>
    <w:p w14:paraId="3272FA0A">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4.贯彻党管干部原则，加强干部队伍建设，完善干部培养选拔机制，加强干部教育管理监督。贯彻党管人才原则，加强人才队伍建设。加强对本镇工会、共青团、妇联等群团工作的领导。</w:t>
      </w:r>
    </w:p>
    <w:p w14:paraId="0E583A8F">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5.指导农村党建，落实基层党建工作责任制，严格抓好基层党组织建设各项制度，统筹抓好镇机关、村、驻辖区单位、行、</w:t>
      </w:r>
    </w:p>
    <w:p w14:paraId="018F8928">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“两新”组织等党建工作，推进全面从严治党，落实农村基层建设工作要求。</w:t>
      </w:r>
    </w:p>
    <w:p w14:paraId="4AC333AB">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6.加强基层社会宣传、舆论引导、精神文明建设、统一战线工作，落实党管意识形态工作责任制，健全完善党建引领基层体系，强化基层治理平台建设，进一步增强党在农村的</w:t>
      </w:r>
      <w:r>
        <w:rPr>
          <w:rFonts w:hint="eastAsia" w:ascii="仿宋" w:eastAsia="仿宋" w:cs="仿宋"/>
          <w:color w:val="000000"/>
          <w:kern w:val="0"/>
          <w:sz w:val="30"/>
          <w:szCs w:val="30"/>
          <w:lang w:eastAsia="zh-CN"/>
        </w:rPr>
        <w:t>党的政治领导力、思想引领力、群众组织力、社会号召力</w:t>
      </w:r>
      <w:r>
        <w:rPr>
          <w:rFonts w:hint="eastAsia" w:ascii="仿宋" w:eastAsia="仿宋" w:cs="仿宋"/>
          <w:color w:val="000000"/>
          <w:kern w:val="0"/>
          <w:sz w:val="30"/>
          <w:szCs w:val="30"/>
        </w:rPr>
        <w:t>。</w:t>
      </w:r>
    </w:p>
    <w:p w14:paraId="643BB98C">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（二）统筹经济发展。</w:t>
      </w:r>
    </w:p>
    <w:p w14:paraId="7DEB6218">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1.负责辖区经济发展工作，执行辖区内的经济和社会发展计划、预算。参与区域内土地利用、产业发展等规划编制，对区内重大基础设施建设、重大公共服务资源布局、重大政策提出意见建议。落实辖区内发展规划、专项规划、区域规划、国土空间规划和“四好农村路”建设等。</w:t>
      </w:r>
    </w:p>
    <w:p w14:paraId="1D61FCAC">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2.</w:t>
      </w:r>
      <w:r>
        <w:rPr>
          <w:rFonts w:hint="eastAsia" w:ascii="仿宋" w:eastAsia="仿宋" w:cs="仿宋"/>
          <w:color w:val="000000"/>
          <w:kern w:val="0"/>
          <w:sz w:val="30"/>
          <w:szCs w:val="30"/>
          <w:lang w:eastAsia="zh-CN"/>
        </w:rPr>
        <w:t>巩固拓展脱贫攻坚成果</w:t>
      </w:r>
      <w:r>
        <w:rPr>
          <w:rFonts w:hint="eastAsia" w:ascii="仿宋" w:eastAsia="仿宋" w:cs="仿宋"/>
          <w:color w:val="000000"/>
          <w:kern w:val="0"/>
          <w:sz w:val="30"/>
          <w:szCs w:val="30"/>
        </w:rPr>
        <w:t>，贯彻落实中央、省、州、县关于实施乡村振兴战略的决策部署，提升农业发展质量，加强农村人居环境整治，推进宜居乡村建设，增强乡村振兴内生动力。</w:t>
      </w:r>
    </w:p>
    <w:p w14:paraId="21CCD7BA">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3.指导农村经济发展，推动产业结构调整。保护各种经济组织的合法权益，营造良好的营商环境。</w:t>
      </w:r>
    </w:p>
    <w:p w14:paraId="2660DCA8">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4.落实财政保障和财政管理有关政策，统筹管理本级财务及国有资产，协助做好税收征管工作，指导、监管村级财务和资产管理工作等。</w:t>
      </w:r>
    </w:p>
    <w:p w14:paraId="3A7A892F">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5.负责村镇规范建设管理，统筹农村基础设施建设等工作。负责辖区内自然资源保护、生态环境保护、城镇管理等工作。</w:t>
      </w:r>
    </w:p>
    <w:p w14:paraId="69206F81">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（三）加强民生改善。</w:t>
      </w:r>
    </w:p>
    <w:p w14:paraId="54742B49">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1.加强镇综合便民服务平台标准化建设，做好农村服务配套设施和综合服务平台建设，提升便民服务质量。</w:t>
      </w:r>
    </w:p>
    <w:p w14:paraId="6E7EDFFC">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2.负责教育体育、劳动就业、社会保障、卫生健康、计划生育、医疗保障、低保救助、助老助残、殡葬管理、文化旅游、民族宗教、移民搬迁、农技推广、农民工、妇女和未成年人保护公共服务工作，承担组织领导、推进实施、综合协调等职责。（四）维护社会稳定。</w:t>
      </w:r>
    </w:p>
    <w:p w14:paraId="2B4253CA">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1.负责辖区公共安全及安全生产监管、应急管理工作。构建公共安全防控体系，建立应对突发紧急事件的处理预案，做好安全生产、防汛、消防、森林（草原）防灭火、减灾救灾、气象灾害防御、食品药品安全、地质灾害防治等应急管理工作，加强监督检查、隐患排查，落实安全生产责任制。负责辖区</w:t>
      </w:r>
      <w:r>
        <w:rPr>
          <w:rFonts w:hint="eastAsia" w:ascii="仿宋" w:eastAsia="仿宋" w:cs="仿宋"/>
          <w:color w:val="000000"/>
          <w:kern w:val="0"/>
          <w:sz w:val="30"/>
          <w:szCs w:val="30"/>
          <w:lang w:eastAsia="zh-CN"/>
        </w:rPr>
        <w:t>内生</w:t>
      </w:r>
      <w:r>
        <w:rPr>
          <w:rFonts w:hint="eastAsia" w:ascii="仿宋" w:eastAsia="仿宋" w:cs="仿宋"/>
          <w:color w:val="000000"/>
          <w:kern w:val="0"/>
          <w:sz w:val="30"/>
          <w:szCs w:val="30"/>
        </w:rPr>
        <w:t>态环境保护和自然资源管理等工作。</w:t>
      </w:r>
    </w:p>
    <w:p w14:paraId="60776E64">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2.承担辖区社会治安综合治理工作，加强</w:t>
      </w:r>
      <w:r>
        <w:rPr>
          <w:rFonts w:hint="eastAsia" w:ascii="仿宋" w:eastAsia="仿宋" w:cs="仿宋"/>
          <w:color w:val="000000"/>
          <w:kern w:val="0"/>
          <w:sz w:val="30"/>
          <w:szCs w:val="30"/>
          <w:lang w:eastAsia="zh-CN"/>
        </w:rPr>
        <w:t>法治建设</w:t>
      </w:r>
      <w:r>
        <w:rPr>
          <w:rFonts w:hint="eastAsia" w:ascii="仿宋" w:eastAsia="仿宋" w:cs="仿宋"/>
          <w:color w:val="000000"/>
          <w:kern w:val="0"/>
          <w:sz w:val="30"/>
          <w:szCs w:val="30"/>
        </w:rPr>
        <w:t>和社会治安综合治理。贯彻落实社会矛盾纠纷排查调处机制，及时化解辖区社会矛盾纠纷，确保社会稳定。协助司法机关开展打击各类</w:t>
      </w:r>
    </w:p>
    <w:p w14:paraId="4D8870D4">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事犯罪和禁毒、扫黑除恶等活动，稳妥处理突发性、群体性事件，确保人民群众生命财产安全。</w:t>
      </w:r>
    </w:p>
    <w:p w14:paraId="103AE9BC">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3.指导村民自治，促进社会组织健康发展，完善村规民约，增强社会自治功能。</w:t>
      </w:r>
    </w:p>
    <w:p w14:paraId="257B9C8A">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4.负责国防教育，承担辖区内国防动员、征兵、民兵预备役、双拥等工作。</w:t>
      </w:r>
    </w:p>
    <w:p w14:paraId="5E6E5613">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5.保障各少数民族的合法权利和利益，尊重少数民族的风俗习惯，坚决与民族分裂活动和邪教组织斗争。</w:t>
      </w:r>
    </w:p>
    <w:p w14:paraId="589DFDE6">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6.保障宪法和法律赋予妇女的男女平等、同工同酬和婚姻自由等各项权利。</w:t>
      </w:r>
    </w:p>
    <w:p w14:paraId="6BD484C6">
      <w:pPr>
        <w:widowControl/>
        <w:rPr>
          <w:rFonts w:hint="eastAsia"/>
          <w:color w:val="000000"/>
        </w:rPr>
      </w:pPr>
      <w:r>
        <w:rPr>
          <w:rFonts w:hint="eastAsia" w:ascii="仿宋" w:eastAsia="仿宋" w:cs="仿宋"/>
          <w:color w:val="000000"/>
          <w:kern w:val="0"/>
          <w:sz w:val="30"/>
          <w:szCs w:val="30"/>
        </w:rPr>
        <w:t>（五）完成上级交办的其他事项。</w:t>
      </w:r>
    </w:p>
    <w:p w14:paraId="491A16D8">
      <w:pPr>
        <w:pStyle w:val="4"/>
        <w:rPr>
          <w:rFonts w:hint="eastAsia" w:ascii="黑体" w:hAnsi="黑体" w:eastAsia="黑体"/>
          <w:b w:val="0"/>
          <w:color w:val="000000"/>
        </w:rPr>
      </w:pPr>
      <w:r>
        <w:rPr>
          <w:rFonts w:hint="eastAsia" w:ascii="黑体" w:hAnsi="黑体" w:eastAsia="黑体"/>
          <w:b w:val="0"/>
          <w:color w:val="000000"/>
        </w:rPr>
        <w:t>二、机构设置</w:t>
      </w:r>
    </w:p>
    <w:p w14:paraId="57B82DAC">
      <w:pPr>
        <w:pStyle w:val="10"/>
        <w:autoSpaceDE w:val="0"/>
        <w:spacing w:line="552" w:lineRule="exact"/>
        <w:ind w:firstLine="640" w:firstLineChars="200"/>
        <w:rPr>
          <w:rFonts w:ascii="仿宋" w:eastAsia="仿宋" w:cs="仿宋"/>
          <w:color w:val="000000"/>
          <w:sz w:val="32"/>
          <w:szCs w:val="32"/>
          <w:shd w:val="clear" w:color="auto" w:fill="FFFFFF"/>
        </w:rPr>
      </w:pPr>
      <w:r>
        <w:rPr>
          <w:rFonts w:ascii="仿宋" w:eastAsia="仿宋" w:cs="仿宋"/>
          <w:color w:val="000000"/>
          <w:sz w:val="32"/>
          <w:szCs w:val="32"/>
          <w:shd w:val="clear" w:color="auto" w:fill="FFFFFF"/>
        </w:rPr>
        <w:t>根据上述职责，松潘县镇江关镇设7个内设机构：</w:t>
      </w:r>
    </w:p>
    <w:p w14:paraId="4A35E7F3">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一）党政办公室，挂财政工作办公室牌子。负责镇机关日常事务和综合协调工作。负责综合文秘、档案管理、党政印章管理、信息、机要、保密、后勤保障等工作。组织办理人大代表提案建议、政协委员提案和人大代表、政协委员的联络服务工作。负责国有资产管理，指导村级财务管理，管理镇行政事业单位和其他组织的各类财政资金等工作。完成领导交办的其他工作。</w:t>
      </w:r>
    </w:p>
    <w:p w14:paraId="2791BE06">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（二）党建工作办公室，挂群团工作办公室牌子。负责基层党组织建设、</w:t>
      </w:r>
      <w:r>
        <w:rPr>
          <w:rFonts w:hint="eastAsia" w:ascii="仿宋" w:eastAsia="仿宋" w:cs="仿宋"/>
          <w:color w:val="000000"/>
          <w:kern w:val="0"/>
          <w:sz w:val="30"/>
          <w:szCs w:val="30"/>
          <w:lang w:eastAsia="zh-CN"/>
        </w:rPr>
        <w:t>流动党员党支部</w:t>
      </w:r>
      <w:r>
        <w:rPr>
          <w:rFonts w:hint="eastAsia" w:ascii="仿宋" w:eastAsia="仿宋" w:cs="仿宋"/>
          <w:color w:val="000000"/>
          <w:kern w:val="0"/>
          <w:sz w:val="30"/>
          <w:szCs w:val="30"/>
        </w:rPr>
        <w:t>建设、党风廉政建设、反腐败等工作。统筹辖区内党员和流动党员的发展、教育、管理和党费收缴工作，指导村党组织建设管理等工作。负责宣传思想、意识形态、精神文明建设和群众工作。负责本镇机构编制管理及人才队伍建设、干部人事管理、离退休干部管理工作。指导村民委员会换届选举。负责工会、共青团、妇联等群团工作。监督干部职工福利待遇工作的落实，维护职工的合法权益。组织开展文体娱乐活动，组织各种形式的技能竞赛、报告和讲座。完成领导交办的其他工作。</w:t>
      </w:r>
    </w:p>
    <w:p w14:paraId="0FED9438">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三）维护稳定办公室，挂群众工作办公室牌子。负责社会治安综合治理、维护稳定、群众信访等工作；组织开展人武、政法、统战、信访、稳定、民宗、群众、防邪和网格化管理等工作。负责辖区内法治建设，配合开展调解和帮教管理，承担区内矛盾纠纷多元化解协调工作。协助司法机关开展打击违法犯罪和禁毒、扫黑除恶活动。负责流动人口、外来僧道管理。负责基层自治建设和民主法治建设，指导基层群众性自治组织规范化、制度化建设。组织开展法制、综治、平安建设等宣传教育活动，负责基层综治干部和群防群治队伍的教育、培训和管理等工作。负责国防动员和兵役服务工作。完成领导交办的其他工作。</w:t>
      </w:r>
    </w:p>
    <w:p w14:paraId="107F3420">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四）经济发展和乡村振兴办公室。负责经济工作的指导、协调、服务和监督管理。负责优化营商环境建设。负责统筹、指导、配合开展辖区内经济结构调整、项目建设、招商引资、旅游开发、移民搬迁、土地流转等工作。负责组织实施乡村振兴、农村人居环境整治，推动宜居乡村建设。统筹、指导、监管辖内农业农村、林业、水利等工作。指导农民合作经济组织、村集体经济组织建设和发展。负责村镇规划建设管理，统筹农村基础设施建设等工作。完成领导交办的其他工作。</w:t>
      </w:r>
    </w:p>
    <w:p w14:paraId="6050085A">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五）社会事务和应急管理办公室，挂安全生产监督管理办公室牌子。负责公共事务综合管理。统一领导教育体育、科学、卫生健康、民政、文化等社会事业建设工作。负责应急体系建设、制度建设和应急管理工作，负责组织、指导、协调安全生产、自然灾害、防灾减灾救灾等日常工作。负责防汛抗旱、森林草原防灭火、地质灾害防治、卫生防疫等工作。负责应急抢险和应急队伍建设、管理、培训、演习以及应急设备和物资的储备、管理等工作。负责应急值守工作。负责辖区内生产经营单位安全生产状况的监督检查工作，协助有关部门依法履行安全生产监督管理工作。负责农村老旧危房安全排查，落实农村老旧住房安全监管和住房安全宣传引导职责。完成领导交办的其他工作。</w:t>
      </w:r>
    </w:p>
    <w:p w14:paraId="504DC49E">
      <w:pPr>
        <w:pStyle w:val="24"/>
        <w:widowControl/>
        <w:spacing w:before="0" w:beforeAutospacing="0"/>
        <w:rPr>
          <w:rFonts w:ascii="仿宋" w:eastAsia="仿宋" w:cs="仿宋"/>
          <w:color w:val="000000"/>
          <w:sz w:val="30"/>
          <w:szCs w:val="30"/>
        </w:rPr>
      </w:pPr>
      <w:r>
        <w:rPr>
          <w:rFonts w:ascii="仿宋" w:eastAsia="仿宋" w:cs="仿宋"/>
          <w:color w:val="000000"/>
          <w:sz w:val="30"/>
          <w:szCs w:val="30"/>
        </w:rPr>
        <w:t>（六）村镇规划建设管理办公室，挂生态环境办公室牌子。负责村镇规划建设管理、生态环境保护工作。负责参与拟订镇经济发展规划并组织实施，对辖区内重大基础设施建设、重大公共服务资源布局、重大决策提出意见及建议。负责辖区内自然资源保护、生态环境保护、城镇管理等工作。配合相关部门组织开展工业、生活、生产、经营、农业等污染的监督检查和防控整治工作，指导辖区内生态业、农牧业建设。负责辖区内水资源保护、水环境治理、节约用水、环境卫生管理等工作。参与重大生态事件的调查处理。完成领导交办的其他工作。</w:t>
      </w:r>
    </w:p>
    <w:p w14:paraId="4F786015">
      <w:pPr>
        <w:pStyle w:val="24"/>
        <w:widowControl/>
        <w:spacing w:before="0" w:beforeAutospacing="0"/>
        <w:rPr>
          <w:rFonts w:ascii="仿宋" w:eastAsia="仿宋" w:cs="仿宋"/>
          <w:color w:val="000000"/>
          <w:sz w:val="30"/>
          <w:szCs w:val="30"/>
        </w:rPr>
      </w:pPr>
      <w:r>
        <w:rPr>
          <w:rFonts w:ascii="仿宋" w:eastAsia="仿宋" w:cs="仿宋"/>
          <w:color w:val="000000"/>
          <w:sz w:val="30"/>
          <w:szCs w:val="30"/>
        </w:rPr>
        <w:t>（七）综合执法办公室。根据有关法律规定和省政府授权，按照县政府职权调整事项目录，统一组织和指挥协调开展综合行政执法工作。负责整合落实行政执法信息平台和行政执法监督网络平台建设。完成领导交办的其他工作。</w:t>
      </w:r>
    </w:p>
    <w:p w14:paraId="0E98ACC5">
      <w:pPr>
        <w:widowControl/>
        <w:jc w:val="left"/>
        <w:rPr>
          <w:rFonts w:ascii="仿宋" w:hAnsi="仿宋" w:eastAsia="仿宋"/>
          <w:color w:val="000000"/>
          <w:kern w:val="0"/>
          <w:sz w:val="32"/>
          <w:szCs w:val="32"/>
        </w:rPr>
      </w:pPr>
      <w:r>
        <w:rPr>
          <w:rFonts w:ascii="仿宋" w:hAnsi="仿宋" w:eastAsia="仿宋"/>
          <w:color w:val="000000"/>
          <w:sz w:val="32"/>
          <w:szCs w:val="32"/>
        </w:rPr>
        <w:br w:type="page"/>
      </w:r>
    </w:p>
    <w:p w14:paraId="45F37C54">
      <w:pPr>
        <w:pStyle w:val="3"/>
        <w:ind w:right="440"/>
        <w:jc w:val="center"/>
        <w:rPr>
          <w:rStyle w:val="20"/>
          <w:rFonts w:ascii="黑体" w:hAnsi="黑体" w:eastAsia="黑体"/>
          <w:b w:val="0"/>
          <w:bCs w:val="0"/>
          <w:color w:val="000000"/>
        </w:rPr>
      </w:pPr>
      <w:r>
        <w:rPr>
          <w:rFonts w:hint="eastAsia" w:ascii="黑体" w:hAnsi="黑体" w:eastAsia="黑体"/>
          <w:b w:val="0"/>
          <w:color w:val="000000"/>
        </w:rPr>
        <w:t>第二部分 2025年度单位决算情况说明</w:t>
      </w:r>
    </w:p>
    <w:p w14:paraId="652A8FB2">
      <w:pPr>
        <w:rPr>
          <w:color w:val="000000"/>
        </w:rPr>
      </w:pPr>
    </w:p>
    <w:p w14:paraId="7C91A7F7">
      <w:pPr>
        <w:pStyle w:val="23"/>
        <w:spacing w:line="600" w:lineRule="exact"/>
        <w:ind w:left="640" w:firstLine="0" w:firstLineChars="0"/>
        <w:rPr>
          <w:rStyle w:val="21"/>
          <w:rFonts w:ascii="黑体" w:hAnsi="黑体" w:eastAsia="黑体"/>
          <w:b w:val="0"/>
          <w:color w:val="000000"/>
        </w:rPr>
      </w:pPr>
      <w:r>
        <w:rPr>
          <w:rFonts w:hint="eastAsia" w:ascii="黑体" w:hAnsi="黑体" w:eastAsia="黑体"/>
          <w:color w:val="000000"/>
          <w:sz w:val="32"/>
          <w:szCs w:val="32"/>
        </w:rPr>
        <w:t>一、收</w:t>
      </w:r>
      <w:r>
        <w:rPr>
          <w:rStyle w:val="21"/>
          <w:rFonts w:hint="eastAsia" w:ascii="黑体" w:hAnsi="黑体" w:eastAsia="黑体"/>
          <w:b w:val="0"/>
          <w:color w:val="000000"/>
        </w:rPr>
        <w:t>入支出决算总体情况说明</w:t>
      </w:r>
    </w:p>
    <w:p w14:paraId="0A3F57C3">
      <w:pPr>
        <w:spacing w:line="60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2025年度收入总计均为360.64万元。与2024年度相比，收入增加27.84万元，增长8.36%。主要变动原因是：调整工资标准、增加福利费导致增加。</w:t>
      </w:r>
    </w:p>
    <w:p w14:paraId="22455A2F">
      <w:pPr>
        <w:spacing w:line="60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2025年支出总计均为360.64万元。与2024年度相比，支出总计增加27.84万元，增长8.36%。主要变动原因是：调整工资标准、增加福利费导致增加。</w:t>
      </w:r>
    </w:p>
    <w:p w14:paraId="4DB401F0">
      <w:pPr>
        <w:pStyle w:val="9"/>
        <w:ind w:leftChars="0" w:firstLine="0" w:firstLineChars="0"/>
        <w:rPr>
          <w:rFonts w:hint="eastAsia" w:ascii="仿宋" w:hAnsi="仿宋" w:eastAsia="仿宋"/>
          <w:color w:val="000000"/>
          <w:sz w:val="32"/>
        </w:rPr>
      </w:pPr>
    </w:p>
    <w:p w14:paraId="257257EB">
      <w:pPr>
        <w:pStyle w:val="9"/>
        <w:ind w:left="420"/>
        <w:rPr>
          <w:rFonts w:hint="eastAsia" w:ascii="仿宋" w:hAnsi="仿宋" w:eastAsia="仿宋"/>
          <w:color w:val="000000"/>
          <w:sz w:val="32"/>
        </w:rPr>
      </w:pPr>
    </w:p>
    <w:p w14:paraId="6BE9DD67">
      <w:pPr>
        <w:jc w:val="center"/>
      </w:pPr>
      <w:r>
        <w:drawing>
          <wp:inline distT="0" distB="0" distL="114300" distR="114300">
            <wp:extent cx="5039995" cy="3047365"/>
            <wp:effectExtent l="0" t="0" r="1905" b="635"/>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stretch>
                      <a:fillRect/>
                    </a:stretch>
                  </pic:blipFill>
                  <pic:spPr>
                    <a:xfrm>
                      <a:off x="0" y="0"/>
                      <a:ext cx="5039995" cy="3047365"/>
                    </a:xfrm>
                    <a:prstGeom prst="rect">
                      <a:avLst/>
                    </a:prstGeom>
                  </pic:spPr>
                </pic:pic>
              </a:graphicData>
            </a:graphic>
          </wp:inline>
        </w:drawing>
      </w:r>
    </w:p>
    <w:p w14:paraId="614FE413">
      <w:pPr>
        <w:spacing w:line="600" w:lineRule="exact"/>
        <w:ind w:firstLine="640" w:firstLineChars="200"/>
        <w:jc w:val="center"/>
        <w:rPr>
          <w:rFonts w:ascii="仿宋" w:hAnsi="仿宋" w:eastAsia="仿宋"/>
          <w:color w:val="000000"/>
          <w:sz w:val="32"/>
          <w:szCs w:val="32"/>
        </w:rPr>
      </w:pPr>
      <w:r>
        <w:rPr>
          <w:rFonts w:ascii="仿宋" w:hAnsi="仿宋" w:eastAsia="仿宋"/>
          <w:sz w:val="32"/>
          <w:szCs w:val="32"/>
        </w:rPr>
        <w:t>图1　收、支决算总计变动情况图</w:t>
      </w:r>
    </w:p>
    <w:p w14:paraId="269FFB75">
      <w:pPr>
        <w:spacing w:line="600" w:lineRule="exact"/>
        <w:ind w:firstLine="640" w:firstLineChars="200"/>
        <w:jc w:val="left"/>
        <w:rPr>
          <w:rFonts w:ascii="仿宋" w:eastAsia="仿宋"/>
          <w:color w:val="000000"/>
          <w:sz w:val="32"/>
          <w:szCs w:val="32"/>
        </w:rPr>
      </w:pPr>
    </w:p>
    <w:p w14:paraId="2441321F">
      <w:pPr>
        <w:pStyle w:val="23"/>
        <w:spacing w:line="600" w:lineRule="exact"/>
        <w:ind w:left="640" w:firstLine="0" w:firstLineChars="0"/>
        <w:rPr>
          <w:rStyle w:val="21"/>
          <w:rFonts w:ascii="黑体" w:hAnsi="黑体" w:eastAsia="黑体"/>
          <w:b w:val="0"/>
          <w:color w:val="000000"/>
        </w:rPr>
      </w:pPr>
      <w:r>
        <w:rPr>
          <w:rFonts w:hint="eastAsia" w:ascii="黑体" w:hAnsi="黑体" w:eastAsia="黑体"/>
          <w:color w:val="000000"/>
          <w:sz w:val="32"/>
          <w:szCs w:val="32"/>
        </w:rPr>
        <w:t>二、收</w:t>
      </w:r>
      <w:r>
        <w:rPr>
          <w:rStyle w:val="21"/>
          <w:rFonts w:hint="eastAsia" w:ascii="黑体" w:hAnsi="黑体" w:eastAsia="黑体"/>
          <w:b w:val="0"/>
          <w:color w:val="000000"/>
        </w:rPr>
        <w:t>入决算情况说明</w:t>
      </w:r>
    </w:p>
    <w:p w14:paraId="14C42EAA">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2025年度本年收入合计360.64万元，其中：一般公共预算财政拨款收入360.64万元，占100%；政府性基金预算财政拨款收入0万元，占0%；国有资本经营预算财政拨款收入0万元，占0%；上级补助收入0万元，占0%；事业收入0万元，占0%；经营收入0万元，占0%；附属单位上缴收入0万元，占0%；其他收入0万元，占0%。</w:t>
      </w:r>
    </w:p>
    <w:p w14:paraId="04A43027">
      <w:pPr>
        <w:spacing w:line="600" w:lineRule="exact"/>
        <w:ind w:firstLine="643" w:firstLineChars="200"/>
        <w:rPr>
          <w:rFonts w:ascii="仿宋" w:hAnsi="仿宋" w:eastAsia="仿宋"/>
          <w:b/>
          <w:color w:val="000000"/>
          <w:sz w:val="32"/>
          <w:szCs w:val="32"/>
        </w:rPr>
      </w:pPr>
      <w:r>
        <w:rPr>
          <w:rFonts w:hint="eastAsia" w:ascii="仿宋" w:hAnsi="仿宋" w:eastAsia="仿宋"/>
          <w:b/>
          <w:color w:val="000000"/>
          <w:sz w:val="32"/>
          <w:szCs w:val="32"/>
        </w:rPr>
        <w:t>（注：数据来源于财决</w:t>
      </w:r>
      <w:r>
        <w:rPr>
          <w:rFonts w:ascii="仿宋" w:hAnsi="仿宋" w:eastAsia="仿宋"/>
          <w:b/>
          <w:color w:val="000000"/>
          <w:sz w:val="32"/>
          <w:szCs w:val="32"/>
        </w:rPr>
        <w:t>01表</w:t>
      </w:r>
      <w:r>
        <w:rPr>
          <w:rFonts w:hint="eastAsia" w:ascii="仿宋" w:hAnsi="仿宋" w:eastAsia="仿宋"/>
          <w:b/>
          <w:color w:val="000000"/>
          <w:sz w:val="32"/>
          <w:szCs w:val="32"/>
        </w:rPr>
        <w:t>，仅罗列本单位涉及的收入。</w:t>
      </w:r>
      <w:r>
        <w:rPr>
          <w:rFonts w:ascii="仿宋" w:hAnsi="仿宋" w:eastAsia="仿宋"/>
          <w:b/>
          <w:color w:val="000000"/>
          <w:sz w:val="32"/>
          <w:szCs w:val="32"/>
        </w:rPr>
        <w:t>）</w:t>
      </w:r>
    </w:p>
    <w:p w14:paraId="6FF975B4">
      <w:pPr>
        <w:pStyle w:val="9"/>
        <w:ind w:left="420"/>
        <w:rPr>
          <w:rFonts w:ascii="仿宋" w:hAnsi="仿宋" w:eastAsia="仿宋"/>
          <w:color w:val="000000"/>
          <w:sz w:val="32"/>
        </w:rPr>
      </w:pPr>
      <w:r>
        <w:rPr>
          <w:color w:val="000000"/>
        </w:rPr>
        <w:drawing>
          <wp:inline distT="0" distB="0" distL="114300" distR="114300">
            <wp:extent cx="4591050" cy="2762250"/>
            <wp:effectExtent l="4763" t="4763" r="4763" b="4763"/>
            <wp:docPr id="10" name="image2.png"/>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5"/>
                    <a:stretch>
                      <a:fillRect/>
                    </a:stretch>
                  </pic:blipFill>
                  <pic:spPr>
                    <a:xfrm>
                      <a:off x="0" y="0"/>
                      <a:ext cx="4591050" cy="2762250"/>
                    </a:xfrm>
                    <a:prstGeom prst="rect">
                      <a:avLst/>
                    </a:prstGeom>
                    <a:ln w="9525" cap="flat" cmpd="sng" algn="ctr">
                      <a:solidFill>
                        <a:srgbClr val="000000"/>
                      </a:solidFill>
                      <a:round/>
                      <a:headEnd type="none" w="med" len="med"/>
                      <a:tailEnd type="none" w="med" len="med"/>
                    </a:ln>
                  </pic:spPr>
                </pic:pic>
              </a:graphicData>
            </a:graphic>
          </wp:inline>
        </w:drawing>
      </w:r>
    </w:p>
    <w:p w14:paraId="3104A737">
      <w:pPr>
        <w:jc w:val="center"/>
      </w:pPr>
      <w:r>
        <w:drawing>
          <wp:inline distT="0" distB="0" distL="114300" distR="114300">
            <wp:extent cx="3959860" cy="3959860"/>
            <wp:effectExtent l="0" t="0" r="2540" b="2540"/>
            <wp:docPr id="2" name="image3.png"/>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6"/>
                    <a:stretch>
                      <a:fillRect/>
                    </a:stretch>
                  </pic:blipFill>
                  <pic:spPr>
                    <a:xfrm>
                      <a:off x="0" y="0"/>
                      <a:ext cx="3959860" cy="3959860"/>
                    </a:xfrm>
                    <a:prstGeom prst="rect">
                      <a:avLst/>
                    </a:prstGeom>
                  </pic:spPr>
                </pic:pic>
              </a:graphicData>
            </a:graphic>
          </wp:inline>
        </w:drawing>
      </w:r>
    </w:p>
    <w:p w14:paraId="0A9064DC">
      <w:pPr>
        <w:spacing w:line="600" w:lineRule="exact"/>
        <w:ind w:firstLine="640" w:firstLineChars="200"/>
        <w:jc w:val="center"/>
        <w:rPr>
          <w:rFonts w:ascii="仿宋" w:eastAsia="仿宋"/>
          <w:color w:val="000000"/>
          <w:sz w:val="32"/>
          <w:szCs w:val="32"/>
        </w:rPr>
      </w:pPr>
      <w:r>
        <w:rPr>
          <w:rFonts w:ascii="仿宋" w:hAnsi="仿宋" w:eastAsia="仿宋"/>
          <w:sz w:val="32"/>
          <w:szCs w:val="32"/>
        </w:rPr>
        <w:t>图2　收入决算结构图</w:t>
      </w:r>
    </w:p>
    <w:p w14:paraId="0B2C4B4B">
      <w:pPr>
        <w:pStyle w:val="23"/>
        <w:spacing w:line="600" w:lineRule="exact"/>
        <w:ind w:left="640" w:firstLine="0" w:firstLineChars="0"/>
        <w:rPr>
          <w:rStyle w:val="21"/>
          <w:rFonts w:ascii="黑体" w:hAnsi="黑体" w:eastAsia="黑体"/>
          <w:b w:val="0"/>
          <w:color w:val="000000"/>
        </w:rPr>
      </w:pPr>
      <w:r>
        <w:rPr>
          <w:rFonts w:hint="eastAsia" w:ascii="黑体" w:hAnsi="黑体" w:eastAsia="黑体"/>
          <w:color w:val="000000"/>
          <w:sz w:val="32"/>
          <w:szCs w:val="32"/>
        </w:rPr>
        <w:t>三、支</w:t>
      </w:r>
      <w:r>
        <w:rPr>
          <w:rStyle w:val="21"/>
          <w:rFonts w:hint="eastAsia" w:ascii="黑体" w:hAnsi="黑体" w:eastAsia="黑体"/>
          <w:b w:val="0"/>
          <w:color w:val="000000"/>
        </w:rPr>
        <w:t>出决算情况说明</w:t>
      </w:r>
    </w:p>
    <w:p w14:paraId="45E2A7C4">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2025年度本年支出合计360.64万元，其中：基本支出360.64万元，占100%；项目支出0万元，占0%；上缴上级支出0万元，占0%；经营支出0万元，占0%；对附属单位补助支出0万元，占0%。</w:t>
      </w:r>
    </w:p>
    <w:p w14:paraId="333499C9">
      <w:pPr>
        <w:spacing w:line="600" w:lineRule="exact"/>
        <w:ind w:firstLine="643" w:firstLineChars="200"/>
        <w:rPr>
          <w:rFonts w:hint="eastAsia" w:ascii="仿宋" w:hAnsi="仿宋" w:eastAsia="仿宋"/>
          <w:b/>
          <w:color w:val="000000"/>
          <w:sz w:val="32"/>
          <w:szCs w:val="32"/>
        </w:rPr>
      </w:pPr>
      <w:r>
        <w:rPr>
          <w:rFonts w:hint="eastAsia" w:ascii="仿宋" w:hAnsi="仿宋" w:eastAsia="仿宋"/>
          <w:b/>
          <w:color w:val="000000"/>
          <w:sz w:val="32"/>
          <w:szCs w:val="32"/>
        </w:rPr>
        <w:t>（注：数据来源于财决</w:t>
      </w:r>
      <w:r>
        <w:rPr>
          <w:rFonts w:ascii="仿宋" w:hAnsi="仿宋" w:eastAsia="仿宋"/>
          <w:b/>
          <w:color w:val="000000"/>
          <w:sz w:val="32"/>
          <w:szCs w:val="32"/>
        </w:rPr>
        <w:t>04</w:t>
      </w:r>
      <w:r>
        <w:rPr>
          <w:rFonts w:hint="eastAsia" w:ascii="仿宋" w:hAnsi="仿宋" w:eastAsia="仿宋"/>
          <w:b/>
          <w:color w:val="000000"/>
          <w:sz w:val="32"/>
          <w:szCs w:val="32"/>
        </w:rPr>
        <w:t>表，仅罗列本单位涉及的支出。）</w:t>
      </w:r>
    </w:p>
    <w:p w14:paraId="0E1F76DD">
      <w:pPr>
        <w:pStyle w:val="9"/>
        <w:ind w:left="420" w:firstLine="643"/>
        <w:rPr>
          <w:rFonts w:hint="eastAsia" w:ascii="仿宋" w:hAnsi="仿宋" w:eastAsia="仿宋"/>
          <w:b/>
          <w:color w:val="000000"/>
          <w:sz w:val="32"/>
        </w:rPr>
      </w:pPr>
    </w:p>
    <w:p w14:paraId="380D70B6">
      <w:pPr>
        <w:pStyle w:val="9"/>
        <w:ind w:left="420"/>
        <w:rPr>
          <w:rFonts w:ascii="仿宋" w:hAnsi="仿宋" w:eastAsia="仿宋"/>
          <w:color w:val="000000"/>
          <w:sz w:val="32"/>
          <w:shd w:val="pct10" w:color="auto" w:fill="FFFFFF"/>
        </w:rPr>
      </w:pPr>
    </w:p>
    <w:p w14:paraId="50A3CEE9">
      <w:pPr>
        <w:jc w:val="center"/>
      </w:pPr>
      <w:r>
        <w:drawing>
          <wp:inline distT="0" distB="0" distL="114300" distR="114300">
            <wp:extent cx="3959860" cy="3959860"/>
            <wp:effectExtent l="0" t="0" r="2540" b="2540"/>
            <wp:docPr id="3" name="image4.png"/>
            <wp:cNvGraphicFramePr/>
            <a:graphic xmlns:a="http://schemas.openxmlformats.org/drawingml/2006/main">
              <a:graphicData uri="http://schemas.openxmlformats.org/drawingml/2006/picture">
                <pic:pic xmlns:pic="http://schemas.openxmlformats.org/drawingml/2006/picture">
                  <pic:nvPicPr>
                    <pic:cNvPr id="3" name="image4.png"/>
                    <pic:cNvPicPr/>
                  </pic:nvPicPr>
                  <pic:blipFill>
                    <a:blip r:embed="rId7"/>
                    <a:stretch>
                      <a:fillRect/>
                    </a:stretch>
                  </pic:blipFill>
                  <pic:spPr>
                    <a:xfrm>
                      <a:off x="0" y="0"/>
                      <a:ext cx="3959860" cy="3959860"/>
                    </a:xfrm>
                    <a:prstGeom prst="rect">
                      <a:avLst/>
                    </a:prstGeom>
                  </pic:spPr>
                </pic:pic>
              </a:graphicData>
            </a:graphic>
          </wp:inline>
        </w:drawing>
      </w:r>
    </w:p>
    <w:p w14:paraId="4329FDA0">
      <w:pPr>
        <w:spacing w:line="600" w:lineRule="exact"/>
        <w:ind w:firstLine="640" w:firstLineChars="200"/>
        <w:jc w:val="center"/>
        <w:rPr>
          <w:rFonts w:ascii="仿宋" w:hAnsi="仿宋" w:eastAsia="仿宋"/>
          <w:color w:val="000000"/>
          <w:sz w:val="32"/>
          <w:szCs w:val="32"/>
        </w:rPr>
      </w:pPr>
      <w:r>
        <w:rPr>
          <w:rFonts w:ascii="仿宋" w:hAnsi="仿宋" w:eastAsia="仿宋"/>
          <w:sz w:val="32"/>
          <w:szCs w:val="32"/>
        </w:rPr>
        <w:t>图3　支出决算结构图</w:t>
      </w:r>
    </w:p>
    <w:p w14:paraId="51E7E4DB">
      <w:pPr>
        <w:spacing w:line="600" w:lineRule="exact"/>
        <w:ind w:firstLine="640" w:firstLineChars="200"/>
        <w:rPr>
          <w:rFonts w:ascii="仿宋" w:eastAsia="仿宋"/>
          <w:color w:val="000000"/>
          <w:sz w:val="32"/>
          <w:szCs w:val="32"/>
        </w:rPr>
      </w:pPr>
    </w:p>
    <w:p w14:paraId="79226530">
      <w:pPr>
        <w:spacing w:line="600" w:lineRule="exact"/>
        <w:ind w:firstLine="640" w:firstLineChars="200"/>
        <w:rPr>
          <w:rStyle w:val="21"/>
          <w:rFonts w:ascii="黑体" w:hAnsi="黑体" w:eastAsia="黑体"/>
          <w:b w:val="0"/>
          <w:color w:val="000000"/>
        </w:rPr>
      </w:pPr>
      <w:r>
        <w:rPr>
          <w:rFonts w:hint="eastAsia" w:ascii="黑体" w:hAnsi="黑体" w:eastAsia="黑体"/>
          <w:color w:val="000000"/>
          <w:sz w:val="32"/>
          <w:szCs w:val="32"/>
        </w:rPr>
        <w:t>四、财</w:t>
      </w:r>
      <w:r>
        <w:rPr>
          <w:rStyle w:val="21"/>
          <w:rFonts w:hint="eastAsia" w:ascii="黑体" w:hAnsi="黑体" w:eastAsia="黑体"/>
          <w:b w:val="0"/>
          <w:color w:val="000000"/>
        </w:rPr>
        <w:t>政拨款收入支出决算总体情况说明</w:t>
      </w:r>
    </w:p>
    <w:p w14:paraId="61CDAAE9">
      <w:pPr>
        <w:spacing w:line="60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2025年度财政拨款收入总计均为360.64万元。与2024年度相比，财政拨款收入增加27.84万元，增长8.36%。主要变动原因是：调整工资标准、增加福利费导致增加。</w:t>
      </w:r>
    </w:p>
    <w:p w14:paraId="70E30035">
      <w:pPr>
        <w:spacing w:line="60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2025年财政拨款支出总计均为360.64万元。与2024年度相比，财政拨款支出总计增加27.84万元，增长8.36%。主要变动原因是：调整工资标准、增加福利费导致增加。</w:t>
      </w:r>
    </w:p>
    <w:p w14:paraId="0BFE1173">
      <w:pPr>
        <w:spacing w:line="600" w:lineRule="exact"/>
        <w:rPr>
          <w:rFonts w:ascii="仿宋" w:hAnsi="仿宋" w:eastAsia="仿宋"/>
          <w:color w:val="000000"/>
          <w:sz w:val="32"/>
          <w:szCs w:val="32"/>
        </w:rPr>
      </w:pPr>
    </w:p>
    <w:p w14:paraId="409A9789">
      <w:pPr>
        <w:spacing w:line="600" w:lineRule="exact"/>
        <w:ind w:firstLine="640"/>
        <w:rPr>
          <w:rFonts w:ascii="仿宋" w:hAnsi="仿宋" w:eastAsia="仿宋"/>
          <w:b/>
          <w:color w:val="000000"/>
          <w:sz w:val="32"/>
          <w:szCs w:val="32"/>
        </w:rPr>
      </w:pPr>
      <w:r>
        <w:rPr>
          <w:rFonts w:hint="eastAsia" w:ascii="仿宋" w:hAnsi="仿宋" w:eastAsia="仿宋"/>
          <w:b/>
          <w:color w:val="000000"/>
          <w:sz w:val="32"/>
          <w:szCs w:val="32"/>
        </w:rPr>
        <w:t>（注：数据来源于财决</w:t>
      </w:r>
      <w:r>
        <w:rPr>
          <w:rFonts w:ascii="仿宋" w:hAnsi="仿宋" w:eastAsia="仿宋"/>
          <w:b/>
          <w:color w:val="000000"/>
          <w:sz w:val="32"/>
          <w:szCs w:val="32"/>
        </w:rPr>
        <w:t>01-1</w:t>
      </w:r>
      <w:r>
        <w:rPr>
          <w:rFonts w:hint="eastAsia" w:ascii="仿宋" w:hAnsi="仿宋" w:eastAsia="仿宋"/>
          <w:b/>
          <w:color w:val="000000"/>
          <w:sz w:val="32"/>
          <w:szCs w:val="32"/>
        </w:rPr>
        <w:t>表</w:t>
      </w:r>
      <w:r>
        <w:rPr>
          <w:rFonts w:ascii="仿宋" w:hAnsi="仿宋" w:eastAsia="仿宋"/>
          <w:b/>
          <w:color w:val="000000"/>
          <w:sz w:val="32"/>
          <w:szCs w:val="32"/>
        </w:rPr>
        <w:t>）</w:t>
      </w:r>
    </w:p>
    <w:p w14:paraId="39920A64">
      <w:pPr>
        <w:pStyle w:val="9"/>
        <w:ind w:left="420" w:firstLine="640"/>
        <w:rPr>
          <w:rFonts w:ascii="仿宋" w:hAnsi="仿宋" w:eastAsia="仿宋"/>
          <w:color w:val="000000"/>
          <w:sz w:val="32"/>
        </w:rPr>
      </w:pPr>
    </w:p>
    <w:p w14:paraId="4AC67130">
      <w:pPr>
        <w:pStyle w:val="9"/>
        <w:ind w:left="420" w:firstLine="640"/>
        <w:rPr>
          <w:rFonts w:ascii="仿宋" w:hAnsi="仿宋" w:eastAsia="仿宋"/>
          <w:color w:val="000000"/>
          <w:sz w:val="32"/>
        </w:rPr>
      </w:pPr>
    </w:p>
    <w:p w14:paraId="6A30983A">
      <w:pPr>
        <w:pStyle w:val="9"/>
        <w:ind w:left="420" w:firstLine="640"/>
        <w:rPr>
          <w:rFonts w:ascii="仿宋" w:hAnsi="仿宋" w:eastAsia="仿宋"/>
          <w:color w:val="000000"/>
          <w:sz w:val="32"/>
        </w:rPr>
      </w:pPr>
    </w:p>
    <w:p w14:paraId="7A0E15FE">
      <w:pPr>
        <w:jc w:val="center"/>
      </w:pPr>
      <w:r>
        <w:drawing>
          <wp:inline distT="0" distB="0" distL="114300" distR="114300">
            <wp:extent cx="5039995" cy="3047365"/>
            <wp:effectExtent l="0" t="0" r="1905" b="635"/>
            <wp:docPr id="4" name="image5.png"/>
            <wp:cNvGraphicFramePr/>
            <a:graphic xmlns:a="http://schemas.openxmlformats.org/drawingml/2006/main">
              <a:graphicData uri="http://schemas.openxmlformats.org/drawingml/2006/picture">
                <pic:pic xmlns:pic="http://schemas.openxmlformats.org/drawingml/2006/picture">
                  <pic:nvPicPr>
                    <pic:cNvPr id="4" name="image5.png"/>
                    <pic:cNvPicPr/>
                  </pic:nvPicPr>
                  <pic:blipFill>
                    <a:blip r:embed="rId8"/>
                    <a:stretch>
                      <a:fillRect/>
                    </a:stretch>
                  </pic:blipFill>
                  <pic:spPr>
                    <a:xfrm>
                      <a:off x="0" y="0"/>
                      <a:ext cx="5039995" cy="3047365"/>
                    </a:xfrm>
                    <a:prstGeom prst="rect">
                      <a:avLst/>
                    </a:prstGeom>
                  </pic:spPr>
                </pic:pic>
              </a:graphicData>
            </a:graphic>
          </wp:inline>
        </w:drawing>
      </w:r>
    </w:p>
    <w:p w14:paraId="0CA045FD">
      <w:pPr>
        <w:spacing w:line="600" w:lineRule="exact"/>
        <w:ind w:firstLine="640" w:firstLineChars="200"/>
        <w:jc w:val="center"/>
        <w:rPr>
          <w:rFonts w:ascii="仿宋" w:hAnsi="仿宋" w:eastAsia="仿宋"/>
          <w:b/>
          <w:color w:val="000000"/>
          <w:sz w:val="32"/>
          <w:szCs w:val="32"/>
        </w:rPr>
      </w:pPr>
      <w:r>
        <w:rPr>
          <w:rFonts w:ascii="仿宋" w:hAnsi="仿宋" w:eastAsia="仿宋"/>
          <w:sz w:val="32"/>
          <w:szCs w:val="32"/>
        </w:rPr>
        <w:t>图4　财政拨款收、支决算总计变动情况</w:t>
      </w:r>
    </w:p>
    <w:p w14:paraId="063FCED5">
      <w:pPr>
        <w:spacing w:line="600" w:lineRule="exact"/>
        <w:ind w:firstLine="640" w:firstLineChars="200"/>
        <w:rPr>
          <w:rStyle w:val="21"/>
          <w:rFonts w:ascii="黑体" w:hAnsi="黑体" w:eastAsia="黑体"/>
          <w:b w:val="0"/>
          <w:color w:val="000000"/>
        </w:rPr>
      </w:pPr>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21"/>
          <w:rFonts w:hint="eastAsia" w:ascii="黑体" w:hAnsi="黑体" w:eastAsia="黑体"/>
          <w:b w:val="0"/>
          <w:color w:val="000000"/>
        </w:rPr>
        <w:t>般公共预算财政拨款支出决算情况说明</w:t>
      </w:r>
    </w:p>
    <w:p w14:paraId="181FA0A4">
      <w:pPr>
        <w:spacing w:line="600" w:lineRule="exact"/>
        <w:ind w:firstLine="643" w:firstLineChars="200"/>
        <w:rPr>
          <w:rFonts w:ascii="仿宋" w:hAnsi="仿宋" w:eastAsia="仿宋"/>
          <w:b/>
          <w:color w:val="000000"/>
          <w:sz w:val="32"/>
          <w:szCs w:val="32"/>
        </w:rPr>
      </w:pPr>
      <w:r>
        <w:rPr>
          <w:rFonts w:hint="eastAsia" w:ascii="仿宋" w:hAnsi="仿宋" w:eastAsia="仿宋"/>
          <w:b/>
          <w:color w:val="000000"/>
          <w:sz w:val="32"/>
          <w:szCs w:val="32"/>
        </w:rPr>
        <w:t>（一）一般公共预算财政拨款支出决算总体情况</w:t>
      </w:r>
    </w:p>
    <w:p w14:paraId="492744EC">
      <w:pPr>
        <w:spacing w:line="60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2025年度一般公共预算财政拨款支出360.64万元，占本年支出合计的100%。与2024年度相比，一般公共预算财政拨款支出增加27.84万元，增长8.36%。主要变动原因是：调整工资标准、增加福利费导致增加。</w:t>
      </w:r>
    </w:p>
    <w:p w14:paraId="6ECF6F1C">
      <w:pPr>
        <w:spacing w:line="600" w:lineRule="exact"/>
        <w:ind w:firstLine="640" w:firstLineChars="200"/>
        <w:rPr>
          <w:rFonts w:ascii="仿宋" w:hAnsi="仿宋" w:eastAsia="仿宋"/>
          <w:color w:val="000000"/>
          <w:sz w:val="32"/>
          <w:szCs w:val="32"/>
        </w:rPr>
      </w:pPr>
    </w:p>
    <w:p w14:paraId="6A7DAE37">
      <w:pPr>
        <w:pStyle w:val="9"/>
        <w:ind w:left="420" w:firstLine="640"/>
        <w:rPr>
          <w:rFonts w:ascii="仿宋" w:hAnsi="仿宋" w:eastAsia="仿宋"/>
          <w:color w:val="000000"/>
          <w:sz w:val="32"/>
        </w:rPr>
      </w:pPr>
    </w:p>
    <w:p w14:paraId="2E6A66AD">
      <w:pPr>
        <w:pStyle w:val="9"/>
        <w:ind w:left="420" w:firstLine="640"/>
        <w:rPr>
          <w:rFonts w:ascii="仿宋" w:hAnsi="仿宋" w:eastAsia="仿宋"/>
          <w:color w:val="000000"/>
          <w:sz w:val="32"/>
        </w:rPr>
      </w:pPr>
    </w:p>
    <w:p w14:paraId="69DE4865">
      <w:pPr>
        <w:pStyle w:val="9"/>
        <w:ind w:left="420" w:firstLine="640"/>
        <w:rPr>
          <w:rFonts w:ascii="仿宋" w:hAnsi="仿宋" w:eastAsia="仿宋"/>
          <w:color w:val="000000"/>
          <w:sz w:val="32"/>
        </w:rPr>
      </w:pPr>
    </w:p>
    <w:p w14:paraId="365DD8D0">
      <w:pPr>
        <w:pStyle w:val="9"/>
        <w:ind w:left="420"/>
        <w:rPr>
          <w:rFonts w:ascii="仿宋" w:hAnsi="仿宋" w:eastAsia="仿宋"/>
          <w:color w:val="000000"/>
          <w:sz w:val="32"/>
        </w:rPr>
      </w:pPr>
    </w:p>
    <w:p w14:paraId="7B6D5A4C">
      <w:pPr>
        <w:jc w:val="center"/>
      </w:pPr>
      <w:r>
        <w:drawing>
          <wp:inline distT="0" distB="0" distL="114300" distR="114300">
            <wp:extent cx="5039995" cy="2910840"/>
            <wp:effectExtent l="0" t="0" r="1905" b="10160"/>
            <wp:docPr id="5" name="image6.png"/>
            <wp:cNvGraphicFramePr/>
            <a:graphic xmlns:a="http://schemas.openxmlformats.org/drawingml/2006/main">
              <a:graphicData uri="http://schemas.openxmlformats.org/drawingml/2006/picture">
                <pic:pic xmlns:pic="http://schemas.openxmlformats.org/drawingml/2006/picture">
                  <pic:nvPicPr>
                    <pic:cNvPr id="5" name="image6.png"/>
                    <pic:cNvPicPr/>
                  </pic:nvPicPr>
                  <pic:blipFill>
                    <a:blip r:embed="rId9"/>
                    <a:stretch>
                      <a:fillRect/>
                    </a:stretch>
                  </pic:blipFill>
                  <pic:spPr>
                    <a:xfrm>
                      <a:off x="0" y="0"/>
                      <a:ext cx="5039995" cy="2910840"/>
                    </a:xfrm>
                    <a:prstGeom prst="rect">
                      <a:avLst/>
                    </a:prstGeom>
                  </pic:spPr>
                </pic:pic>
              </a:graphicData>
            </a:graphic>
          </wp:inline>
        </w:drawing>
      </w:r>
    </w:p>
    <w:p w14:paraId="6F18B482">
      <w:pPr>
        <w:spacing w:line="600" w:lineRule="exact"/>
        <w:ind w:firstLine="640" w:firstLineChars="200"/>
        <w:jc w:val="center"/>
        <w:rPr>
          <w:rFonts w:ascii="仿宋" w:hAnsi="仿宋" w:eastAsia="仿宋"/>
          <w:color w:val="000000"/>
          <w:sz w:val="32"/>
          <w:szCs w:val="32"/>
        </w:rPr>
      </w:pPr>
      <w:r>
        <w:rPr>
          <w:rFonts w:ascii="仿宋" w:hAnsi="仿宋" w:eastAsia="仿宋"/>
          <w:sz w:val="32"/>
          <w:szCs w:val="32"/>
        </w:rPr>
        <w:t>图5　一般公共预算财政拨款支出决算变动情况</w:t>
      </w:r>
    </w:p>
    <w:p w14:paraId="1F3D8E46">
      <w:pPr>
        <w:spacing w:line="600" w:lineRule="exact"/>
        <w:ind w:firstLine="640" w:firstLineChars="200"/>
        <w:rPr>
          <w:rFonts w:ascii="仿宋" w:hAnsi="仿宋" w:eastAsia="仿宋"/>
          <w:color w:val="000000"/>
          <w:sz w:val="32"/>
          <w:szCs w:val="32"/>
        </w:rPr>
      </w:pPr>
    </w:p>
    <w:p w14:paraId="79044788">
      <w:pPr>
        <w:spacing w:line="600" w:lineRule="exact"/>
        <w:ind w:firstLine="643" w:firstLineChars="200"/>
        <w:rPr>
          <w:rFonts w:ascii="仿宋" w:hAnsi="仿宋" w:eastAsia="仿宋"/>
          <w:b/>
          <w:color w:val="000000"/>
          <w:sz w:val="32"/>
          <w:szCs w:val="32"/>
        </w:rPr>
      </w:pPr>
      <w:r>
        <w:rPr>
          <w:rFonts w:hint="eastAsia" w:ascii="仿宋" w:hAnsi="仿宋" w:eastAsia="仿宋"/>
          <w:b/>
          <w:color w:val="000000"/>
          <w:sz w:val="32"/>
          <w:szCs w:val="32"/>
        </w:rPr>
        <w:t>（二）一般公共预算财政拨款支出决算结构情况</w:t>
      </w:r>
    </w:p>
    <w:p w14:paraId="669C4781">
      <w:pPr>
        <w:spacing w:line="600" w:lineRule="exact"/>
        <w:ind w:firstLine="640"/>
        <w:rPr>
          <w:rFonts w:hint="eastAsia" w:ascii="仿宋" w:hAnsi="仿宋" w:eastAsia="仿宋"/>
          <w:b/>
          <w:color w:val="000000"/>
          <w:sz w:val="32"/>
          <w:szCs w:val="32"/>
        </w:rPr>
      </w:pPr>
      <w:r>
        <w:rPr>
          <w:rFonts w:hint="eastAsia" w:ascii="仿宋" w:hAnsi="仿宋" w:eastAsia="仿宋"/>
          <w:color w:val="000000"/>
          <w:sz w:val="32"/>
          <w:szCs w:val="32"/>
        </w:rPr>
        <w:t>2025年度一般公共预算财政拨款支出360.64万元，主要用于以下方面：一般公共服务支出267.21万元，占74.09%；社会保障和就业支出46.72万元，占12.96%；卫生健康支出18.39万元，占5.10%；住房保障支出28.32万元，占7.85%。</w:t>
      </w:r>
    </w:p>
    <w:p w14:paraId="3F4B68E1">
      <w:pPr>
        <w:spacing w:line="600" w:lineRule="exact"/>
        <w:ind w:firstLine="640"/>
        <w:rPr>
          <w:rFonts w:hint="eastAsia" w:ascii="仿宋" w:hAnsi="仿宋" w:eastAsia="仿宋"/>
          <w:b/>
          <w:color w:val="000000"/>
          <w:sz w:val="32"/>
          <w:szCs w:val="32"/>
        </w:rPr>
      </w:pPr>
      <w:r>
        <w:rPr>
          <w:rFonts w:hint="eastAsia" w:ascii="仿宋" w:hAnsi="仿宋" w:eastAsia="仿宋"/>
          <w:b/>
          <w:color w:val="000000"/>
          <w:sz w:val="32"/>
          <w:szCs w:val="32"/>
        </w:rPr>
        <w:t>（注：数据来源于财决01-1表，仅罗列本单位涉及的全部功能分类科目，至类级。）</w:t>
      </w:r>
    </w:p>
    <w:p w14:paraId="725D2ED2">
      <w:pPr>
        <w:spacing w:line="600" w:lineRule="exact"/>
        <w:ind w:firstLine="640"/>
        <w:rPr>
          <w:rFonts w:ascii="仿宋" w:hAnsi="仿宋" w:eastAsia="仿宋"/>
          <w:color w:val="000000"/>
          <w:sz w:val="32"/>
          <w:szCs w:val="32"/>
        </w:rPr>
      </w:pPr>
    </w:p>
    <w:p w14:paraId="5E78039A">
      <w:pPr>
        <w:pStyle w:val="9"/>
        <w:ind w:left="420" w:firstLine="640"/>
        <w:rPr>
          <w:rFonts w:ascii="仿宋" w:hAnsi="仿宋" w:eastAsia="仿宋"/>
          <w:color w:val="000000"/>
          <w:sz w:val="32"/>
        </w:rPr>
      </w:pPr>
    </w:p>
    <w:p w14:paraId="09211EFE">
      <w:pPr>
        <w:pStyle w:val="9"/>
        <w:ind w:leftChars="0" w:firstLine="0" w:firstLineChars="0"/>
        <w:rPr>
          <w:rFonts w:ascii="仿宋" w:hAnsi="仿宋" w:eastAsia="仿宋"/>
          <w:color w:val="000000"/>
          <w:sz w:val="32"/>
        </w:rPr>
      </w:pPr>
    </w:p>
    <w:p w14:paraId="48F42FA1">
      <w:pPr>
        <w:pStyle w:val="9"/>
        <w:ind w:left="420" w:firstLine="640"/>
        <w:rPr>
          <w:rFonts w:ascii="仿宋" w:hAnsi="仿宋" w:eastAsia="仿宋"/>
          <w:color w:val="000000"/>
          <w:sz w:val="32"/>
        </w:rPr>
      </w:pPr>
    </w:p>
    <w:p w14:paraId="6143E81E">
      <w:pPr>
        <w:pStyle w:val="9"/>
        <w:ind w:left="420"/>
        <w:rPr>
          <w:rFonts w:ascii="仿宋" w:hAnsi="仿宋" w:eastAsia="仿宋"/>
          <w:color w:val="000000"/>
          <w:sz w:val="32"/>
        </w:rPr>
      </w:pPr>
    </w:p>
    <w:p w14:paraId="20F6C218">
      <w:pPr>
        <w:jc w:val="center"/>
      </w:pPr>
      <w:r>
        <w:drawing>
          <wp:inline distT="0" distB="0" distL="114300" distR="114300">
            <wp:extent cx="4679950" cy="3296920"/>
            <wp:effectExtent l="0" t="0" r="6350" b="5080"/>
            <wp:docPr id="6" name="image7.png"/>
            <wp:cNvGraphicFramePr/>
            <a:graphic xmlns:a="http://schemas.openxmlformats.org/drawingml/2006/main">
              <a:graphicData uri="http://schemas.openxmlformats.org/drawingml/2006/picture">
                <pic:pic xmlns:pic="http://schemas.openxmlformats.org/drawingml/2006/picture">
                  <pic:nvPicPr>
                    <pic:cNvPr id="6" name="image7.png"/>
                    <pic:cNvPicPr/>
                  </pic:nvPicPr>
                  <pic:blipFill>
                    <a:blip r:embed="rId10"/>
                    <a:stretch>
                      <a:fillRect/>
                    </a:stretch>
                  </pic:blipFill>
                  <pic:spPr>
                    <a:xfrm>
                      <a:off x="0" y="0"/>
                      <a:ext cx="4679950" cy="3296920"/>
                    </a:xfrm>
                    <a:prstGeom prst="rect">
                      <a:avLst/>
                    </a:prstGeom>
                  </pic:spPr>
                </pic:pic>
              </a:graphicData>
            </a:graphic>
          </wp:inline>
        </w:drawing>
      </w:r>
    </w:p>
    <w:p w14:paraId="0CB19F27">
      <w:pPr>
        <w:spacing w:line="600" w:lineRule="exact"/>
        <w:ind w:firstLine="640" w:firstLineChars="200"/>
        <w:jc w:val="center"/>
        <w:rPr>
          <w:rFonts w:ascii="仿宋" w:hAnsi="仿宋" w:eastAsia="仿宋"/>
          <w:color w:val="000000"/>
          <w:sz w:val="32"/>
          <w:szCs w:val="32"/>
        </w:rPr>
      </w:pPr>
      <w:r>
        <w:rPr>
          <w:rFonts w:ascii="仿宋" w:hAnsi="仿宋" w:eastAsia="仿宋"/>
          <w:sz w:val="32"/>
          <w:szCs w:val="32"/>
        </w:rPr>
        <w:t>图6　一般公共预算财政拨款支出决算结构</w:t>
      </w:r>
    </w:p>
    <w:p w14:paraId="70AB202C">
      <w:pPr>
        <w:spacing w:line="600" w:lineRule="exact"/>
        <w:ind w:firstLine="640" w:firstLineChars="200"/>
        <w:rPr>
          <w:rFonts w:ascii="仿宋" w:hAnsi="仿宋" w:eastAsia="仿宋"/>
          <w:color w:val="000000"/>
          <w:sz w:val="32"/>
          <w:szCs w:val="32"/>
        </w:rPr>
      </w:pPr>
    </w:p>
    <w:p w14:paraId="36D5D233">
      <w:pPr>
        <w:spacing w:line="600" w:lineRule="exact"/>
        <w:ind w:firstLine="643" w:firstLineChars="200"/>
        <w:rPr>
          <w:rFonts w:ascii="仿宋" w:hAnsi="仿宋" w:eastAsia="仿宋"/>
          <w:b/>
          <w:color w:val="000000"/>
          <w:sz w:val="32"/>
          <w:szCs w:val="32"/>
        </w:rPr>
      </w:pPr>
      <w:r>
        <w:rPr>
          <w:rFonts w:hint="eastAsia" w:ascii="仿宋" w:hAnsi="仿宋" w:eastAsia="仿宋"/>
          <w:b/>
          <w:color w:val="000000"/>
          <w:sz w:val="32"/>
          <w:szCs w:val="32"/>
        </w:rPr>
        <w:t>（三）一般公共预算财政拨款支出决算具体情况</w:t>
      </w:r>
    </w:p>
    <w:p w14:paraId="1B2E0D7A">
      <w:pPr>
        <w:spacing w:line="600" w:lineRule="exact"/>
        <w:ind w:firstLine="643" w:firstLineChars="200"/>
        <w:rPr>
          <w:rFonts w:ascii="仿宋" w:hAnsi="仿宋" w:eastAsia="仿宋"/>
          <w:color w:val="000000"/>
          <w:sz w:val="32"/>
          <w:szCs w:val="32"/>
        </w:rPr>
      </w:pPr>
      <w:r>
        <w:rPr>
          <w:rFonts w:hint="eastAsia" w:ascii="仿宋" w:hAnsi="仿宋" w:eastAsia="仿宋"/>
          <w:b/>
          <w:color w:val="000000"/>
          <w:sz w:val="32"/>
          <w:szCs w:val="32"/>
        </w:rPr>
        <w:t>2025年度一般公共预算支出决算数为360.64万元，完成预算100%。其中：</w:t>
      </w:r>
    </w:p>
    <w:p w14:paraId="6B20999D">
      <w:pPr>
        <w:spacing w:line="600" w:lineRule="exact"/>
        <w:ind w:firstLine="643" w:firstLineChars="200"/>
        <w:rPr>
          <w:rFonts w:ascii="仿宋" w:hAnsi="仿宋" w:eastAsia="仿宋"/>
          <w:b/>
          <w:color w:val="000000"/>
          <w:sz w:val="32"/>
          <w:szCs w:val="32"/>
        </w:rPr>
      </w:pPr>
      <w:r>
        <w:rPr>
          <w:rStyle w:val="19"/>
          <w:rFonts w:ascii="仿宋" w:hAnsi="仿宋" w:eastAsia="仿宋"/>
          <w:color w:val="000000"/>
          <w:sz w:val="32"/>
          <w:szCs w:val="32"/>
        </w:rPr>
        <w:t>1.一般公共服务（类）201（款）03（项）：2010350－事业运行支出267.21万元，支出决算为267.21万元，完成预算100%，决算数等于预算数的主要原因是年初严格编制单位预算，严格预算执行。</w:t>
      </w:r>
    </w:p>
    <w:p w14:paraId="74CA8BAB">
      <w:pPr>
        <w:spacing w:line="600" w:lineRule="exact"/>
        <w:ind w:firstLine="643" w:firstLineChars="200"/>
        <w:rPr>
          <w:rStyle w:val="19"/>
          <w:rFonts w:ascii="仿宋" w:hAnsi="仿宋" w:eastAsia="仿宋"/>
          <w:b w:val="0"/>
          <w:bCs/>
          <w:color w:val="000000"/>
          <w:sz w:val="32"/>
          <w:szCs w:val="32"/>
        </w:rPr>
      </w:pPr>
      <w:r>
        <w:rPr>
          <w:rStyle w:val="19"/>
          <w:rFonts w:hint="eastAsia" w:ascii="仿宋" w:hAnsi="仿宋" w:eastAsia="仿宋"/>
          <w:color w:val="000000"/>
          <w:sz w:val="32"/>
          <w:szCs w:val="32"/>
        </w:rPr>
        <w:t>2.社会保障和就业（类）208（款）05（项）：</w:t>
      </w:r>
    </w:p>
    <w:p w14:paraId="760B9F3B">
      <w:pPr>
        <w:spacing w:line="600" w:lineRule="exact"/>
        <w:ind w:firstLine="320" w:firstLineChars="100"/>
        <w:rPr>
          <w:rFonts w:ascii="仿宋" w:hAnsi="仿宋" w:eastAsia="仿宋"/>
          <w:b/>
          <w:color w:val="000000"/>
          <w:sz w:val="32"/>
          <w:szCs w:val="32"/>
        </w:rPr>
      </w:pPr>
      <w:r>
        <w:rPr>
          <w:rStyle w:val="19"/>
          <w:rFonts w:hint="eastAsia" w:ascii="仿宋" w:hAnsi="仿宋" w:eastAsia="仿宋"/>
          <w:b w:val="0"/>
          <w:color w:val="000000"/>
          <w:sz w:val="32"/>
          <w:szCs w:val="32"/>
        </w:rPr>
        <w:t>2080505－机关事业单位基本养老保险缴费支出31.52万元，支出决算为31.52万元，完成预算100%，决算数等于预算数的主要原因是年初严格编制单位预算，严格预算执行。</w:t>
      </w:r>
    </w:p>
    <w:p w14:paraId="20495375">
      <w:pPr>
        <w:spacing w:line="600" w:lineRule="exact"/>
        <w:ind w:firstLine="640" w:firstLineChars="200"/>
        <w:rPr>
          <w:rFonts w:ascii="仿宋" w:hAnsi="仿宋" w:eastAsia="仿宋"/>
          <w:b/>
          <w:color w:val="000000"/>
          <w:sz w:val="32"/>
          <w:szCs w:val="32"/>
        </w:rPr>
      </w:pPr>
      <w:r>
        <w:rPr>
          <w:rStyle w:val="19"/>
          <w:rFonts w:hint="eastAsia" w:ascii="仿宋" w:hAnsi="仿宋" w:eastAsia="仿宋"/>
          <w:b w:val="0"/>
          <w:color w:val="000000"/>
          <w:sz w:val="32"/>
          <w:szCs w:val="32"/>
        </w:rPr>
        <w:t>2080506－机关事业单位职业年金缴费支出15.2万元，支出决算为15.2万元，完成预算100%，决算数等于预算数的主要原因是年初严格编制单位预算，严格预算执行。</w:t>
      </w:r>
    </w:p>
    <w:p w14:paraId="4C68DB73">
      <w:pPr>
        <w:spacing w:line="600" w:lineRule="exact"/>
        <w:ind w:firstLine="643" w:firstLineChars="200"/>
        <w:rPr>
          <w:rFonts w:ascii="仿宋" w:hAnsi="仿宋" w:eastAsia="仿宋"/>
          <w:b/>
          <w:color w:val="000000"/>
          <w:sz w:val="32"/>
          <w:szCs w:val="32"/>
        </w:rPr>
      </w:pPr>
      <w:r>
        <w:rPr>
          <w:rStyle w:val="19"/>
          <w:rFonts w:hint="eastAsia" w:ascii="仿宋" w:hAnsi="仿宋" w:eastAsia="仿宋"/>
          <w:color w:val="000000"/>
          <w:sz w:val="32"/>
          <w:szCs w:val="32"/>
        </w:rPr>
        <w:t>3.卫生健康（类）210（款）11（项）：2101102－事业单位医疗15.54万元，2101199－其他行政事业单位医疗支出2.86万元，支出决算为18.39万元，完成预算100%，决算数等于预算数的主要原因是年初严格编制单位预算，严格预算执行。</w:t>
      </w:r>
    </w:p>
    <w:p w14:paraId="184313F9">
      <w:pPr>
        <w:spacing w:line="600" w:lineRule="exact"/>
        <w:ind w:firstLine="640" w:firstLineChars="200"/>
        <w:rPr>
          <w:rFonts w:ascii="仿宋" w:hAnsi="仿宋" w:eastAsia="仿宋"/>
          <w:b/>
          <w:color w:val="000000"/>
          <w:sz w:val="32"/>
          <w:szCs w:val="32"/>
        </w:rPr>
      </w:pPr>
      <w:r>
        <w:rPr>
          <w:rFonts w:hint="eastAsia" w:ascii="仿宋" w:hAnsi="仿宋" w:eastAsia="仿宋"/>
          <w:color w:val="000000"/>
          <w:sz w:val="32"/>
          <w:szCs w:val="32"/>
        </w:rPr>
        <w:t>4.住房保障支出（类）221（款）02（项）：2210201－住房公积金28.32万元，支出决算为28.32万元，完成预算100%，决算数等于预算数的主要原因是年初严格编制单位预算，严格预算执行。</w:t>
      </w:r>
    </w:p>
    <w:p w14:paraId="2EEA0F8E">
      <w:pPr>
        <w:spacing w:line="600" w:lineRule="exact"/>
        <w:ind w:firstLine="640" w:firstLineChars="200"/>
        <w:rPr>
          <w:rFonts w:hint="eastAsia" w:ascii="仿宋" w:hAnsi="仿宋" w:eastAsia="仿宋"/>
          <w:color w:val="000000"/>
          <w:sz w:val="32"/>
          <w:szCs w:val="32"/>
        </w:rPr>
      </w:pPr>
    </w:p>
    <w:p w14:paraId="436641B2">
      <w:pPr>
        <w:spacing w:line="600" w:lineRule="exact"/>
        <w:ind w:firstLine="643" w:firstLineChars="200"/>
        <w:rPr>
          <w:rFonts w:ascii="仿宋" w:hAnsi="仿宋" w:eastAsia="仿宋"/>
          <w:b/>
          <w:color w:val="000000"/>
          <w:sz w:val="32"/>
          <w:szCs w:val="32"/>
        </w:rPr>
      </w:pPr>
      <w:r>
        <w:rPr>
          <w:rFonts w:hint="eastAsia" w:ascii="仿宋" w:hAnsi="仿宋" w:eastAsia="仿宋"/>
          <w:b/>
          <w:color w:val="000000"/>
          <w:sz w:val="32"/>
          <w:szCs w:val="32"/>
        </w:rPr>
        <w:t>（注：数据来源于财决</w:t>
      </w:r>
      <w:r>
        <w:rPr>
          <w:rFonts w:ascii="仿宋" w:hAnsi="仿宋" w:eastAsia="仿宋"/>
          <w:b/>
          <w:color w:val="000000"/>
          <w:sz w:val="32"/>
          <w:szCs w:val="32"/>
        </w:rPr>
        <w:t>0</w:t>
      </w:r>
      <w:r>
        <w:rPr>
          <w:rFonts w:hint="eastAsia" w:ascii="仿宋" w:hAnsi="仿宋" w:eastAsia="仿宋"/>
          <w:b/>
          <w:color w:val="000000"/>
          <w:sz w:val="32"/>
          <w:szCs w:val="32"/>
        </w:rPr>
        <w:t>1-1表和财决08表，仅罗列本单位涉及的全部功能分类科目，至项级。上述“预算”口径为全年预算数。增减变动原因为决算数〈项级〉和全年预算数〈项级〉比较，与预算数持平可以不写原因。）</w:t>
      </w:r>
    </w:p>
    <w:p w14:paraId="2D173D8F">
      <w:pPr>
        <w:spacing w:line="600" w:lineRule="exact"/>
        <w:ind w:firstLine="640"/>
        <w:rPr>
          <w:rFonts w:ascii="仿宋" w:hAnsi="仿宋" w:eastAsia="仿宋"/>
          <w:b/>
          <w:color w:val="000000"/>
          <w:sz w:val="32"/>
          <w:szCs w:val="32"/>
        </w:rPr>
      </w:pPr>
    </w:p>
    <w:p w14:paraId="3769D4D7">
      <w:pPr>
        <w:tabs>
          <w:tab w:val="right" w:pos="8306"/>
        </w:tabs>
        <w:spacing w:line="600" w:lineRule="exact"/>
        <w:ind w:firstLine="640"/>
        <w:rPr>
          <w:rStyle w:val="21"/>
          <w:color w:val="000000"/>
        </w:rPr>
      </w:pPr>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21"/>
          <w:rFonts w:hint="eastAsia" w:ascii="黑体" w:hAnsi="黑体" w:eastAsia="黑体"/>
          <w:b w:val="0"/>
          <w:color w:val="000000"/>
        </w:rPr>
        <w:t>般公共预算财政拨款基本支出决算情况说明</w:t>
      </w:r>
      <w:r>
        <w:rPr>
          <w:rStyle w:val="21"/>
          <w:rFonts w:ascii="黑体" w:hAnsi="黑体" w:eastAsia="黑体"/>
          <w:b w:val="0"/>
          <w:color w:val="000000"/>
        </w:rPr>
        <w:tab/>
      </w:r>
    </w:p>
    <w:p w14:paraId="232CE1C9">
      <w:pPr>
        <w:spacing w:line="600" w:lineRule="exact"/>
        <w:ind w:firstLine="645"/>
        <w:rPr>
          <w:rFonts w:ascii="仿宋" w:hAnsi="仿宋" w:eastAsia="仿宋"/>
          <w:color w:val="000000"/>
          <w:sz w:val="32"/>
          <w:szCs w:val="32"/>
        </w:rPr>
      </w:pPr>
      <w:r>
        <w:rPr>
          <w:rFonts w:hint="eastAsia" w:ascii="仿宋" w:hAnsi="仿宋" w:eastAsia="仿宋"/>
          <w:color w:val="000000"/>
          <w:sz w:val="32"/>
          <w:szCs w:val="32"/>
        </w:rPr>
        <w:t>2025年度一般公共预算财政拨款基本支出360.64万元，其中：</w:t>
      </w:r>
    </w:p>
    <w:p w14:paraId="3A16C681">
      <w:pPr>
        <w:spacing w:line="600" w:lineRule="exact"/>
        <w:ind w:firstLine="645"/>
        <w:rPr>
          <w:rFonts w:ascii="仿宋" w:hAnsi="仿宋" w:eastAsia="仿宋"/>
          <w:color w:val="000000"/>
          <w:sz w:val="32"/>
          <w:szCs w:val="32"/>
        </w:rPr>
      </w:pPr>
      <w:r>
        <w:rPr>
          <w:rFonts w:hint="eastAsia" w:ascii="仿宋" w:hAnsi="仿宋" w:eastAsia="仿宋"/>
          <w:color w:val="000000"/>
          <w:sz w:val="32"/>
          <w:szCs w:val="32"/>
        </w:rPr>
        <w:t>人员经费341.24万元，主要包括：基本工资67.72万元、津贴补贴44.42万元、奖金83.21万元、绩效工资49.92万元、机关事业单位基本养老保险缴费31.52万元、职业年金缴费15.2万元、职工基本医疗保险缴费15.54万元、其他社会保障缴费1.55万元、住房公积金28.32万元、医疗费2.86万元、生活补助0.98万元。</w:t>
      </w:r>
      <w:r>
        <w:br w:type="textWrapping"/>
      </w:r>
      <w:r>
        <w:rPr>
          <w:rFonts w:hint="eastAsia" w:ascii="仿宋" w:hAnsi="仿宋" w:eastAsia="仿宋"/>
          <w:color w:val="000000"/>
          <w:sz w:val="32"/>
          <w:szCs w:val="32"/>
        </w:rPr>
        <w:t>　　公用经费19.4万元，主要包括：办公费8.07万元、邮电费1.05万元、差旅费3.23万元、培训费0.55万元、工会经费2.82万元、福利费1.54万元、其他交通费用2.14万元。</w:t>
      </w:r>
    </w:p>
    <w:p w14:paraId="045D17EA">
      <w:pPr>
        <w:spacing w:line="600" w:lineRule="exact"/>
        <w:ind w:firstLine="645"/>
        <w:rPr>
          <w:rFonts w:hint="eastAsia" w:ascii="仿宋" w:hAnsi="仿宋" w:eastAsia="仿宋"/>
          <w:b/>
          <w:color w:val="000000"/>
          <w:sz w:val="32"/>
          <w:szCs w:val="32"/>
        </w:rPr>
      </w:pPr>
      <w:r>
        <w:rPr>
          <w:rFonts w:hint="eastAsia" w:ascii="仿宋" w:hAnsi="仿宋" w:eastAsia="仿宋"/>
          <w:b/>
          <w:color w:val="000000"/>
          <w:sz w:val="32"/>
          <w:szCs w:val="32"/>
        </w:rPr>
        <w:t>注：数据来源于财决</w:t>
      </w:r>
      <w:r>
        <w:rPr>
          <w:rFonts w:ascii="仿宋" w:hAnsi="仿宋" w:eastAsia="仿宋"/>
          <w:b/>
          <w:color w:val="000000"/>
          <w:sz w:val="32"/>
          <w:szCs w:val="32"/>
        </w:rPr>
        <w:t>0</w:t>
      </w:r>
      <w:r>
        <w:rPr>
          <w:rFonts w:hint="eastAsia" w:ascii="仿宋" w:hAnsi="仿宋" w:eastAsia="仿宋"/>
          <w:b/>
          <w:color w:val="000000"/>
          <w:sz w:val="32"/>
          <w:szCs w:val="32"/>
        </w:rPr>
        <w:t>7表和财决08-1表，仅罗列本单位实际支出涉及的经济分类科目。</w:t>
      </w:r>
    </w:p>
    <w:p w14:paraId="43CF4D2A">
      <w:pPr>
        <w:spacing w:line="600" w:lineRule="exact"/>
        <w:ind w:firstLine="640"/>
        <w:rPr>
          <w:rStyle w:val="21"/>
          <w:rFonts w:ascii="黑体" w:hAnsi="黑体" w:eastAsia="黑体"/>
          <w:b w:val="0"/>
          <w:color w:val="000000"/>
        </w:rPr>
      </w:pPr>
      <w:r>
        <w:rPr>
          <w:rFonts w:hint="eastAsia" w:ascii="黑体" w:eastAsia="黑体"/>
          <w:color w:val="000000"/>
          <w:sz w:val="32"/>
          <w:szCs w:val="32"/>
        </w:rPr>
        <w:t>七、</w:t>
      </w:r>
      <w:r>
        <w:rPr>
          <w:rStyle w:val="21"/>
          <w:rFonts w:hint="eastAsia" w:ascii="黑体" w:hAnsi="黑体" w:eastAsia="黑体"/>
          <w:b w:val="0"/>
          <w:color w:val="000000"/>
        </w:rPr>
        <w:t>财政拨款</w:t>
      </w:r>
      <w:r>
        <w:rPr>
          <w:rStyle w:val="21"/>
          <w:rFonts w:hint="eastAsia" w:ascii="黑体" w:hAnsi="黑体" w:eastAsia="黑体"/>
          <w:color w:val="000000"/>
        </w:rPr>
        <w:t>“</w:t>
      </w:r>
      <w:r>
        <w:rPr>
          <w:rStyle w:val="21"/>
          <w:rFonts w:hint="eastAsia" w:ascii="黑体" w:hAnsi="黑体" w:eastAsia="黑体"/>
          <w:b w:val="0"/>
          <w:color w:val="000000"/>
        </w:rPr>
        <w:t>三公”经费支出决算情况说明</w:t>
      </w:r>
    </w:p>
    <w:p w14:paraId="25E337F2">
      <w:pPr>
        <w:spacing w:line="600" w:lineRule="exact"/>
        <w:ind w:firstLine="640"/>
        <w:rPr>
          <w:rFonts w:ascii="仿宋" w:hAnsi="仿宋" w:eastAsia="仿宋"/>
          <w:b/>
          <w:color w:val="000000"/>
          <w:sz w:val="32"/>
          <w:szCs w:val="32"/>
        </w:rPr>
      </w:pPr>
      <w:r>
        <w:rPr>
          <w:rFonts w:hint="eastAsia" w:ascii="仿宋" w:hAnsi="仿宋" w:eastAsia="仿宋"/>
          <w:b/>
          <w:color w:val="000000"/>
          <w:sz w:val="32"/>
          <w:szCs w:val="32"/>
        </w:rPr>
        <w:t>（一）“三公”经费财政拨款支出决算总体情况说明</w:t>
      </w:r>
    </w:p>
    <w:p w14:paraId="7F4084C7">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2025年度“三公”经费财政拨款支出决算为2.14万元，完成全年预算100%，较2024年度增加2.14万元。决算数与全年预算数持平的主要原因是严格预算支出。</w:t>
      </w:r>
    </w:p>
    <w:p w14:paraId="70B4726F">
      <w:pPr>
        <w:spacing w:line="600" w:lineRule="exact"/>
        <w:ind w:firstLine="640"/>
        <w:rPr>
          <w:rFonts w:ascii="仿宋" w:hAnsi="仿宋" w:eastAsia="仿宋"/>
          <w:b/>
          <w:color w:val="000000"/>
          <w:sz w:val="32"/>
          <w:szCs w:val="32"/>
        </w:rPr>
      </w:pPr>
      <w:r>
        <w:rPr>
          <w:rFonts w:hint="eastAsia" w:ascii="仿宋" w:hAnsi="仿宋" w:eastAsia="仿宋"/>
          <w:b/>
          <w:color w:val="000000"/>
          <w:sz w:val="32"/>
          <w:szCs w:val="32"/>
        </w:rPr>
        <w:t>（注：上述“预算”口径为全年预算数，包括一般公共预算和政府性基金预算财政拨款支出决算情况。）</w:t>
      </w:r>
    </w:p>
    <w:p w14:paraId="4E453112">
      <w:pPr>
        <w:spacing w:line="600" w:lineRule="exact"/>
        <w:ind w:firstLine="640"/>
        <w:rPr>
          <w:rFonts w:ascii="仿宋" w:hAnsi="仿宋" w:eastAsia="仿宋"/>
          <w:b/>
          <w:color w:val="000000"/>
          <w:sz w:val="32"/>
          <w:szCs w:val="32"/>
        </w:rPr>
      </w:pPr>
      <w:r>
        <w:rPr>
          <w:rFonts w:hint="eastAsia" w:ascii="仿宋" w:hAnsi="仿宋" w:eastAsia="仿宋"/>
          <w:b/>
          <w:color w:val="000000"/>
          <w:sz w:val="32"/>
          <w:szCs w:val="32"/>
        </w:rPr>
        <w:t>（二）“三公”经费财政拨款支出决算具体情况说明</w:t>
      </w:r>
    </w:p>
    <w:p w14:paraId="7D58E8E1">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2025年度“三公”经费财政拨款支出决算中，因公出国（境）费支出决算0万元，占0%；公务用车购置及运行维护费支出决算2.14万元，占100%；公务接待费支出决算0万元，占0%。具体情况如下：</w:t>
      </w:r>
    </w:p>
    <w:p w14:paraId="28CB4211">
      <w:pPr>
        <w:jc w:val="center"/>
      </w:pPr>
      <w:r>
        <w:drawing>
          <wp:inline distT="0" distB="0" distL="114300" distR="114300">
            <wp:extent cx="4679950" cy="2915285"/>
            <wp:effectExtent l="0" t="0" r="6350" b="5715"/>
            <wp:docPr id="7" name="image8.png"/>
            <wp:cNvGraphicFramePr/>
            <a:graphic xmlns:a="http://schemas.openxmlformats.org/drawingml/2006/main">
              <a:graphicData uri="http://schemas.openxmlformats.org/drawingml/2006/picture">
                <pic:pic xmlns:pic="http://schemas.openxmlformats.org/drawingml/2006/picture">
                  <pic:nvPicPr>
                    <pic:cNvPr id="7" name="image8.png"/>
                    <pic:cNvPicPr/>
                  </pic:nvPicPr>
                  <pic:blipFill>
                    <a:blip r:embed="rId11"/>
                    <a:stretch>
                      <a:fillRect/>
                    </a:stretch>
                  </pic:blipFill>
                  <pic:spPr>
                    <a:xfrm>
                      <a:off x="0" y="0"/>
                      <a:ext cx="4679950" cy="2915285"/>
                    </a:xfrm>
                    <a:prstGeom prst="rect">
                      <a:avLst/>
                    </a:prstGeom>
                  </pic:spPr>
                </pic:pic>
              </a:graphicData>
            </a:graphic>
          </wp:inline>
        </w:drawing>
      </w:r>
    </w:p>
    <w:p w14:paraId="6AC512DF">
      <w:pPr>
        <w:spacing w:line="600" w:lineRule="exact"/>
        <w:ind w:firstLine="640"/>
        <w:jc w:val="center"/>
        <w:rPr>
          <w:rFonts w:ascii="仿宋" w:hAnsi="仿宋" w:eastAsia="仿宋"/>
          <w:color w:val="000000"/>
          <w:sz w:val="32"/>
          <w:szCs w:val="32"/>
        </w:rPr>
      </w:pPr>
      <w:r>
        <w:rPr>
          <w:rFonts w:ascii="仿宋" w:hAnsi="仿宋" w:eastAsia="仿宋"/>
          <w:sz w:val="32"/>
          <w:szCs w:val="32"/>
        </w:rPr>
        <w:t>图7　“三公”经费财政拨款支出结构</w:t>
      </w:r>
    </w:p>
    <w:p w14:paraId="4D351732">
      <w:pPr>
        <w:spacing w:line="600" w:lineRule="exact"/>
        <w:ind w:firstLine="640"/>
        <w:rPr>
          <w:rFonts w:ascii="仿宋" w:eastAsia="仿宋"/>
          <w:b/>
          <w:color w:val="000000"/>
          <w:sz w:val="32"/>
          <w:szCs w:val="32"/>
        </w:rPr>
      </w:pPr>
      <w:r>
        <w:rPr>
          <w:rFonts w:ascii="仿宋" w:eastAsia="仿宋"/>
          <w:b/>
          <w:color w:val="000000"/>
          <w:sz w:val="32"/>
          <w:szCs w:val="32"/>
        </w:rPr>
        <w:t>1.因公出国（境）经费支出0万元，完成预算0%。全年安排因公出国（境）团组0次，出国（境）0人。因公出国（境）支出决算比2024年度增加0万元，增长0%。主要原因是农业农村服务中心无因公出境人员。</w:t>
      </w:r>
    </w:p>
    <w:p w14:paraId="34100C16">
      <w:pPr>
        <w:spacing w:line="600" w:lineRule="exact"/>
        <w:ind w:firstLine="640"/>
        <w:rPr>
          <w:rFonts w:ascii="仿宋" w:eastAsia="仿宋"/>
          <w:b/>
          <w:color w:val="000000"/>
          <w:sz w:val="32"/>
          <w:szCs w:val="32"/>
        </w:rPr>
      </w:pPr>
      <w:r>
        <w:rPr>
          <w:rFonts w:ascii="仿宋" w:eastAsia="仿宋"/>
          <w:b/>
          <w:color w:val="000000"/>
          <w:sz w:val="32"/>
          <w:szCs w:val="32"/>
        </w:rPr>
        <w:t>2.公务用车购置及运行维护费支出2.14万元，完成全年预算100%。公务用车购置及运行维护费支出决算比2024年度增加2.14万元。主要原因是本年新增公务用车运行维护费支出。</w:t>
      </w:r>
    </w:p>
    <w:p w14:paraId="5CDCB3E7">
      <w:pPr>
        <w:spacing w:line="600" w:lineRule="exact"/>
        <w:ind w:firstLine="640" w:firstLineChars="200"/>
        <w:rPr>
          <w:rFonts w:ascii="仿宋" w:eastAsia="仿宋"/>
          <w:b/>
          <w:color w:val="000000"/>
          <w:sz w:val="32"/>
          <w:szCs w:val="32"/>
        </w:rPr>
      </w:pPr>
      <w:r>
        <w:rPr>
          <w:rFonts w:hint="eastAsia" w:ascii="仿宋" w:eastAsia="仿宋"/>
          <w:color w:val="000000"/>
          <w:sz w:val="32"/>
          <w:szCs w:val="32"/>
        </w:rPr>
        <w:t>其中：公务用车购置支出0万元。全年按规定更新购置公务用车0辆，其中：轿车0辆、金额0万元，越野车0辆、金额0万元，载客汽车0辆、金额0万元。截至2025年12月31日，单位共有公务用车0辆，其中：轿车0辆、越野车0辆、载客汽车0辆。</w:t>
      </w:r>
    </w:p>
    <w:p w14:paraId="45B6E7E6">
      <w:pPr>
        <w:spacing w:line="600" w:lineRule="exact"/>
        <w:ind w:firstLine="640"/>
        <w:rPr>
          <w:rFonts w:ascii="仿宋" w:eastAsia="仿宋"/>
          <w:color w:val="000000"/>
          <w:sz w:val="32"/>
          <w:szCs w:val="32"/>
        </w:rPr>
      </w:pPr>
      <w:r>
        <w:rPr>
          <w:rFonts w:hint="eastAsia" w:ascii="仿宋" w:eastAsia="仿宋"/>
          <w:b/>
          <w:color w:val="000000"/>
          <w:sz w:val="32"/>
          <w:szCs w:val="32"/>
        </w:rPr>
        <w:t>公务用车运行维护费支出2.14万元。主要用于所需的公务用车燃料费、维修费、过路过桥费、保险费等支出。</w:t>
      </w:r>
    </w:p>
    <w:p w14:paraId="4A1D26B6">
      <w:pPr>
        <w:numPr>
          <w:ilvl w:val="0"/>
          <w:numId w:val="2"/>
        </w:numPr>
        <w:spacing w:line="600" w:lineRule="exact"/>
        <w:ind w:firstLine="640"/>
        <w:rPr>
          <w:rFonts w:hint="eastAsia" w:ascii="仿宋" w:eastAsia="仿宋"/>
          <w:color w:val="000000"/>
          <w:sz w:val="32"/>
          <w:szCs w:val="32"/>
        </w:rPr>
      </w:pPr>
      <w:r>
        <w:rPr>
          <w:rFonts w:hint="eastAsia" w:ascii="仿宋" w:eastAsia="仿宋"/>
          <w:b/>
          <w:color w:val="000000"/>
          <w:sz w:val="32"/>
          <w:szCs w:val="32"/>
        </w:rPr>
        <w:t>公务接待费支出0万元，完成预算0%。公务接待费支出决算比2024年度增加0万元，增长0%。主要原因是农业农村服务中心无公务接待费支出。</w:t>
      </w:r>
    </w:p>
    <w:p w14:paraId="231FAF95">
      <w:pPr>
        <w:spacing w:line="600" w:lineRule="exact"/>
        <w:ind w:firstLine="640"/>
        <w:rPr>
          <w:rStyle w:val="21"/>
          <w:rFonts w:ascii="黑体" w:hAnsi="黑体" w:eastAsia="黑体"/>
          <w:color w:val="000000"/>
        </w:rPr>
      </w:pPr>
      <w:r>
        <w:rPr>
          <w:rFonts w:hint="eastAsia" w:ascii="黑体" w:eastAsia="黑体"/>
          <w:color w:val="000000"/>
          <w:sz w:val="32"/>
          <w:szCs w:val="32"/>
        </w:rPr>
        <w:t>八、</w:t>
      </w:r>
      <w:r>
        <w:rPr>
          <w:rStyle w:val="21"/>
          <w:rFonts w:hint="eastAsia" w:ascii="黑体" w:hAnsi="黑体" w:eastAsia="黑体"/>
          <w:b w:val="0"/>
          <w:color w:val="000000"/>
        </w:rPr>
        <w:t>政府性基金预算支出决算情况说明</w:t>
      </w:r>
    </w:p>
    <w:p w14:paraId="504F380D">
      <w:pPr>
        <w:spacing w:line="600" w:lineRule="exact"/>
        <w:ind w:firstLine="640"/>
        <w:rPr>
          <w:rFonts w:ascii="仿宋" w:eastAsia="仿宋"/>
          <w:color w:val="000000"/>
          <w:sz w:val="32"/>
          <w:szCs w:val="32"/>
        </w:rPr>
      </w:pPr>
      <w:r>
        <w:rPr>
          <w:rFonts w:hint="eastAsia" w:ascii="仿宋" w:eastAsia="仿宋"/>
          <w:color w:val="000000"/>
          <w:sz w:val="32"/>
          <w:szCs w:val="32"/>
        </w:rPr>
        <w:t>2025年度政府性基金预算财政拨款支出0万元。</w:t>
      </w:r>
    </w:p>
    <w:p w14:paraId="072796D3">
      <w:pPr>
        <w:spacing w:line="600" w:lineRule="exact"/>
        <w:ind w:firstLine="960" w:firstLineChars="300"/>
        <w:rPr>
          <w:rFonts w:hint="eastAsia" w:ascii="仿宋" w:eastAsia="仿宋"/>
          <w:color w:val="000000"/>
          <w:sz w:val="32"/>
          <w:szCs w:val="32"/>
        </w:rPr>
      </w:pPr>
      <w:r>
        <w:rPr>
          <w:rFonts w:hint="eastAsia" w:ascii="仿宋" w:eastAsia="仿宋"/>
          <w:color w:val="000000"/>
          <w:sz w:val="32"/>
          <w:szCs w:val="32"/>
        </w:rPr>
        <w:t>无</w:t>
      </w:r>
    </w:p>
    <w:p w14:paraId="5CB34BE5">
      <w:pPr>
        <w:spacing w:line="600" w:lineRule="exact"/>
        <w:ind w:firstLine="640" w:firstLineChars="200"/>
        <w:rPr>
          <w:rStyle w:val="21"/>
          <w:rFonts w:ascii="黑体" w:hAnsi="黑体" w:eastAsia="黑体"/>
          <w:b w:val="0"/>
          <w:color w:val="000000"/>
        </w:rPr>
      </w:pPr>
      <w:r>
        <w:rPr>
          <w:rStyle w:val="21"/>
          <w:rFonts w:hint="eastAsia" w:ascii="黑体" w:hAnsi="黑体" w:eastAsia="黑体"/>
          <w:b w:val="0"/>
          <w:color w:val="000000"/>
        </w:rPr>
        <w:t>九、国有资本经营预算支出决算情况说明</w:t>
      </w:r>
    </w:p>
    <w:p w14:paraId="62AFBA4C">
      <w:pPr>
        <w:spacing w:line="600" w:lineRule="exact"/>
        <w:ind w:firstLine="640"/>
        <w:rPr>
          <w:rFonts w:ascii="仿宋" w:eastAsia="仿宋"/>
          <w:color w:val="000000"/>
          <w:sz w:val="32"/>
          <w:szCs w:val="32"/>
        </w:rPr>
      </w:pPr>
      <w:r>
        <w:rPr>
          <w:rFonts w:hint="eastAsia" w:ascii="仿宋" w:eastAsia="仿宋"/>
          <w:color w:val="000000"/>
          <w:sz w:val="32"/>
          <w:szCs w:val="32"/>
        </w:rPr>
        <w:t>2025年度国有资本经营预算财政拨款支出0万元。</w:t>
      </w:r>
    </w:p>
    <w:p w14:paraId="55193930">
      <w:pPr>
        <w:spacing w:line="580" w:lineRule="exact"/>
        <w:ind w:firstLine="480" w:firstLineChars="200"/>
        <w:jc w:val="left"/>
        <w:rPr>
          <w:rFonts w:hint="eastAsia" w:ascii="方正小标宋简体" w:hAnsi="方正小标宋简体" w:eastAsia="方正小标宋简体" w:cs="方正小标宋简体"/>
          <w:color w:val="000000"/>
          <w:sz w:val="24"/>
        </w:rPr>
      </w:pPr>
      <w:r>
        <w:rPr>
          <w:rFonts w:hint="eastAsia" w:ascii="方正小标宋简体" w:hAnsi="方正小标宋简体" w:eastAsia="方正小标宋简体" w:cs="方正小标宋简体"/>
          <w:color w:val="000000"/>
          <w:sz w:val="24"/>
          <w:szCs w:val="24"/>
        </w:rPr>
        <w:t>无</w:t>
      </w:r>
    </w:p>
    <w:p w14:paraId="0145780D">
      <w:pPr>
        <w:spacing w:line="600" w:lineRule="exact"/>
        <w:ind w:firstLine="640" w:firstLineChars="200"/>
        <w:rPr>
          <w:rStyle w:val="21"/>
          <w:rFonts w:hint="eastAsia" w:ascii="黑体" w:hAnsi="黑体" w:eastAsia="黑体"/>
          <w:b w:val="0"/>
          <w:color w:val="000000"/>
        </w:rPr>
      </w:pPr>
      <w:r>
        <w:rPr>
          <w:rStyle w:val="21"/>
          <w:rFonts w:hint="eastAsia" w:ascii="黑体" w:hAnsi="黑体" w:eastAsia="黑体"/>
          <w:b w:val="0"/>
          <w:color w:val="000000"/>
        </w:rPr>
        <w:t>十、其他重要事项的情况说明</w:t>
      </w:r>
    </w:p>
    <w:p w14:paraId="0FD9F3BE">
      <w:pPr>
        <w:spacing w:line="600" w:lineRule="exact"/>
        <w:ind w:firstLine="643" w:firstLineChars="200"/>
        <w:rPr>
          <w:rFonts w:ascii="仿宋" w:hAnsi="仿宋" w:eastAsia="仿宋"/>
          <w:color w:val="000000"/>
          <w:sz w:val="32"/>
          <w:szCs w:val="32"/>
        </w:rPr>
      </w:pPr>
      <w:r>
        <w:rPr>
          <w:rFonts w:hint="eastAsia" w:ascii="仿宋" w:hAnsi="仿宋" w:eastAsia="仿宋"/>
          <w:b/>
          <w:color w:val="000000"/>
          <w:sz w:val="32"/>
          <w:szCs w:val="32"/>
        </w:rPr>
        <w:t>（一）机关运行经费支出情况</w:t>
      </w:r>
    </w:p>
    <w:p w14:paraId="05A0CD4A">
      <w:pPr>
        <w:spacing w:line="600" w:lineRule="exact"/>
        <w:ind w:firstLine="640" w:firstLineChars="200"/>
        <w:rPr>
          <w:rFonts w:hint="eastAsia" w:ascii="仿宋" w:eastAsia="仿宋"/>
          <w:color w:val="000000"/>
          <w:sz w:val="32"/>
          <w:szCs w:val="32"/>
        </w:rPr>
      </w:pPr>
      <w:r>
        <w:rPr>
          <w:rFonts w:hint="eastAsia" w:ascii="仿宋" w:eastAsia="仿宋"/>
          <w:color w:val="000000"/>
          <w:sz w:val="32"/>
          <w:szCs w:val="32"/>
        </w:rPr>
        <w:t>2025年度，农业农村服务中心机关运行经费支出0万元。主要原因是本单位为公益一类事业单位，不属于行政单位，无机关运行经费支出。</w:t>
      </w:r>
    </w:p>
    <w:p w14:paraId="0B57524E">
      <w:pPr>
        <w:spacing w:line="600" w:lineRule="exact"/>
        <w:ind w:firstLine="643" w:firstLineChars="200"/>
        <w:rPr>
          <w:rFonts w:ascii="仿宋" w:hAnsi="仿宋" w:eastAsia="仿宋"/>
          <w:b/>
          <w:color w:val="000000"/>
          <w:sz w:val="32"/>
          <w:szCs w:val="32"/>
        </w:rPr>
      </w:pPr>
      <w:r>
        <w:rPr>
          <w:rFonts w:hint="eastAsia" w:ascii="仿宋" w:hAnsi="仿宋" w:eastAsia="仿宋"/>
          <w:b/>
          <w:color w:val="000000"/>
          <w:sz w:val="32"/>
          <w:szCs w:val="32"/>
        </w:rPr>
        <w:t>（注：数据来源于财决附</w:t>
      </w:r>
      <w:r>
        <w:rPr>
          <w:rFonts w:ascii="仿宋" w:hAnsi="仿宋" w:eastAsia="仿宋"/>
          <w:b/>
          <w:color w:val="000000"/>
          <w:sz w:val="32"/>
          <w:szCs w:val="32"/>
        </w:rPr>
        <w:t>03</w:t>
      </w:r>
      <w:r>
        <w:rPr>
          <w:rFonts w:hint="eastAsia" w:ascii="仿宋" w:hAnsi="仿宋" w:eastAsia="仿宋"/>
          <w:b/>
          <w:color w:val="000000"/>
          <w:sz w:val="32"/>
          <w:szCs w:val="32"/>
        </w:rPr>
        <w:t>表）</w:t>
      </w:r>
    </w:p>
    <w:p w14:paraId="4A7648F9">
      <w:pPr>
        <w:autoSpaceDE w:val="0"/>
        <w:autoSpaceDN w:val="0"/>
        <w:spacing w:line="600" w:lineRule="exact"/>
        <w:ind w:firstLine="643" w:firstLineChars="200"/>
        <w:jc w:val="left"/>
        <w:rPr>
          <w:rFonts w:ascii="仿宋" w:hAnsi="仿宋" w:eastAsia="仿宋"/>
          <w:b/>
          <w:color w:val="000000"/>
          <w:sz w:val="32"/>
          <w:szCs w:val="32"/>
        </w:rPr>
      </w:pPr>
      <w:r>
        <w:rPr>
          <w:rFonts w:hint="eastAsia" w:ascii="仿宋" w:hAnsi="仿宋" w:eastAsia="仿宋"/>
          <w:b/>
          <w:color w:val="000000"/>
          <w:sz w:val="32"/>
          <w:szCs w:val="32"/>
        </w:rPr>
        <w:t>（二）政府采购支出情况</w:t>
      </w:r>
    </w:p>
    <w:p w14:paraId="534C67CE">
      <w:pPr>
        <w:spacing w:line="600" w:lineRule="exact"/>
        <w:ind w:firstLine="640" w:firstLineChars="200"/>
        <w:rPr>
          <w:rFonts w:ascii="仿宋" w:eastAsia="仿宋"/>
          <w:color w:val="000000"/>
          <w:sz w:val="32"/>
          <w:szCs w:val="32"/>
        </w:rPr>
      </w:pPr>
      <w:r>
        <w:rPr>
          <w:rFonts w:hint="eastAsia" w:ascii="仿宋" w:eastAsia="仿宋"/>
          <w:color w:val="000000"/>
          <w:sz w:val="32"/>
          <w:szCs w:val="32"/>
        </w:rPr>
        <w:t>2025年度，镇江关镇农业农村服务中心政府采购支出总额0万元，其中：政府采购货物支出0万元、政府采购工程支出0万元、政府采购服务支出0万元。</w:t>
      </w:r>
    </w:p>
    <w:p w14:paraId="65D60BF7">
      <w:pPr>
        <w:spacing w:line="600" w:lineRule="exact"/>
        <w:ind w:firstLine="643" w:firstLineChars="200"/>
        <w:rPr>
          <w:rFonts w:ascii="仿宋" w:hAnsi="仿宋" w:eastAsia="仿宋"/>
          <w:b/>
          <w:color w:val="000000"/>
          <w:sz w:val="32"/>
          <w:szCs w:val="32"/>
        </w:rPr>
      </w:pPr>
      <w:r>
        <w:rPr>
          <w:rFonts w:hint="eastAsia" w:ascii="仿宋" w:hAnsi="仿宋" w:eastAsia="仿宋"/>
          <w:b/>
          <w:color w:val="000000"/>
          <w:sz w:val="32"/>
          <w:szCs w:val="32"/>
        </w:rPr>
        <w:t>（注：数据来源于财决附</w:t>
      </w:r>
      <w:r>
        <w:rPr>
          <w:rFonts w:ascii="仿宋" w:hAnsi="仿宋" w:eastAsia="仿宋"/>
          <w:b/>
          <w:color w:val="000000"/>
          <w:sz w:val="32"/>
          <w:szCs w:val="32"/>
        </w:rPr>
        <w:t>03</w:t>
      </w:r>
      <w:r>
        <w:rPr>
          <w:rFonts w:hint="eastAsia" w:ascii="仿宋" w:hAnsi="仿宋" w:eastAsia="仿宋"/>
          <w:b/>
          <w:color w:val="000000"/>
          <w:sz w:val="32"/>
          <w:szCs w:val="32"/>
        </w:rPr>
        <w:t>表）</w:t>
      </w:r>
    </w:p>
    <w:p w14:paraId="66A3FDCA">
      <w:pPr>
        <w:autoSpaceDE w:val="0"/>
        <w:autoSpaceDN w:val="0"/>
        <w:spacing w:line="600" w:lineRule="exact"/>
        <w:ind w:firstLine="643" w:firstLineChars="200"/>
        <w:jc w:val="left"/>
        <w:rPr>
          <w:rFonts w:ascii="仿宋" w:hAnsi="仿宋" w:eastAsia="仿宋"/>
          <w:b/>
          <w:color w:val="000000"/>
          <w:sz w:val="32"/>
          <w:szCs w:val="32"/>
        </w:rPr>
      </w:pPr>
      <w:r>
        <w:rPr>
          <w:rFonts w:hint="eastAsia" w:ascii="仿宋" w:hAnsi="仿宋" w:eastAsia="仿宋"/>
          <w:b/>
          <w:color w:val="000000"/>
          <w:sz w:val="32"/>
          <w:szCs w:val="32"/>
        </w:rPr>
        <w:t>（三）国有资产占有使用情况</w:t>
      </w:r>
    </w:p>
    <w:p w14:paraId="2CD3A455">
      <w:pPr>
        <w:autoSpaceDE w:val="0"/>
        <w:autoSpaceDN w:val="0"/>
        <w:spacing w:line="600" w:lineRule="exact"/>
        <w:ind w:firstLine="640" w:firstLineChars="200"/>
        <w:jc w:val="left"/>
        <w:rPr>
          <w:rFonts w:ascii="仿宋" w:eastAsia="仿宋"/>
          <w:color w:val="000000"/>
          <w:sz w:val="32"/>
          <w:szCs w:val="32"/>
        </w:rPr>
      </w:pPr>
      <w:r>
        <w:rPr>
          <w:rFonts w:hint="eastAsia" w:ascii="仿宋" w:eastAsia="仿宋"/>
          <w:color w:val="000000"/>
          <w:sz w:val="32"/>
          <w:szCs w:val="32"/>
        </w:rPr>
        <w:t>截至2025年12月31日，镇江关镇农业农村服务中心无车辆，无单价100万元（含）以上设备（不含车辆）。</w:t>
      </w:r>
    </w:p>
    <w:p w14:paraId="65A50087">
      <w:pPr>
        <w:autoSpaceDE w:val="0"/>
        <w:autoSpaceDN w:val="0"/>
        <w:spacing w:line="600" w:lineRule="exact"/>
        <w:ind w:firstLine="643" w:firstLineChars="200"/>
        <w:jc w:val="left"/>
        <w:rPr>
          <w:rFonts w:ascii="仿宋" w:hAnsi="仿宋" w:eastAsia="仿宋"/>
          <w:b/>
          <w:color w:val="000000"/>
          <w:sz w:val="32"/>
          <w:szCs w:val="32"/>
        </w:rPr>
      </w:pPr>
      <w:r>
        <w:rPr>
          <w:rFonts w:hint="eastAsia" w:ascii="仿宋" w:hAnsi="仿宋" w:eastAsia="仿宋"/>
          <w:b/>
          <w:color w:val="000000"/>
          <w:sz w:val="32"/>
          <w:szCs w:val="32"/>
        </w:rPr>
        <w:t>（注：数据来源于财决附</w:t>
      </w:r>
      <w:r>
        <w:rPr>
          <w:rFonts w:ascii="仿宋" w:hAnsi="仿宋" w:eastAsia="仿宋"/>
          <w:b/>
          <w:color w:val="000000"/>
          <w:sz w:val="32"/>
          <w:szCs w:val="32"/>
        </w:rPr>
        <w:t>03</w:t>
      </w:r>
      <w:r>
        <w:rPr>
          <w:rFonts w:hint="eastAsia" w:ascii="仿宋" w:hAnsi="仿宋" w:eastAsia="仿宋"/>
          <w:b/>
          <w:color w:val="000000"/>
          <w:sz w:val="32"/>
          <w:szCs w:val="32"/>
        </w:rPr>
        <w:t>表，按单位决算报表填报数据罗列车辆情况。）</w:t>
      </w:r>
    </w:p>
    <w:p w14:paraId="72EE5A7F">
      <w:pPr>
        <w:autoSpaceDE w:val="0"/>
        <w:autoSpaceDN w:val="0"/>
        <w:spacing w:line="600" w:lineRule="exact"/>
        <w:ind w:firstLine="643" w:firstLineChars="200"/>
        <w:jc w:val="left"/>
        <w:rPr>
          <w:rFonts w:hint="eastAsia" w:ascii="仿宋" w:hAnsi="仿宋" w:eastAsia="仿宋"/>
          <w:b/>
          <w:color w:val="000000"/>
          <w:sz w:val="32"/>
          <w:szCs w:val="32"/>
        </w:rPr>
      </w:pPr>
      <w:r>
        <w:rPr>
          <w:rFonts w:hint="eastAsia" w:ascii="仿宋" w:hAnsi="仿宋" w:eastAsia="仿宋"/>
          <w:b/>
          <w:color w:val="000000"/>
          <w:sz w:val="32"/>
          <w:szCs w:val="32"/>
        </w:rPr>
        <w:t>（四）预算绩效管理情况</w:t>
      </w:r>
    </w:p>
    <w:p w14:paraId="4A96F590">
      <w:pPr>
        <w:spacing w:line="600" w:lineRule="exact"/>
        <w:ind w:firstLine="640" w:firstLineChars="200"/>
        <w:rPr>
          <w:rFonts w:hint="eastAsia" w:ascii="仿宋" w:hAnsi="Times New Roman" w:eastAsia="仿宋"/>
          <w:color w:val="000000"/>
          <w:sz w:val="32"/>
          <w:szCs w:val="32"/>
        </w:rPr>
      </w:pPr>
      <w:r>
        <w:rPr>
          <w:rFonts w:hint="eastAsia" w:ascii="仿宋" w:hAnsi="Times New Roman" w:eastAsia="仿宋"/>
          <w:color w:val="000000"/>
          <w:sz w:val="32"/>
          <w:szCs w:val="32"/>
        </w:rPr>
        <w:t>根据预算绩效管理要求，本单位在2025年度预算编制阶段，组织对0个项目开展了预算事前绩效评估，对0个项目编制了绩效目标</w:t>
      </w:r>
      <w:r>
        <w:rPr>
          <w:rFonts w:hint="eastAsia" w:ascii="仿宋" w:hAnsi="Times New Roman" w:eastAsia="仿宋"/>
          <w:color w:val="000000"/>
          <w:sz w:val="32"/>
          <w:szCs w:val="32"/>
          <w:lang w:eastAsia="zh-CN"/>
        </w:rPr>
        <w:t>，在</w:t>
      </w:r>
      <w:r>
        <w:rPr>
          <w:rFonts w:hint="eastAsia" w:ascii="仿宋" w:hAnsi="Times New Roman" w:eastAsia="仿宋"/>
          <w:color w:val="000000"/>
          <w:sz w:val="32"/>
          <w:szCs w:val="32"/>
        </w:rPr>
        <w:t>预算执行过程中，选取0个项目开展绩效监控，组织对0个项目开展绩效自评，绩效自评表详见第四部分附件。</w:t>
      </w:r>
    </w:p>
    <w:p w14:paraId="45795B19">
      <w:pPr>
        <w:spacing w:line="600" w:lineRule="exact"/>
        <w:ind w:firstLine="640" w:firstLineChars="200"/>
        <w:rPr>
          <w:rFonts w:hint="eastAsia" w:ascii="仿宋" w:hAnsi="Times New Roman" w:eastAsia="仿宋"/>
          <w:color w:val="000000"/>
          <w:sz w:val="32"/>
          <w:szCs w:val="32"/>
        </w:rPr>
      </w:pPr>
      <w:r>
        <w:rPr>
          <w:rFonts w:hint="eastAsia" w:ascii="仿宋" w:hAnsi="Times New Roman" w:eastAsia="仿宋"/>
          <w:color w:val="000000"/>
          <w:sz w:val="32"/>
          <w:szCs w:val="32"/>
        </w:rPr>
        <w:t>2025年镇江关镇农业农村服务中心无项目经费。</w:t>
      </w:r>
    </w:p>
    <w:p w14:paraId="7D286DD5">
      <w:pPr>
        <w:spacing w:line="600" w:lineRule="exact"/>
        <w:jc w:val="center"/>
        <w:rPr>
          <w:rStyle w:val="20"/>
          <w:rFonts w:ascii="黑体" w:hAnsi="黑体" w:eastAsia="黑体"/>
          <w:b w:val="0"/>
          <w:color w:val="000000"/>
        </w:rPr>
      </w:pPr>
      <w:r>
        <w:rPr>
          <w:rFonts w:hint="eastAsia" w:ascii="黑体" w:hAnsi="黑体" w:eastAsia="黑体"/>
          <w:color w:val="000000"/>
          <w:sz w:val="44"/>
          <w:szCs w:val="44"/>
        </w:rPr>
        <w:t>第三部分  名</w:t>
      </w:r>
      <w:r>
        <w:rPr>
          <w:rStyle w:val="20"/>
          <w:rFonts w:hint="eastAsia" w:ascii="黑体" w:hAnsi="黑体" w:eastAsia="黑体"/>
          <w:b w:val="0"/>
          <w:color w:val="000000"/>
        </w:rPr>
        <w:t>词解释</w:t>
      </w:r>
    </w:p>
    <w:p w14:paraId="5C848ADF">
      <w:pPr>
        <w:spacing w:line="600" w:lineRule="exact"/>
        <w:jc w:val="left"/>
        <w:rPr>
          <w:rFonts w:ascii="宋体"/>
          <w:b/>
          <w:color w:val="000000"/>
          <w:sz w:val="44"/>
          <w:szCs w:val="44"/>
        </w:rPr>
      </w:pPr>
    </w:p>
    <w:p w14:paraId="79645DF9">
      <w:pPr>
        <w:pStyle w:val="25"/>
        <w:spacing w:line="560" w:lineRule="exact"/>
        <w:ind w:firstLine="640" w:firstLineChars="200"/>
        <w:rPr>
          <w:rFonts w:ascii="仿宋" w:eastAsia="仿宋"/>
          <w:sz w:val="32"/>
          <w:szCs w:val="32"/>
        </w:rPr>
      </w:pPr>
      <w:r>
        <w:rPr>
          <w:rFonts w:ascii="仿宋" w:eastAsia="仿宋"/>
          <w:sz w:val="32"/>
          <w:szCs w:val="32"/>
        </w:rPr>
        <w:t>1.</w:t>
      </w:r>
      <w:r>
        <w:rPr>
          <w:rFonts w:hint="eastAsia" w:ascii="仿宋" w:eastAsia="仿宋"/>
          <w:sz w:val="32"/>
          <w:szCs w:val="32"/>
        </w:rPr>
        <w:t>财政拨款收入：指单位从同级财政部门取得的财政预算资金。</w:t>
      </w:r>
    </w:p>
    <w:p w14:paraId="0F462237">
      <w:pPr>
        <w:pStyle w:val="25"/>
        <w:spacing w:line="560" w:lineRule="exact"/>
        <w:ind w:firstLine="640" w:firstLineChars="200"/>
        <w:rPr>
          <w:rFonts w:ascii="仿宋" w:eastAsia="仿宋"/>
          <w:sz w:val="32"/>
          <w:szCs w:val="32"/>
        </w:rPr>
      </w:pPr>
      <w:r>
        <w:rPr>
          <w:rFonts w:ascii="仿宋" w:eastAsia="仿宋"/>
          <w:sz w:val="32"/>
          <w:szCs w:val="32"/>
        </w:rPr>
        <w:t>2.</w:t>
      </w:r>
      <w:r>
        <w:rPr>
          <w:rFonts w:hint="eastAsia" w:ascii="仿宋" w:eastAsia="仿宋"/>
          <w:sz w:val="32"/>
          <w:szCs w:val="32"/>
        </w:rPr>
        <w:t>事业收入：指事业单位开展专业业务活动及辅助活动取得的收入。如…（二级预算单位事业收入情况）等。</w:t>
      </w:r>
    </w:p>
    <w:p w14:paraId="46701C18">
      <w:pPr>
        <w:pStyle w:val="25"/>
        <w:spacing w:line="560" w:lineRule="exact"/>
        <w:ind w:firstLine="640" w:firstLineChars="200"/>
        <w:rPr>
          <w:rFonts w:ascii="仿宋" w:eastAsia="仿宋"/>
          <w:sz w:val="32"/>
          <w:szCs w:val="32"/>
        </w:rPr>
      </w:pPr>
      <w:r>
        <w:rPr>
          <w:rFonts w:ascii="仿宋" w:eastAsia="仿宋"/>
          <w:sz w:val="32"/>
          <w:szCs w:val="32"/>
        </w:rPr>
        <w:t>3.</w:t>
      </w:r>
      <w:r>
        <w:rPr>
          <w:rFonts w:hint="eastAsia" w:ascii="仿宋" w:eastAsia="仿宋"/>
          <w:sz w:val="32"/>
          <w:szCs w:val="32"/>
        </w:rPr>
        <w:t>经营收入：指事业单位在专业业务活动及其辅助活动之外开展非独立核算经营活动取得的收入。如…（二级预算单位经营收入情况）等。</w:t>
      </w:r>
    </w:p>
    <w:p w14:paraId="5887CC6C">
      <w:pPr>
        <w:pStyle w:val="25"/>
        <w:spacing w:line="560" w:lineRule="exact"/>
        <w:ind w:firstLine="640" w:firstLineChars="200"/>
        <w:rPr>
          <w:rFonts w:ascii="仿宋" w:eastAsia="仿宋"/>
          <w:sz w:val="32"/>
          <w:szCs w:val="32"/>
        </w:rPr>
      </w:pPr>
      <w:r>
        <w:rPr>
          <w:rFonts w:ascii="仿宋" w:eastAsia="仿宋"/>
          <w:sz w:val="32"/>
          <w:szCs w:val="32"/>
        </w:rPr>
        <w:t>4.</w:t>
      </w:r>
      <w:r>
        <w:rPr>
          <w:rFonts w:hint="eastAsia" w:ascii="仿宋" w:eastAsia="仿宋"/>
          <w:sz w:val="32"/>
          <w:szCs w:val="32"/>
        </w:rPr>
        <w:t>其他收入：指单位取得的除上述收入以外的各项收入。主要是…（收入类型）等。</w:t>
      </w:r>
      <w:r>
        <w:rPr>
          <w:rFonts w:ascii="仿宋" w:eastAsia="仿宋"/>
          <w:sz w:val="32"/>
          <w:szCs w:val="32"/>
        </w:rPr>
        <w:t xml:space="preserve"> </w:t>
      </w:r>
    </w:p>
    <w:p w14:paraId="1F86ACEE">
      <w:pPr>
        <w:pStyle w:val="25"/>
        <w:spacing w:line="560" w:lineRule="exact"/>
        <w:ind w:firstLine="640" w:firstLineChars="200"/>
        <w:rPr>
          <w:rFonts w:ascii="仿宋" w:eastAsia="仿宋"/>
          <w:sz w:val="32"/>
          <w:szCs w:val="32"/>
        </w:rPr>
      </w:pPr>
      <w:r>
        <w:rPr>
          <w:rFonts w:ascii="仿宋" w:eastAsia="仿宋"/>
          <w:sz w:val="32"/>
          <w:szCs w:val="32"/>
        </w:rPr>
        <w:t>5.</w:t>
      </w:r>
      <w:r>
        <w:rPr>
          <w:rFonts w:hint="eastAsia" w:ascii="仿宋" w:hAnsi="华文中宋" w:eastAsia="仿宋"/>
          <w:sz w:val="32"/>
          <w:szCs w:val="32"/>
        </w:rPr>
        <w:t>使用非财政拨款结余（含专用结余）</w:t>
      </w:r>
      <w:r>
        <w:rPr>
          <w:rFonts w:hint="eastAsia" w:ascii="仿宋" w:eastAsia="仿宋"/>
          <w:sz w:val="32"/>
          <w:szCs w:val="32"/>
        </w:rPr>
        <w:t>：指事业单位使用以前年度积累的非财政拨款结余弥补当年收支差额的金额。</w:t>
      </w:r>
      <w:r>
        <w:rPr>
          <w:rFonts w:ascii="仿宋" w:eastAsia="仿宋"/>
          <w:sz w:val="32"/>
          <w:szCs w:val="32"/>
        </w:rPr>
        <w:t xml:space="preserve"> </w:t>
      </w:r>
    </w:p>
    <w:p w14:paraId="0B7E3E1A">
      <w:pPr>
        <w:pStyle w:val="25"/>
        <w:spacing w:line="560" w:lineRule="exact"/>
        <w:ind w:firstLine="640" w:firstLineChars="200"/>
        <w:rPr>
          <w:rFonts w:ascii="仿宋" w:eastAsia="仿宋"/>
          <w:sz w:val="32"/>
          <w:szCs w:val="32"/>
        </w:rPr>
      </w:pPr>
      <w:r>
        <w:rPr>
          <w:rFonts w:ascii="仿宋" w:eastAsia="仿宋"/>
          <w:sz w:val="32"/>
          <w:szCs w:val="32"/>
        </w:rPr>
        <w:t>6.</w:t>
      </w:r>
      <w:r>
        <w:rPr>
          <w:rFonts w:hint="eastAsia" w:ascii="仿宋" w:eastAsia="仿宋"/>
          <w:sz w:val="32"/>
          <w:szCs w:val="32"/>
        </w:rPr>
        <w:t>年初结转和结余：指以前年度尚未完成、结转到本年按有关规定继续使用的资金。</w:t>
      </w:r>
      <w:r>
        <w:rPr>
          <w:rFonts w:ascii="仿宋" w:eastAsia="仿宋"/>
          <w:sz w:val="32"/>
          <w:szCs w:val="32"/>
        </w:rPr>
        <w:t xml:space="preserve"> </w:t>
      </w:r>
    </w:p>
    <w:p w14:paraId="69AB7DAD">
      <w:pPr>
        <w:pStyle w:val="25"/>
        <w:spacing w:line="560" w:lineRule="exact"/>
        <w:ind w:firstLine="640" w:firstLineChars="200"/>
        <w:rPr>
          <w:rFonts w:ascii="仿宋" w:eastAsia="仿宋"/>
          <w:sz w:val="32"/>
          <w:szCs w:val="32"/>
        </w:rPr>
      </w:pPr>
      <w:r>
        <w:rPr>
          <w:rFonts w:ascii="仿宋" w:eastAsia="仿宋"/>
          <w:sz w:val="32"/>
          <w:szCs w:val="32"/>
        </w:rPr>
        <w:t>7.</w:t>
      </w:r>
      <w:r>
        <w:rPr>
          <w:rFonts w:hint="eastAsia" w:ascii="仿宋" w:eastAsia="仿宋"/>
          <w:sz w:val="32"/>
          <w:szCs w:val="32"/>
        </w:rPr>
        <w:t>结余分配：指事业单位按照会计制度规定缴纳的所得税、提取的专用结余以及转入非财政拨款结余的金额等。</w:t>
      </w:r>
    </w:p>
    <w:p w14:paraId="0E270A51">
      <w:pPr>
        <w:pStyle w:val="25"/>
        <w:spacing w:line="560" w:lineRule="exact"/>
        <w:ind w:firstLine="640" w:firstLineChars="200"/>
        <w:rPr>
          <w:rFonts w:ascii="仿宋" w:eastAsia="仿宋"/>
          <w:sz w:val="32"/>
          <w:szCs w:val="32"/>
        </w:rPr>
      </w:pPr>
      <w:r>
        <w:rPr>
          <w:rFonts w:ascii="仿宋" w:eastAsia="仿宋"/>
          <w:sz w:val="32"/>
          <w:szCs w:val="32"/>
        </w:rPr>
        <w:t>8</w:t>
      </w:r>
      <w:r>
        <w:rPr>
          <w:rFonts w:hint="eastAsia" w:ascii="仿宋" w:eastAsia="仿宋"/>
          <w:sz w:val="32"/>
          <w:szCs w:val="32"/>
        </w:rPr>
        <w:t>.年末结转和结余：指单位按有关规定结转到下年或以后年度继续使用的资金。</w:t>
      </w:r>
    </w:p>
    <w:p w14:paraId="1C422A85">
      <w:pPr>
        <w:spacing w:line="600" w:lineRule="exact"/>
        <w:ind w:firstLine="640"/>
        <w:rPr>
          <w:rFonts w:ascii="仿宋" w:hAnsi="仿宋" w:eastAsia="仿宋"/>
          <w:b/>
          <w:color w:val="000000"/>
          <w:sz w:val="32"/>
          <w:szCs w:val="32"/>
        </w:rPr>
      </w:pPr>
      <w:r>
        <w:rPr>
          <w:rFonts w:hint="eastAsia" w:ascii="仿宋" w:hAnsi="仿宋" w:eastAsia="仿宋"/>
          <w:b/>
          <w:color w:val="000000"/>
          <w:sz w:val="32"/>
          <w:szCs w:val="32"/>
        </w:rPr>
        <w:t>（解释本单位决算报表中涉及的全部功能分类科目至项级，不涉及的科目请自行删除。请参照《2025年政府收支分类科目》增减内容。）</w:t>
      </w:r>
    </w:p>
    <w:p w14:paraId="4759547F">
      <w:pPr>
        <w:ind w:firstLine="640" w:firstLineChars="200"/>
        <w:rPr>
          <w:rFonts w:ascii="仿宋" w:eastAsia="仿宋"/>
          <w:color w:val="000000"/>
          <w:sz w:val="32"/>
          <w:szCs w:val="32"/>
        </w:rPr>
      </w:pPr>
      <w:r>
        <w:rPr>
          <w:rFonts w:hint="eastAsia" w:ascii="仿宋" w:eastAsia="仿宋"/>
          <w:color w:val="000000"/>
          <w:sz w:val="32"/>
          <w:szCs w:val="32"/>
        </w:rPr>
        <w:t>9</w:t>
      </w:r>
      <w:r>
        <w:rPr>
          <w:rFonts w:ascii="仿宋" w:eastAsia="仿宋"/>
          <w:color w:val="000000"/>
          <w:sz w:val="32"/>
          <w:szCs w:val="32"/>
        </w:rPr>
        <w:t>.</w:t>
      </w:r>
      <w:r>
        <w:rPr>
          <w:rFonts w:hint="eastAsia" w:ascii="仿宋" w:eastAsia="仿宋"/>
          <w:color w:val="000000"/>
          <w:sz w:val="32"/>
          <w:szCs w:val="32"/>
        </w:rPr>
        <w:t>基本支出：指为保障机构正常运转、完成日常工作任务而发生的人员支出和公用支出。</w:t>
      </w:r>
    </w:p>
    <w:p w14:paraId="32882AD8">
      <w:pPr>
        <w:ind w:firstLine="640" w:firstLineChars="200"/>
        <w:rPr>
          <w:rFonts w:ascii="仿宋" w:eastAsia="仿宋"/>
          <w:color w:val="000000"/>
          <w:sz w:val="32"/>
          <w:szCs w:val="32"/>
        </w:rPr>
      </w:pPr>
      <w:r>
        <w:rPr>
          <w:rFonts w:hint="eastAsia" w:ascii="仿宋" w:eastAsia="仿宋"/>
          <w:color w:val="000000"/>
          <w:sz w:val="32"/>
          <w:szCs w:val="32"/>
        </w:rPr>
        <w:t>10</w:t>
      </w:r>
      <w:r>
        <w:rPr>
          <w:rFonts w:ascii="仿宋" w:eastAsia="仿宋"/>
          <w:color w:val="000000"/>
          <w:sz w:val="32"/>
          <w:szCs w:val="32"/>
        </w:rPr>
        <w:t>.</w:t>
      </w:r>
      <w:r>
        <w:rPr>
          <w:rFonts w:hint="eastAsia" w:ascii="仿宋" w:eastAsia="仿宋"/>
          <w:color w:val="000000"/>
          <w:sz w:val="32"/>
          <w:szCs w:val="32"/>
        </w:rPr>
        <w:t>项目支出：指在基本支出之外为完成特定行政任务和事业发展目标所发生的支出。</w:t>
      </w:r>
      <w:r>
        <w:rPr>
          <w:rFonts w:ascii="仿宋" w:eastAsia="仿宋"/>
          <w:color w:val="000000"/>
          <w:sz w:val="32"/>
          <w:szCs w:val="32"/>
        </w:rPr>
        <w:t xml:space="preserve"> </w:t>
      </w:r>
    </w:p>
    <w:p w14:paraId="7C688F58">
      <w:pPr>
        <w:ind w:firstLine="640" w:firstLineChars="200"/>
        <w:rPr>
          <w:rFonts w:ascii="仿宋" w:eastAsia="仿宋"/>
          <w:color w:val="000000"/>
          <w:sz w:val="32"/>
          <w:szCs w:val="32"/>
        </w:rPr>
      </w:pPr>
      <w:r>
        <w:rPr>
          <w:rFonts w:hint="eastAsia" w:ascii="仿宋" w:eastAsia="仿宋"/>
          <w:color w:val="000000"/>
          <w:sz w:val="32"/>
          <w:szCs w:val="32"/>
        </w:rPr>
        <w:t>11</w:t>
      </w:r>
      <w:r>
        <w:rPr>
          <w:rFonts w:ascii="仿宋" w:eastAsia="仿宋"/>
          <w:color w:val="000000"/>
          <w:sz w:val="32"/>
          <w:szCs w:val="32"/>
        </w:rPr>
        <w:t>.</w:t>
      </w:r>
      <w:r>
        <w:rPr>
          <w:rFonts w:hint="eastAsia" w:ascii="仿宋" w:eastAsia="仿宋"/>
          <w:color w:val="000000"/>
          <w:sz w:val="32"/>
          <w:szCs w:val="32"/>
        </w:rPr>
        <w:t>经营支出：指事业单位在专业业务活动及其辅助活动之外开展非独立核算经营活动发生的支出。</w:t>
      </w:r>
    </w:p>
    <w:p w14:paraId="0DAD6B8A">
      <w:pPr>
        <w:pStyle w:val="25"/>
        <w:spacing w:line="560" w:lineRule="exact"/>
        <w:ind w:firstLine="640" w:firstLineChars="200"/>
        <w:rPr>
          <w:rFonts w:ascii="仿宋" w:eastAsia="仿宋"/>
          <w:sz w:val="32"/>
          <w:szCs w:val="32"/>
        </w:rPr>
      </w:pPr>
      <w:r>
        <w:rPr>
          <w:rFonts w:hint="eastAsia" w:ascii="仿宋" w:eastAsia="仿宋"/>
          <w:sz w:val="32"/>
          <w:szCs w:val="32"/>
        </w:rPr>
        <w:t>12</w:t>
      </w:r>
      <w:r>
        <w:rPr>
          <w:rFonts w:ascii="仿宋" w:eastAsia="仿宋"/>
          <w:sz w:val="32"/>
          <w:szCs w:val="32"/>
        </w:rPr>
        <w:t>.</w:t>
      </w:r>
      <w:r>
        <w:rPr>
          <w:rFonts w:hint="eastAsia" w:ascii="仿宋" w:eastAsia="仿宋"/>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CA179DB">
      <w:pPr>
        <w:pStyle w:val="25"/>
        <w:spacing w:line="560" w:lineRule="exact"/>
        <w:ind w:firstLine="640" w:firstLineChars="200"/>
        <w:rPr>
          <w:rFonts w:ascii="仿宋" w:eastAsia="仿宋"/>
          <w:sz w:val="32"/>
          <w:szCs w:val="32"/>
        </w:rPr>
      </w:pPr>
      <w:r>
        <w:rPr>
          <w:rFonts w:hint="eastAsia" w:ascii="仿宋" w:eastAsia="仿宋"/>
          <w:sz w:val="32"/>
          <w:szCs w:val="32"/>
        </w:rPr>
        <w:t>13</w:t>
      </w:r>
      <w:r>
        <w:rPr>
          <w:rFonts w:ascii="仿宋" w:eastAsia="仿宋"/>
          <w:sz w:val="32"/>
          <w:szCs w:val="32"/>
        </w:rPr>
        <w:t>.</w:t>
      </w:r>
      <w:r>
        <w:rPr>
          <w:rFonts w:hint="eastAsia" w:ascii="仿宋" w:eastAsia="仿宋"/>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02C1DCE">
      <w:pPr>
        <w:pStyle w:val="25"/>
        <w:spacing w:line="560" w:lineRule="exact"/>
        <w:ind w:firstLine="640" w:firstLineChars="200"/>
        <w:rPr>
          <w:rFonts w:ascii="仿宋" w:eastAsia="仿宋" w:cs="黑体"/>
          <w:sz w:val="32"/>
          <w:szCs w:val="32"/>
        </w:rPr>
      </w:pPr>
    </w:p>
    <w:p w14:paraId="6FED079A">
      <w:pPr>
        <w:ind w:firstLine="643" w:firstLineChars="200"/>
        <w:rPr>
          <w:rFonts w:ascii="仿宋" w:hAnsi="仿宋" w:eastAsia="仿宋"/>
          <w:b/>
          <w:color w:val="000000"/>
          <w:sz w:val="32"/>
          <w:szCs w:val="32"/>
        </w:rPr>
      </w:pPr>
      <w:r>
        <w:rPr>
          <w:rFonts w:hint="eastAsia" w:ascii="仿宋" w:hAnsi="仿宋" w:eastAsia="仿宋"/>
          <w:b/>
          <w:color w:val="000000"/>
          <w:sz w:val="32"/>
          <w:szCs w:val="32"/>
        </w:rPr>
        <w:t>（名词解释部分请根据各单位实际列支情况罗列，并根据本单位职责职能增减名词解释内容。）</w:t>
      </w:r>
    </w:p>
    <w:p w14:paraId="7AC13F9B">
      <w:pPr>
        <w:spacing w:line="600" w:lineRule="exact"/>
        <w:jc w:val="center"/>
        <w:rPr>
          <w:rStyle w:val="20"/>
          <w:rFonts w:ascii="黑体" w:hAnsi="黑体" w:eastAsia="黑体"/>
          <w:b w:val="0"/>
          <w:color w:val="000000"/>
        </w:rPr>
      </w:pPr>
      <w:r>
        <w:rPr>
          <w:rFonts w:ascii="宋体"/>
          <w:b/>
          <w:color w:val="000000"/>
          <w:sz w:val="44"/>
          <w:szCs w:val="44"/>
        </w:rPr>
        <w:br w:type="page"/>
      </w:r>
      <w:r>
        <w:rPr>
          <w:rFonts w:hint="eastAsia" w:ascii="黑体" w:hAnsi="黑体" w:eastAsia="黑体"/>
          <w:color w:val="000000"/>
          <w:sz w:val="44"/>
          <w:szCs w:val="44"/>
        </w:rPr>
        <w:t>第</w:t>
      </w:r>
      <w:r>
        <w:rPr>
          <w:rStyle w:val="20"/>
          <w:rFonts w:hint="eastAsia" w:ascii="黑体" w:hAnsi="黑体" w:eastAsia="黑体"/>
          <w:b w:val="0"/>
          <w:color w:val="000000"/>
        </w:rPr>
        <w:t>四部分 附件</w:t>
      </w:r>
    </w:p>
    <w:p w14:paraId="1C4B9F27">
      <w:pPr>
        <w:spacing w:line="572" w:lineRule="exact"/>
        <w:jc w:val="left"/>
        <w:rPr>
          <w:rFonts w:ascii="仿宋" w:hAnsi="仿宋" w:eastAsia="仿宋" w:cs="仿宋"/>
          <w:color w:val="000000"/>
          <w:sz w:val="32"/>
          <w:szCs w:val="32"/>
        </w:rPr>
      </w:pPr>
    </w:p>
    <w:p w14:paraId="1FBF2408">
      <w:pPr>
        <w:spacing w:line="600" w:lineRule="exact"/>
        <w:rPr>
          <w:rFonts w:hint="eastAsia" w:ascii="黑体" w:hAnsi="黑体" w:eastAsia="黑体"/>
          <w:color w:val="000000"/>
          <w:sz w:val="44"/>
          <w:szCs w:val="44"/>
        </w:rPr>
      </w:pPr>
      <w:r>
        <w:rPr>
          <w:rFonts w:hint="eastAsia" w:hAnsi="Times New Roman"/>
          <w:color w:val="000000"/>
          <w:sz w:val="32"/>
          <w:szCs w:val="32"/>
        </w:rPr>
        <w:t>部门预算项目支出绩效自评表（2025年度）</w:t>
      </w:r>
    </w:p>
    <w:p w14:paraId="75E90E81">
      <w:pPr>
        <w:pStyle w:val="9"/>
        <w:spacing w:line="560" w:lineRule="exact"/>
        <w:ind w:leftChars="0" w:firstLine="640"/>
        <w:rPr>
          <w:rFonts w:hint="eastAsia" w:hAnsi="Times New Roman"/>
          <w:color w:val="000000"/>
          <w:sz w:val="32"/>
        </w:rPr>
      </w:pPr>
      <w:r>
        <w:rPr>
          <w:rFonts w:hint="eastAsia" w:hAnsi="Times New Roman"/>
          <w:color w:val="000000"/>
          <w:sz w:val="32"/>
          <w:szCs w:val="32"/>
        </w:rPr>
        <w:t>农业农村服务中心无项目支出。</w:t>
      </w:r>
    </w:p>
    <w:p w14:paraId="7321763D">
      <w:pPr>
        <w:pStyle w:val="9"/>
        <w:spacing w:line="560" w:lineRule="exact"/>
        <w:ind w:leftChars="0" w:firstLine="640"/>
        <w:rPr>
          <w:rFonts w:hint="eastAsia" w:eastAsia="仿宋" w:cs="仿宋"/>
          <w:color w:val="000000"/>
          <w:sz w:val="32"/>
          <w:lang w:val="zh-CN"/>
        </w:rPr>
      </w:pPr>
      <w:r>
        <w:rPr>
          <w:rFonts w:hint="eastAsia" w:eastAsia="仿宋" w:cs="仿宋"/>
          <w:color w:val="000000"/>
          <w:sz w:val="32"/>
          <w:szCs w:val="32"/>
        </w:rPr>
        <w:t>（备注：按照绩效自评工作安排，各单位可在预算管理一体化系统—综合报表查询—预算绩效报表模块中下载本单位“部门预算项目支出绩效自评表（2025年度</w:t>
      </w:r>
      <w:bookmarkStart w:id="0" w:name="_GoBack"/>
      <w:r>
        <w:rPr>
          <w:rFonts w:hint="eastAsia" w:eastAsia="仿宋" w:cs="仿宋"/>
          <w:color w:val="000000"/>
          <w:sz w:val="32"/>
          <w:szCs w:val="32"/>
        </w:rPr>
        <w:t>）</w:t>
      </w:r>
      <w:bookmarkEnd w:id="0"/>
      <w:r>
        <w:rPr>
          <w:rFonts w:hint="eastAsia" w:eastAsia="仿宋" w:cs="仿宋"/>
          <w:color w:val="000000"/>
          <w:sz w:val="32"/>
          <w:szCs w:val="32"/>
        </w:rPr>
        <w:t>”，该表格应作为附件予以公开。）</w:t>
      </w:r>
    </w:p>
    <w:p w14:paraId="39FCBC8F">
      <w:pPr>
        <w:pStyle w:val="7"/>
        <w:rPr>
          <w:rFonts w:hint="eastAsia" w:ascii="仿宋" w:eastAsia="仿宋" w:cs="仿宋"/>
          <w:color w:val="000000"/>
          <w:kern w:val="0"/>
          <w:sz w:val="32"/>
          <w:szCs w:val="32"/>
        </w:rPr>
      </w:pPr>
    </w:p>
    <w:p w14:paraId="365E7B97">
      <w:pPr>
        <w:pStyle w:val="7"/>
        <w:rPr>
          <w:rFonts w:hint="eastAsia" w:ascii="仿宋" w:eastAsia="仿宋" w:cs="仿宋"/>
          <w:color w:val="000000"/>
          <w:kern w:val="0"/>
          <w:sz w:val="32"/>
          <w:szCs w:val="32"/>
        </w:rPr>
      </w:pPr>
    </w:p>
    <w:p w14:paraId="332E3D49">
      <w:pPr>
        <w:pStyle w:val="7"/>
        <w:rPr>
          <w:rFonts w:hint="eastAsia" w:ascii="仿宋" w:eastAsia="仿宋" w:cs="仿宋"/>
          <w:color w:val="000000"/>
          <w:kern w:val="0"/>
          <w:sz w:val="32"/>
          <w:szCs w:val="32"/>
        </w:rPr>
      </w:pPr>
    </w:p>
    <w:p w14:paraId="14D7D3EF">
      <w:pPr>
        <w:rPr>
          <w:rFonts w:hint="eastAsia" w:ascii="黑体" w:hAnsi="黑体" w:eastAsia="黑体"/>
          <w:color w:val="000000"/>
          <w:sz w:val="44"/>
          <w:szCs w:val="44"/>
        </w:rPr>
      </w:pPr>
      <w:r>
        <w:rPr>
          <w:rFonts w:hint="eastAsia" w:ascii="黑体" w:hAnsi="黑体" w:eastAsia="黑体"/>
          <w:color w:val="000000"/>
          <w:sz w:val="44"/>
          <w:szCs w:val="44"/>
        </w:rPr>
        <w:br w:type="page"/>
      </w:r>
    </w:p>
    <w:p w14:paraId="39EBD97E">
      <w:pPr>
        <w:spacing w:line="600" w:lineRule="exact"/>
        <w:jc w:val="center"/>
        <w:rPr>
          <w:rFonts w:hint="eastAsia" w:ascii="仿宋" w:hAnsi="仿宋" w:eastAsia="仿宋"/>
          <w:color w:val="000000"/>
        </w:rPr>
      </w:pPr>
      <w:r>
        <w:rPr>
          <w:rFonts w:hint="eastAsia" w:ascii="黑体" w:hAnsi="黑体" w:eastAsia="黑体"/>
          <w:color w:val="000000"/>
          <w:sz w:val="44"/>
          <w:szCs w:val="44"/>
        </w:rPr>
        <w:t>第</w:t>
      </w:r>
      <w:r>
        <w:rPr>
          <w:rStyle w:val="20"/>
          <w:rFonts w:hint="eastAsia" w:ascii="黑体" w:hAnsi="黑体" w:eastAsia="黑体"/>
          <w:b w:val="0"/>
          <w:color w:val="000000"/>
        </w:rPr>
        <w:t>五部分 附表</w:t>
      </w:r>
    </w:p>
    <w:p w14:paraId="31905895">
      <w:pPr>
        <w:sectPr>
          <w:pgSz w:w="11906" w:h="16838"/>
          <w:pgMar w:top="1440" w:right="1800" w:bottom="1440" w:left="1800" w:header="720" w:footer="720" w:gutter="0"/>
          <w:cols w:space="720" w:num="1"/>
        </w:sectPr>
      </w:pPr>
    </w:p>
    <w:p w14:paraId="6C3E4AD6">
      <w:pPr>
        <w:pStyle w:val="4"/>
        <w:rPr>
          <w:rFonts w:ascii="仿宋" w:hAnsi="仿宋" w:eastAsia="仿宋"/>
          <w:color w:val="000000"/>
        </w:rPr>
      </w:pPr>
      <w:r>
        <w:rPr>
          <w:rFonts w:hint="eastAsia" w:ascii="仿宋" w:hAnsi="仿宋" w:eastAsia="仿宋"/>
          <w:b w:val="0"/>
          <w:color w:val="000000"/>
        </w:rPr>
        <w:t>一、收</w:t>
      </w:r>
      <w:r>
        <w:rPr>
          <w:rStyle w:val="21"/>
          <w:rFonts w:hint="eastAsia" w:ascii="仿宋" w:hAnsi="仿宋" w:eastAsia="仿宋"/>
          <w:b w:val="0"/>
          <w:bCs w:val="0"/>
          <w:color w:val="000000"/>
        </w:rPr>
        <w:t>入支出决算总表</w:t>
      </w:r>
    </w:p>
    <w:tbl>
      <w:tblPr>
        <w:tblStyle w:val="17"/>
        <w:tblW w:w="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04"/>
        <w:gridCol w:w="340"/>
        <w:gridCol w:w="737"/>
        <w:gridCol w:w="737"/>
        <w:gridCol w:w="737"/>
        <w:gridCol w:w="1304"/>
        <w:gridCol w:w="340"/>
        <w:gridCol w:w="737"/>
        <w:gridCol w:w="737"/>
        <w:gridCol w:w="737"/>
        <w:gridCol w:w="1304"/>
        <w:gridCol w:w="340"/>
        <w:gridCol w:w="737"/>
        <w:gridCol w:w="737"/>
        <w:gridCol w:w="737"/>
      </w:tblGrid>
      <w:tr w14:paraId="365CBA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blHeader/>
        </w:trPr>
        <w:tc>
          <w:tcPr>
            <w:tcW w:w="1304" w:type="dxa"/>
            <w:vAlign w:val="center"/>
          </w:tcPr>
          <w:p w14:paraId="0393CD3C">
            <w:pPr>
              <w:spacing w:before="0" w:after="0" w:line="240" w:lineRule="auto"/>
              <w:jc w:val="center"/>
            </w:pPr>
            <w:r>
              <w:rPr>
                <w:rFonts w:ascii="宋体" w:hAnsi="宋体" w:eastAsia="宋体"/>
                <w:b/>
                <w:sz w:val="18"/>
                <w:szCs w:val="18"/>
              </w:rPr>
              <w:t>收　　入</w:t>
            </w:r>
          </w:p>
        </w:tc>
        <w:tc>
          <w:tcPr>
            <w:tcW w:w="340" w:type="dxa"/>
            <w:vAlign w:val="center"/>
          </w:tcPr>
          <w:p w14:paraId="0AC128AF">
            <w:pPr>
              <w:spacing w:before="0" w:after="0" w:line="240" w:lineRule="auto"/>
              <w:jc w:val="center"/>
            </w:pPr>
            <w:r>
              <w:rPr>
                <w:rFonts w:ascii="宋体" w:hAnsi="宋体" w:eastAsia="宋体"/>
                <w:b/>
                <w:sz w:val="18"/>
                <w:szCs w:val="18"/>
              </w:rPr>
              <w:t>收　　入</w:t>
            </w:r>
          </w:p>
        </w:tc>
        <w:tc>
          <w:tcPr>
            <w:tcW w:w="737" w:type="dxa"/>
            <w:vAlign w:val="center"/>
          </w:tcPr>
          <w:p w14:paraId="5F600C43">
            <w:pPr>
              <w:spacing w:before="0" w:after="0" w:line="240" w:lineRule="auto"/>
              <w:jc w:val="center"/>
            </w:pPr>
            <w:r>
              <w:rPr>
                <w:rFonts w:ascii="宋体" w:hAnsi="宋体" w:eastAsia="宋体"/>
                <w:b/>
                <w:sz w:val="18"/>
                <w:szCs w:val="18"/>
              </w:rPr>
              <w:t>收　　入</w:t>
            </w:r>
          </w:p>
        </w:tc>
        <w:tc>
          <w:tcPr>
            <w:tcW w:w="737" w:type="dxa"/>
            <w:vAlign w:val="center"/>
          </w:tcPr>
          <w:p w14:paraId="3CC8245D">
            <w:pPr>
              <w:spacing w:before="0" w:after="0" w:line="240" w:lineRule="auto"/>
              <w:jc w:val="center"/>
            </w:pPr>
            <w:r>
              <w:rPr>
                <w:rFonts w:ascii="宋体" w:hAnsi="宋体" w:eastAsia="宋体"/>
                <w:b/>
                <w:sz w:val="18"/>
                <w:szCs w:val="18"/>
              </w:rPr>
              <w:t>收　　入</w:t>
            </w:r>
          </w:p>
        </w:tc>
        <w:tc>
          <w:tcPr>
            <w:tcW w:w="737" w:type="dxa"/>
            <w:vAlign w:val="center"/>
          </w:tcPr>
          <w:p w14:paraId="1F0E2C41">
            <w:pPr>
              <w:spacing w:before="0" w:after="0" w:line="240" w:lineRule="auto"/>
              <w:jc w:val="center"/>
            </w:pPr>
            <w:r>
              <w:rPr>
                <w:rFonts w:ascii="宋体" w:hAnsi="宋体" w:eastAsia="宋体"/>
                <w:b/>
                <w:sz w:val="18"/>
                <w:szCs w:val="18"/>
              </w:rPr>
              <w:t>收　　入</w:t>
            </w:r>
          </w:p>
        </w:tc>
        <w:tc>
          <w:tcPr>
            <w:tcW w:w="1304" w:type="dxa"/>
            <w:vAlign w:val="center"/>
          </w:tcPr>
          <w:p w14:paraId="0EE72221">
            <w:pPr>
              <w:spacing w:before="0" w:after="0" w:line="240" w:lineRule="auto"/>
              <w:jc w:val="center"/>
            </w:pPr>
            <w:r>
              <w:rPr>
                <w:rFonts w:ascii="宋体" w:hAnsi="宋体" w:eastAsia="宋体"/>
                <w:b/>
                <w:sz w:val="18"/>
                <w:szCs w:val="18"/>
              </w:rPr>
              <w:t>支　　出（按功能分类）</w:t>
            </w:r>
          </w:p>
        </w:tc>
        <w:tc>
          <w:tcPr>
            <w:tcW w:w="340" w:type="dxa"/>
            <w:vAlign w:val="center"/>
          </w:tcPr>
          <w:p w14:paraId="774DECC9">
            <w:pPr>
              <w:spacing w:before="0" w:after="0" w:line="240" w:lineRule="auto"/>
              <w:jc w:val="center"/>
            </w:pPr>
            <w:r>
              <w:rPr>
                <w:rFonts w:ascii="宋体" w:hAnsi="宋体" w:eastAsia="宋体"/>
                <w:b/>
                <w:sz w:val="18"/>
                <w:szCs w:val="18"/>
              </w:rPr>
              <w:t>支　　出（按功能分类）</w:t>
            </w:r>
          </w:p>
        </w:tc>
        <w:tc>
          <w:tcPr>
            <w:tcW w:w="737" w:type="dxa"/>
            <w:vAlign w:val="center"/>
          </w:tcPr>
          <w:p w14:paraId="2613DFBC">
            <w:pPr>
              <w:spacing w:before="0" w:after="0" w:line="240" w:lineRule="auto"/>
              <w:jc w:val="center"/>
            </w:pPr>
            <w:r>
              <w:rPr>
                <w:rFonts w:ascii="宋体" w:hAnsi="宋体" w:eastAsia="宋体"/>
                <w:b/>
                <w:sz w:val="18"/>
                <w:szCs w:val="18"/>
              </w:rPr>
              <w:t>支　　出（按功能分类）</w:t>
            </w:r>
          </w:p>
        </w:tc>
        <w:tc>
          <w:tcPr>
            <w:tcW w:w="737" w:type="dxa"/>
            <w:vAlign w:val="center"/>
          </w:tcPr>
          <w:p w14:paraId="0C61938A">
            <w:pPr>
              <w:spacing w:before="0" w:after="0" w:line="240" w:lineRule="auto"/>
              <w:jc w:val="center"/>
            </w:pPr>
            <w:r>
              <w:rPr>
                <w:rFonts w:ascii="宋体" w:hAnsi="宋体" w:eastAsia="宋体"/>
                <w:b/>
                <w:sz w:val="18"/>
                <w:szCs w:val="18"/>
              </w:rPr>
              <w:t>支　　出（按功能分类）</w:t>
            </w:r>
          </w:p>
        </w:tc>
        <w:tc>
          <w:tcPr>
            <w:tcW w:w="737" w:type="dxa"/>
            <w:vAlign w:val="center"/>
          </w:tcPr>
          <w:p w14:paraId="03379757">
            <w:pPr>
              <w:spacing w:before="0" w:after="0" w:line="240" w:lineRule="auto"/>
              <w:jc w:val="center"/>
            </w:pPr>
            <w:r>
              <w:rPr>
                <w:rFonts w:ascii="宋体" w:hAnsi="宋体" w:eastAsia="宋体"/>
                <w:b/>
                <w:sz w:val="18"/>
                <w:szCs w:val="18"/>
              </w:rPr>
              <w:t>支　　出（按功能分类）</w:t>
            </w:r>
          </w:p>
        </w:tc>
        <w:tc>
          <w:tcPr>
            <w:tcW w:w="1304" w:type="dxa"/>
            <w:vAlign w:val="center"/>
          </w:tcPr>
          <w:p w14:paraId="12E1F40C">
            <w:pPr>
              <w:spacing w:before="0" w:after="0" w:line="240" w:lineRule="auto"/>
              <w:jc w:val="center"/>
            </w:pPr>
            <w:r>
              <w:rPr>
                <w:rFonts w:ascii="宋体" w:hAnsi="宋体" w:eastAsia="宋体"/>
                <w:b/>
                <w:sz w:val="18"/>
                <w:szCs w:val="18"/>
              </w:rPr>
              <w:t>支出（按支出性质和经济分类）</w:t>
            </w:r>
          </w:p>
        </w:tc>
        <w:tc>
          <w:tcPr>
            <w:tcW w:w="340" w:type="dxa"/>
            <w:vAlign w:val="center"/>
          </w:tcPr>
          <w:p w14:paraId="4B9593F7">
            <w:pPr>
              <w:spacing w:before="0" w:after="0" w:line="240" w:lineRule="auto"/>
              <w:jc w:val="center"/>
            </w:pPr>
            <w:r>
              <w:rPr>
                <w:rFonts w:ascii="宋体" w:hAnsi="宋体" w:eastAsia="宋体"/>
                <w:b/>
                <w:sz w:val="18"/>
                <w:szCs w:val="18"/>
              </w:rPr>
              <w:t>支出（按支出性质和经济分类）</w:t>
            </w:r>
          </w:p>
        </w:tc>
        <w:tc>
          <w:tcPr>
            <w:tcW w:w="737" w:type="dxa"/>
            <w:vAlign w:val="center"/>
          </w:tcPr>
          <w:p w14:paraId="6D3D3857">
            <w:pPr>
              <w:spacing w:before="0" w:after="0" w:line="240" w:lineRule="auto"/>
              <w:jc w:val="center"/>
            </w:pPr>
            <w:r>
              <w:rPr>
                <w:rFonts w:ascii="宋体" w:hAnsi="宋体" w:eastAsia="宋体"/>
                <w:b/>
                <w:sz w:val="18"/>
                <w:szCs w:val="18"/>
              </w:rPr>
              <w:t>支出（按支出性质和经济分类）</w:t>
            </w:r>
          </w:p>
        </w:tc>
        <w:tc>
          <w:tcPr>
            <w:tcW w:w="737" w:type="dxa"/>
            <w:vAlign w:val="center"/>
          </w:tcPr>
          <w:p w14:paraId="39029277">
            <w:pPr>
              <w:spacing w:before="0" w:after="0" w:line="240" w:lineRule="auto"/>
              <w:jc w:val="center"/>
            </w:pPr>
            <w:r>
              <w:rPr>
                <w:rFonts w:ascii="宋体" w:hAnsi="宋体" w:eastAsia="宋体"/>
                <w:b/>
                <w:sz w:val="18"/>
                <w:szCs w:val="18"/>
              </w:rPr>
              <w:t>支出（按支出性质和经济分类）</w:t>
            </w:r>
          </w:p>
        </w:tc>
        <w:tc>
          <w:tcPr>
            <w:tcW w:w="737" w:type="dxa"/>
            <w:vAlign w:val="center"/>
          </w:tcPr>
          <w:p w14:paraId="11F11040">
            <w:pPr>
              <w:spacing w:before="0" w:after="0" w:line="240" w:lineRule="auto"/>
              <w:jc w:val="center"/>
            </w:pPr>
            <w:r>
              <w:rPr>
                <w:rFonts w:ascii="宋体" w:hAnsi="宋体" w:eastAsia="宋体"/>
                <w:b/>
                <w:sz w:val="18"/>
                <w:szCs w:val="18"/>
              </w:rPr>
              <w:t>支出（按支出性质和经济分类）</w:t>
            </w:r>
          </w:p>
        </w:tc>
      </w:tr>
      <w:tr w14:paraId="5F6FEE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1304" w:type="dxa"/>
            <w:vAlign w:val="center"/>
          </w:tcPr>
          <w:p w14:paraId="58FAB3D2">
            <w:pPr>
              <w:spacing w:before="0" w:after="0" w:line="240" w:lineRule="auto"/>
              <w:jc w:val="center"/>
            </w:pPr>
            <w:r>
              <w:rPr>
                <w:rFonts w:ascii="宋体" w:hAnsi="宋体" w:eastAsia="宋体"/>
                <w:b/>
                <w:sz w:val="18"/>
                <w:szCs w:val="18"/>
              </w:rPr>
              <w:t>项目</w:t>
            </w:r>
          </w:p>
        </w:tc>
        <w:tc>
          <w:tcPr>
            <w:tcW w:w="340" w:type="dxa"/>
            <w:vAlign w:val="center"/>
          </w:tcPr>
          <w:p w14:paraId="67B484C7">
            <w:pPr>
              <w:spacing w:before="0" w:after="0" w:line="240" w:lineRule="auto"/>
              <w:jc w:val="center"/>
            </w:pPr>
            <w:r>
              <w:rPr>
                <w:rFonts w:ascii="宋体" w:hAnsi="宋体" w:eastAsia="宋体"/>
                <w:b/>
                <w:sz w:val="18"/>
                <w:szCs w:val="18"/>
              </w:rPr>
              <w:t>行次</w:t>
            </w:r>
          </w:p>
        </w:tc>
        <w:tc>
          <w:tcPr>
            <w:tcW w:w="737" w:type="dxa"/>
            <w:vAlign w:val="center"/>
          </w:tcPr>
          <w:p w14:paraId="31EF1432">
            <w:pPr>
              <w:spacing w:before="0" w:after="0" w:line="240" w:lineRule="auto"/>
              <w:jc w:val="center"/>
            </w:pPr>
            <w:r>
              <w:rPr>
                <w:rFonts w:ascii="宋体" w:hAnsi="宋体" w:eastAsia="宋体"/>
                <w:b/>
                <w:sz w:val="18"/>
                <w:szCs w:val="18"/>
              </w:rPr>
              <w:t>年初预算数</w:t>
            </w:r>
          </w:p>
        </w:tc>
        <w:tc>
          <w:tcPr>
            <w:tcW w:w="737" w:type="dxa"/>
            <w:vAlign w:val="center"/>
          </w:tcPr>
          <w:p w14:paraId="480A2D8F">
            <w:pPr>
              <w:spacing w:before="0" w:after="0" w:line="240" w:lineRule="auto"/>
              <w:jc w:val="center"/>
            </w:pPr>
            <w:r>
              <w:rPr>
                <w:rFonts w:ascii="宋体" w:hAnsi="宋体" w:eastAsia="宋体"/>
                <w:b/>
                <w:sz w:val="18"/>
                <w:szCs w:val="18"/>
              </w:rPr>
              <w:t>全年预算数</w:t>
            </w:r>
          </w:p>
        </w:tc>
        <w:tc>
          <w:tcPr>
            <w:tcW w:w="737" w:type="dxa"/>
            <w:vAlign w:val="center"/>
          </w:tcPr>
          <w:p w14:paraId="333A7EBB">
            <w:pPr>
              <w:spacing w:before="0" w:after="0" w:line="240" w:lineRule="auto"/>
              <w:jc w:val="center"/>
            </w:pPr>
            <w:r>
              <w:rPr>
                <w:rFonts w:ascii="宋体" w:hAnsi="宋体" w:eastAsia="宋体"/>
                <w:b/>
                <w:sz w:val="18"/>
                <w:szCs w:val="18"/>
              </w:rPr>
              <w:t>决算数</w:t>
            </w:r>
          </w:p>
        </w:tc>
        <w:tc>
          <w:tcPr>
            <w:tcW w:w="1304" w:type="dxa"/>
            <w:vAlign w:val="center"/>
          </w:tcPr>
          <w:p w14:paraId="3C7AF95F">
            <w:pPr>
              <w:spacing w:before="0" w:after="0" w:line="240" w:lineRule="auto"/>
              <w:jc w:val="center"/>
            </w:pPr>
            <w:r>
              <w:rPr>
                <w:rFonts w:ascii="宋体" w:hAnsi="宋体" w:eastAsia="宋体"/>
                <w:b/>
                <w:sz w:val="18"/>
                <w:szCs w:val="18"/>
              </w:rPr>
              <w:t>项目</w:t>
            </w:r>
          </w:p>
        </w:tc>
        <w:tc>
          <w:tcPr>
            <w:tcW w:w="340" w:type="dxa"/>
            <w:vAlign w:val="center"/>
          </w:tcPr>
          <w:p w14:paraId="6E9F4C3E">
            <w:pPr>
              <w:spacing w:before="0" w:after="0" w:line="240" w:lineRule="auto"/>
              <w:jc w:val="center"/>
            </w:pPr>
            <w:r>
              <w:rPr>
                <w:rFonts w:ascii="宋体" w:hAnsi="宋体" w:eastAsia="宋体"/>
                <w:b/>
                <w:sz w:val="18"/>
                <w:szCs w:val="18"/>
              </w:rPr>
              <w:t>行次</w:t>
            </w:r>
          </w:p>
        </w:tc>
        <w:tc>
          <w:tcPr>
            <w:tcW w:w="737" w:type="dxa"/>
            <w:vAlign w:val="center"/>
          </w:tcPr>
          <w:p w14:paraId="2A811F26">
            <w:pPr>
              <w:spacing w:before="0" w:after="0" w:line="240" w:lineRule="auto"/>
              <w:jc w:val="center"/>
            </w:pPr>
            <w:r>
              <w:rPr>
                <w:rFonts w:ascii="宋体" w:hAnsi="宋体" w:eastAsia="宋体"/>
                <w:b/>
                <w:sz w:val="18"/>
                <w:szCs w:val="18"/>
              </w:rPr>
              <w:t>年初预算数</w:t>
            </w:r>
          </w:p>
        </w:tc>
        <w:tc>
          <w:tcPr>
            <w:tcW w:w="737" w:type="dxa"/>
            <w:vAlign w:val="center"/>
          </w:tcPr>
          <w:p w14:paraId="0865E0B9">
            <w:pPr>
              <w:spacing w:before="0" w:after="0" w:line="240" w:lineRule="auto"/>
              <w:jc w:val="center"/>
            </w:pPr>
            <w:r>
              <w:rPr>
                <w:rFonts w:ascii="宋体" w:hAnsi="宋体" w:eastAsia="宋体"/>
                <w:b/>
                <w:sz w:val="18"/>
                <w:szCs w:val="18"/>
              </w:rPr>
              <w:t>全年预算数</w:t>
            </w:r>
          </w:p>
        </w:tc>
        <w:tc>
          <w:tcPr>
            <w:tcW w:w="737" w:type="dxa"/>
            <w:vAlign w:val="center"/>
          </w:tcPr>
          <w:p w14:paraId="4A39C2B5">
            <w:pPr>
              <w:spacing w:before="0" w:after="0" w:line="240" w:lineRule="auto"/>
              <w:jc w:val="center"/>
            </w:pPr>
            <w:r>
              <w:rPr>
                <w:rFonts w:ascii="宋体" w:hAnsi="宋体" w:eastAsia="宋体"/>
                <w:b/>
                <w:sz w:val="18"/>
                <w:szCs w:val="18"/>
              </w:rPr>
              <w:t>决算数</w:t>
            </w:r>
          </w:p>
        </w:tc>
        <w:tc>
          <w:tcPr>
            <w:tcW w:w="1304" w:type="dxa"/>
            <w:vAlign w:val="center"/>
          </w:tcPr>
          <w:p w14:paraId="2C235497">
            <w:pPr>
              <w:spacing w:before="0" w:after="0" w:line="240" w:lineRule="auto"/>
              <w:jc w:val="center"/>
            </w:pPr>
            <w:r>
              <w:rPr>
                <w:rFonts w:ascii="宋体" w:hAnsi="宋体" w:eastAsia="宋体"/>
                <w:b/>
                <w:sz w:val="18"/>
                <w:szCs w:val="18"/>
              </w:rPr>
              <w:t>项目</w:t>
            </w:r>
          </w:p>
        </w:tc>
        <w:tc>
          <w:tcPr>
            <w:tcW w:w="340" w:type="dxa"/>
            <w:vAlign w:val="center"/>
          </w:tcPr>
          <w:p w14:paraId="39930491">
            <w:pPr>
              <w:spacing w:before="0" w:after="0" w:line="240" w:lineRule="auto"/>
              <w:jc w:val="center"/>
            </w:pPr>
            <w:r>
              <w:rPr>
                <w:rFonts w:ascii="宋体" w:hAnsi="宋体" w:eastAsia="宋体"/>
                <w:b/>
                <w:sz w:val="18"/>
                <w:szCs w:val="18"/>
              </w:rPr>
              <w:t>行次</w:t>
            </w:r>
          </w:p>
        </w:tc>
        <w:tc>
          <w:tcPr>
            <w:tcW w:w="737" w:type="dxa"/>
            <w:vAlign w:val="center"/>
          </w:tcPr>
          <w:p w14:paraId="446606F7">
            <w:pPr>
              <w:spacing w:before="0" w:after="0" w:line="240" w:lineRule="auto"/>
              <w:jc w:val="center"/>
            </w:pPr>
            <w:r>
              <w:rPr>
                <w:rFonts w:ascii="宋体" w:hAnsi="宋体" w:eastAsia="宋体"/>
                <w:b/>
                <w:sz w:val="18"/>
                <w:szCs w:val="18"/>
              </w:rPr>
              <w:t>年初预算数</w:t>
            </w:r>
          </w:p>
        </w:tc>
        <w:tc>
          <w:tcPr>
            <w:tcW w:w="737" w:type="dxa"/>
            <w:vAlign w:val="center"/>
          </w:tcPr>
          <w:p w14:paraId="6C593042">
            <w:pPr>
              <w:spacing w:before="0" w:after="0" w:line="240" w:lineRule="auto"/>
              <w:jc w:val="center"/>
            </w:pPr>
            <w:r>
              <w:rPr>
                <w:rFonts w:ascii="宋体" w:hAnsi="宋体" w:eastAsia="宋体"/>
                <w:b/>
                <w:sz w:val="18"/>
                <w:szCs w:val="18"/>
              </w:rPr>
              <w:t>全年预算数</w:t>
            </w:r>
          </w:p>
        </w:tc>
        <w:tc>
          <w:tcPr>
            <w:tcW w:w="737" w:type="dxa"/>
            <w:vAlign w:val="center"/>
          </w:tcPr>
          <w:p w14:paraId="48881CAD">
            <w:pPr>
              <w:spacing w:before="0" w:after="0" w:line="240" w:lineRule="auto"/>
              <w:jc w:val="center"/>
            </w:pPr>
            <w:r>
              <w:rPr>
                <w:rFonts w:ascii="宋体" w:hAnsi="宋体" w:eastAsia="宋体"/>
                <w:b/>
                <w:sz w:val="18"/>
                <w:szCs w:val="18"/>
              </w:rPr>
              <w:t>决算数</w:t>
            </w:r>
          </w:p>
        </w:tc>
      </w:tr>
      <w:tr w14:paraId="2AC5D1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vAlign w:val="center"/>
          </w:tcPr>
          <w:p w14:paraId="3BDFFAE6">
            <w:pPr>
              <w:spacing w:before="0" w:after="0" w:line="240" w:lineRule="auto"/>
              <w:jc w:val="center"/>
            </w:pPr>
            <w:r>
              <w:rPr>
                <w:rFonts w:ascii="宋体" w:hAnsi="宋体" w:eastAsia="宋体"/>
                <w:b w:val="0"/>
                <w:sz w:val="18"/>
                <w:szCs w:val="18"/>
              </w:rPr>
              <w:t>一、一般公共预算财政拨款收入</w:t>
            </w:r>
          </w:p>
        </w:tc>
        <w:tc>
          <w:tcPr>
            <w:tcW w:w="340" w:type="dxa"/>
            <w:vAlign w:val="center"/>
          </w:tcPr>
          <w:p w14:paraId="493B08CD">
            <w:pPr>
              <w:spacing w:before="0" w:after="0" w:line="240" w:lineRule="auto"/>
              <w:jc w:val="center"/>
            </w:pPr>
            <w:r>
              <w:rPr>
                <w:rFonts w:ascii="宋体" w:hAnsi="宋体" w:eastAsia="宋体"/>
                <w:b w:val="0"/>
                <w:sz w:val="18"/>
                <w:szCs w:val="18"/>
              </w:rPr>
              <w:t>1</w:t>
            </w:r>
          </w:p>
        </w:tc>
        <w:tc>
          <w:tcPr>
            <w:tcW w:w="737" w:type="dxa"/>
            <w:vAlign w:val="center"/>
          </w:tcPr>
          <w:p w14:paraId="6C4CBDC4">
            <w:pPr>
              <w:spacing w:before="0" w:after="0" w:line="240" w:lineRule="auto"/>
              <w:jc w:val="center"/>
            </w:pPr>
            <w:r>
              <w:rPr>
                <w:rFonts w:ascii="宋体" w:hAnsi="宋体" w:eastAsia="宋体"/>
                <w:b w:val="0"/>
                <w:sz w:val="18"/>
                <w:szCs w:val="18"/>
              </w:rPr>
              <w:t>310.31</w:t>
            </w:r>
          </w:p>
        </w:tc>
        <w:tc>
          <w:tcPr>
            <w:tcW w:w="737" w:type="dxa"/>
            <w:vAlign w:val="center"/>
          </w:tcPr>
          <w:p w14:paraId="5620A828">
            <w:pPr>
              <w:spacing w:before="0" w:after="0" w:line="240" w:lineRule="auto"/>
              <w:jc w:val="center"/>
            </w:pPr>
            <w:r>
              <w:rPr>
                <w:rFonts w:ascii="宋体" w:hAnsi="宋体" w:eastAsia="宋体"/>
                <w:b w:val="0"/>
                <w:sz w:val="18"/>
                <w:szCs w:val="18"/>
              </w:rPr>
              <w:t>360.64</w:t>
            </w:r>
          </w:p>
        </w:tc>
        <w:tc>
          <w:tcPr>
            <w:tcW w:w="737" w:type="dxa"/>
            <w:vAlign w:val="center"/>
          </w:tcPr>
          <w:p w14:paraId="4C87AC81">
            <w:pPr>
              <w:spacing w:before="0" w:after="0" w:line="240" w:lineRule="auto"/>
              <w:jc w:val="center"/>
            </w:pPr>
            <w:r>
              <w:rPr>
                <w:rFonts w:ascii="宋体" w:hAnsi="宋体" w:eastAsia="宋体"/>
                <w:b w:val="0"/>
                <w:sz w:val="18"/>
                <w:szCs w:val="18"/>
              </w:rPr>
              <w:t>360.64</w:t>
            </w:r>
          </w:p>
        </w:tc>
        <w:tc>
          <w:tcPr>
            <w:tcW w:w="1304" w:type="dxa"/>
            <w:vAlign w:val="center"/>
          </w:tcPr>
          <w:p w14:paraId="1576475D">
            <w:pPr>
              <w:spacing w:before="0" w:after="0" w:line="240" w:lineRule="auto"/>
              <w:jc w:val="center"/>
            </w:pPr>
            <w:r>
              <w:rPr>
                <w:rFonts w:ascii="宋体" w:hAnsi="宋体" w:eastAsia="宋体"/>
                <w:b w:val="0"/>
                <w:sz w:val="18"/>
                <w:szCs w:val="18"/>
              </w:rPr>
              <w:t>一、一般公共服务支出</w:t>
            </w:r>
          </w:p>
        </w:tc>
        <w:tc>
          <w:tcPr>
            <w:tcW w:w="340" w:type="dxa"/>
            <w:vAlign w:val="center"/>
          </w:tcPr>
          <w:p w14:paraId="311035E6">
            <w:pPr>
              <w:spacing w:before="0" w:after="0" w:line="240" w:lineRule="auto"/>
              <w:jc w:val="center"/>
            </w:pPr>
            <w:r>
              <w:rPr>
                <w:rFonts w:ascii="宋体" w:hAnsi="宋体" w:eastAsia="宋体"/>
                <w:b w:val="0"/>
                <w:sz w:val="18"/>
                <w:szCs w:val="18"/>
              </w:rPr>
              <w:t>32</w:t>
            </w:r>
          </w:p>
        </w:tc>
        <w:tc>
          <w:tcPr>
            <w:tcW w:w="737" w:type="dxa"/>
            <w:vAlign w:val="center"/>
          </w:tcPr>
          <w:p w14:paraId="5C11C882">
            <w:pPr>
              <w:spacing w:before="0" w:after="0" w:line="240" w:lineRule="auto"/>
              <w:jc w:val="center"/>
            </w:pPr>
            <w:r>
              <w:rPr>
                <w:rFonts w:ascii="宋体" w:hAnsi="宋体" w:eastAsia="宋体"/>
                <w:b w:val="0"/>
                <w:sz w:val="18"/>
                <w:szCs w:val="18"/>
              </w:rPr>
              <w:t>220.67</w:t>
            </w:r>
          </w:p>
        </w:tc>
        <w:tc>
          <w:tcPr>
            <w:tcW w:w="737" w:type="dxa"/>
            <w:vAlign w:val="center"/>
          </w:tcPr>
          <w:p w14:paraId="2B47D20F">
            <w:pPr>
              <w:spacing w:before="0" w:after="0" w:line="240" w:lineRule="auto"/>
              <w:jc w:val="center"/>
            </w:pPr>
            <w:r>
              <w:rPr>
                <w:rFonts w:ascii="宋体" w:hAnsi="宋体" w:eastAsia="宋体"/>
                <w:b w:val="0"/>
                <w:sz w:val="18"/>
                <w:szCs w:val="18"/>
              </w:rPr>
              <w:t>267.21</w:t>
            </w:r>
          </w:p>
        </w:tc>
        <w:tc>
          <w:tcPr>
            <w:tcW w:w="737" w:type="dxa"/>
            <w:vAlign w:val="center"/>
          </w:tcPr>
          <w:p w14:paraId="3E2D8D6E">
            <w:pPr>
              <w:spacing w:before="0" w:after="0" w:line="240" w:lineRule="auto"/>
              <w:jc w:val="center"/>
            </w:pPr>
            <w:r>
              <w:rPr>
                <w:rFonts w:ascii="宋体" w:hAnsi="宋体" w:eastAsia="宋体"/>
                <w:b w:val="0"/>
                <w:sz w:val="18"/>
                <w:szCs w:val="18"/>
              </w:rPr>
              <w:t>267.21</w:t>
            </w:r>
          </w:p>
        </w:tc>
        <w:tc>
          <w:tcPr>
            <w:tcW w:w="1304" w:type="dxa"/>
            <w:vAlign w:val="center"/>
          </w:tcPr>
          <w:p w14:paraId="350DD027">
            <w:pPr>
              <w:spacing w:before="0" w:after="0" w:line="240" w:lineRule="auto"/>
              <w:jc w:val="center"/>
            </w:pPr>
            <w:r>
              <w:rPr>
                <w:rFonts w:ascii="宋体" w:hAnsi="宋体" w:eastAsia="宋体"/>
                <w:b w:val="0"/>
                <w:sz w:val="18"/>
                <w:szCs w:val="18"/>
              </w:rPr>
              <w:t>一、基本支出</w:t>
            </w:r>
          </w:p>
        </w:tc>
        <w:tc>
          <w:tcPr>
            <w:tcW w:w="340" w:type="dxa"/>
            <w:vAlign w:val="center"/>
          </w:tcPr>
          <w:p w14:paraId="2109A89F">
            <w:pPr>
              <w:spacing w:before="0" w:after="0" w:line="240" w:lineRule="auto"/>
              <w:jc w:val="center"/>
            </w:pPr>
            <w:r>
              <w:rPr>
                <w:rFonts w:ascii="宋体" w:hAnsi="宋体" w:eastAsia="宋体"/>
                <w:b w:val="0"/>
                <w:sz w:val="18"/>
                <w:szCs w:val="18"/>
              </w:rPr>
              <w:t>58</w:t>
            </w:r>
          </w:p>
        </w:tc>
        <w:tc>
          <w:tcPr>
            <w:tcW w:w="737" w:type="dxa"/>
            <w:vAlign w:val="center"/>
          </w:tcPr>
          <w:p w14:paraId="3053F704">
            <w:pPr>
              <w:spacing w:before="0" w:after="0" w:line="240" w:lineRule="auto"/>
              <w:jc w:val="center"/>
            </w:pPr>
            <w:r>
              <w:rPr>
                <w:rFonts w:ascii="宋体" w:hAnsi="宋体" w:eastAsia="宋体"/>
                <w:b w:val="0"/>
                <w:sz w:val="18"/>
                <w:szCs w:val="18"/>
              </w:rPr>
              <w:t>310.31</w:t>
            </w:r>
          </w:p>
        </w:tc>
        <w:tc>
          <w:tcPr>
            <w:tcW w:w="737" w:type="dxa"/>
            <w:vAlign w:val="center"/>
          </w:tcPr>
          <w:p w14:paraId="03F7BE57">
            <w:pPr>
              <w:spacing w:before="0" w:after="0" w:line="240" w:lineRule="auto"/>
              <w:jc w:val="center"/>
            </w:pPr>
            <w:r>
              <w:rPr>
                <w:rFonts w:ascii="宋体" w:hAnsi="宋体" w:eastAsia="宋体"/>
                <w:b w:val="0"/>
                <w:sz w:val="18"/>
                <w:szCs w:val="18"/>
              </w:rPr>
              <w:t>360.64</w:t>
            </w:r>
          </w:p>
        </w:tc>
        <w:tc>
          <w:tcPr>
            <w:tcW w:w="737" w:type="dxa"/>
            <w:vAlign w:val="center"/>
          </w:tcPr>
          <w:p w14:paraId="6EA9DFD9">
            <w:pPr>
              <w:spacing w:before="0" w:after="0" w:line="240" w:lineRule="auto"/>
              <w:jc w:val="center"/>
            </w:pPr>
            <w:r>
              <w:rPr>
                <w:rFonts w:ascii="宋体" w:hAnsi="宋体" w:eastAsia="宋体"/>
                <w:b w:val="0"/>
                <w:sz w:val="18"/>
                <w:szCs w:val="18"/>
              </w:rPr>
              <w:t>360.64</w:t>
            </w:r>
          </w:p>
        </w:tc>
      </w:tr>
      <w:tr w14:paraId="14ACD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vAlign w:val="center"/>
          </w:tcPr>
          <w:p w14:paraId="67E66624">
            <w:pPr>
              <w:spacing w:before="0" w:after="0" w:line="240" w:lineRule="auto"/>
              <w:jc w:val="center"/>
            </w:pPr>
            <w:r>
              <w:rPr>
                <w:rFonts w:ascii="宋体" w:hAnsi="宋体" w:eastAsia="宋体"/>
                <w:b w:val="0"/>
                <w:sz w:val="18"/>
                <w:szCs w:val="18"/>
              </w:rPr>
              <w:t>二、政府性基金预算财政拨款收入</w:t>
            </w:r>
          </w:p>
        </w:tc>
        <w:tc>
          <w:tcPr>
            <w:tcW w:w="340" w:type="dxa"/>
            <w:vAlign w:val="center"/>
          </w:tcPr>
          <w:p w14:paraId="0584D9BC">
            <w:pPr>
              <w:spacing w:before="0" w:after="0" w:line="240" w:lineRule="auto"/>
              <w:jc w:val="center"/>
            </w:pPr>
            <w:r>
              <w:rPr>
                <w:rFonts w:ascii="宋体" w:hAnsi="宋体" w:eastAsia="宋体"/>
                <w:b w:val="0"/>
                <w:sz w:val="18"/>
                <w:szCs w:val="18"/>
              </w:rPr>
              <w:t>2</w:t>
            </w:r>
          </w:p>
        </w:tc>
        <w:tc>
          <w:tcPr>
            <w:tcW w:w="737" w:type="dxa"/>
            <w:vAlign w:val="center"/>
          </w:tcPr>
          <w:p w14:paraId="6F2E8372">
            <w:pPr>
              <w:spacing w:before="0" w:after="0" w:line="240" w:lineRule="auto"/>
              <w:jc w:val="center"/>
            </w:pPr>
            <w:r>
              <w:rPr>
                <w:rFonts w:ascii="宋体" w:hAnsi="宋体" w:eastAsia="宋体"/>
                <w:b w:val="0"/>
                <w:sz w:val="18"/>
                <w:szCs w:val="18"/>
              </w:rPr>
              <w:t>0</w:t>
            </w:r>
          </w:p>
        </w:tc>
        <w:tc>
          <w:tcPr>
            <w:tcW w:w="737" w:type="dxa"/>
            <w:vAlign w:val="center"/>
          </w:tcPr>
          <w:p w14:paraId="46DFACAB">
            <w:pPr>
              <w:spacing w:before="0" w:after="0" w:line="240" w:lineRule="auto"/>
              <w:jc w:val="center"/>
            </w:pPr>
            <w:r>
              <w:rPr>
                <w:rFonts w:ascii="宋体" w:hAnsi="宋体" w:eastAsia="宋体"/>
                <w:b w:val="0"/>
                <w:sz w:val="18"/>
                <w:szCs w:val="18"/>
              </w:rPr>
              <w:t>0</w:t>
            </w:r>
          </w:p>
        </w:tc>
        <w:tc>
          <w:tcPr>
            <w:tcW w:w="737" w:type="dxa"/>
            <w:vAlign w:val="center"/>
          </w:tcPr>
          <w:p w14:paraId="221F6358">
            <w:pPr>
              <w:spacing w:before="0" w:after="0" w:line="240" w:lineRule="auto"/>
              <w:jc w:val="center"/>
            </w:pPr>
            <w:r>
              <w:rPr>
                <w:rFonts w:ascii="宋体" w:hAnsi="宋体" w:eastAsia="宋体"/>
                <w:b w:val="0"/>
                <w:sz w:val="18"/>
                <w:szCs w:val="18"/>
              </w:rPr>
              <w:t>0</w:t>
            </w:r>
          </w:p>
        </w:tc>
        <w:tc>
          <w:tcPr>
            <w:tcW w:w="1304" w:type="dxa"/>
            <w:vAlign w:val="center"/>
          </w:tcPr>
          <w:p w14:paraId="7BF90266">
            <w:pPr>
              <w:spacing w:before="0" w:after="0" w:line="240" w:lineRule="auto"/>
              <w:jc w:val="center"/>
            </w:pPr>
            <w:r>
              <w:rPr>
                <w:rFonts w:ascii="宋体" w:hAnsi="宋体" w:eastAsia="宋体"/>
                <w:b w:val="0"/>
                <w:sz w:val="18"/>
                <w:szCs w:val="18"/>
              </w:rPr>
              <w:t>二、外交支出</w:t>
            </w:r>
          </w:p>
        </w:tc>
        <w:tc>
          <w:tcPr>
            <w:tcW w:w="340" w:type="dxa"/>
            <w:vAlign w:val="center"/>
          </w:tcPr>
          <w:p w14:paraId="73848902">
            <w:pPr>
              <w:spacing w:before="0" w:after="0" w:line="240" w:lineRule="auto"/>
              <w:jc w:val="center"/>
            </w:pPr>
            <w:r>
              <w:rPr>
                <w:rFonts w:ascii="宋体" w:hAnsi="宋体" w:eastAsia="宋体"/>
                <w:b w:val="0"/>
                <w:sz w:val="18"/>
                <w:szCs w:val="18"/>
              </w:rPr>
              <w:t>33</w:t>
            </w:r>
          </w:p>
        </w:tc>
        <w:tc>
          <w:tcPr>
            <w:tcW w:w="737" w:type="dxa"/>
            <w:vAlign w:val="center"/>
          </w:tcPr>
          <w:p w14:paraId="5B26D5D9">
            <w:pPr>
              <w:spacing w:before="0" w:after="0" w:line="240" w:lineRule="auto"/>
              <w:jc w:val="center"/>
            </w:pPr>
            <w:r>
              <w:rPr>
                <w:rFonts w:ascii="宋体" w:hAnsi="宋体" w:eastAsia="宋体"/>
                <w:b w:val="0"/>
                <w:sz w:val="18"/>
                <w:szCs w:val="18"/>
              </w:rPr>
              <w:t>0</w:t>
            </w:r>
          </w:p>
        </w:tc>
        <w:tc>
          <w:tcPr>
            <w:tcW w:w="737" w:type="dxa"/>
            <w:vAlign w:val="center"/>
          </w:tcPr>
          <w:p w14:paraId="29DD5646">
            <w:pPr>
              <w:spacing w:before="0" w:after="0" w:line="240" w:lineRule="auto"/>
              <w:jc w:val="center"/>
            </w:pPr>
            <w:r>
              <w:rPr>
                <w:rFonts w:ascii="宋体" w:hAnsi="宋体" w:eastAsia="宋体"/>
                <w:b w:val="0"/>
                <w:sz w:val="18"/>
                <w:szCs w:val="18"/>
              </w:rPr>
              <w:t>0</w:t>
            </w:r>
          </w:p>
        </w:tc>
        <w:tc>
          <w:tcPr>
            <w:tcW w:w="737" w:type="dxa"/>
            <w:vAlign w:val="center"/>
          </w:tcPr>
          <w:p w14:paraId="1CA889B0">
            <w:pPr>
              <w:spacing w:before="0" w:after="0" w:line="240" w:lineRule="auto"/>
              <w:jc w:val="center"/>
            </w:pPr>
            <w:r>
              <w:rPr>
                <w:rFonts w:ascii="宋体" w:hAnsi="宋体" w:eastAsia="宋体"/>
                <w:b w:val="0"/>
                <w:sz w:val="18"/>
                <w:szCs w:val="18"/>
              </w:rPr>
              <w:t>0</w:t>
            </w:r>
          </w:p>
        </w:tc>
        <w:tc>
          <w:tcPr>
            <w:tcW w:w="1304" w:type="dxa"/>
            <w:vAlign w:val="center"/>
          </w:tcPr>
          <w:p w14:paraId="70182D9B">
            <w:pPr>
              <w:spacing w:before="0" w:after="0" w:line="240" w:lineRule="auto"/>
              <w:jc w:val="center"/>
            </w:pPr>
            <w:r>
              <w:rPr>
                <w:rFonts w:ascii="宋体" w:hAnsi="宋体" w:eastAsia="宋体"/>
                <w:b w:val="0"/>
                <w:sz w:val="18"/>
                <w:szCs w:val="18"/>
              </w:rPr>
              <w:t>　人员经费</w:t>
            </w:r>
          </w:p>
        </w:tc>
        <w:tc>
          <w:tcPr>
            <w:tcW w:w="340" w:type="dxa"/>
            <w:vAlign w:val="center"/>
          </w:tcPr>
          <w:p w14:paraId="067DFCF8">
            <w:pPr>
              <w:spacing w:before="0" w:after="0" w:line="240" w:lineRule="auto"/>
              <w:jc w:val="center"/>
            </w:pPr>
            <w:r>
              <w:rPr>
                <w:rFonts w:ascii="宋体" w:hAnsi="宋体" w:eastAsia="宋体"/>
                <w:b w:val="0"/>
                <w:sz w:val="18"/>
                <w:szCs w:val="18"/>
              </w:rPr>
              <w:t>59</w:t>
            </w:r>
          </w:p>
        </w:tc>
        <w:tc>
          <w:tcPr>
            <w:tcW w:w="737" w:type="dxa"/>
            <w:vAlign w:val="center"/>
          </w:tcPr>
          <w:p w14:paraId="65E627A4">
            <w:pPr>
              <w:spacing w:before="0" w:after="0" w:line="240" w:lineRule="auto"/>
              <w:jc w:val="center"/>
            </w:pPr>
            <w:r>
              <w:rPr>
                <w:rFonts w:ascii="宋体" w:hAnsi="宋体" w:eastAsia="宋体"/>
                <w:b w:val="0"/>
                <w:sz w:val="18"/>
                <w:szCs w:val="18"/>
              </w:rPr>
              <w:t>290.5</w:t>
            </w:r>
          </w:p>
        </w:tc>
        <w:tc>
          <w:tcPr>
            <w:tcW w:w="737" w:type="dxa"/>
            <w:vAlign w:val="center"/>
          </w:tcPr>
          <w:p w14:paraId="0E8F7A03">
            <w:pPr>
              <w:spacing w:before="0" w:after="0" w:line="240" w:lineRule="auto"/>
              <w:jc w:val="center"/>
            </w:pPr>
            <w:r>
              <w:rPr>
                <w:rFonts w:ascii="宋体" w:hAnsi="宋体" w:eastAsia="宋体"/>
                <w:b w:val="0"/>
                <w:sz w:val="18"/>
                <w:szCs w:val="18"/>
              </w:rPr>
              <w:t>341.24</w:t>
            </w:r>
          </w:p>
        </w:tc>
        <w:tc>
          <w:tcPr>
            <w:tcW w:w="737" w:type="dxa"/>
            <w:vAlign w:val="center"/>
          </w:tcPr>
          <w:p w14:paraId="40FBB988">
            <w:pPr>
              <w:spacing w:before="0" w:after="0" w:line="240" w:lineRule="auto"/>
              <w:jc w:val="center"/>
            </w:pPr>
            <w:r>
              <w:rPr>
                <w:rFonts w:ascii="宋体" w:hAnsi="宋体" w:eastAsia="宋体"/>
                <w:b w:val="0"/>
                <w:sz w:val="18"/>
                <w:szCs w:val="18"/>
              </w:rPr>
              <w:t>341.24</w:t>
            </w:r>
          </w:p>
        </w:tc>
      </w:tr>
      <w:tr w14:paraId="1064D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vAlign w:val="center"/>
          </w:tcPr>
          <w:p w14:paraId="566B3E51">
            <w:pPr>
              <w:spacing w:before="0" w:after="0" w:line="240" w:lineRule="auto"/>
              <w:jc w:val="center"/>
            </w:pPr>
            <w:r>
              <w:rPr>
                <w:rFonts w:ascii="宋体" w:hAnsi="宋体" w:eastAsia="宋体"/>
                <w:b w:val="0"/>
                <w:sz w:val="18"/>
                <w:szCs w:val="18"/>
              </w:rPr>
              <w:t>三、国有资本经营预算财政拨款收入</w:t>
            </w:r>
          </w:p>
        </w:tc>
        <w:tc>
          <w:tcPr>
            <w:tcW w:w="340" w:type="dxa"/>
            <w:vAlign w:val="center"/>
          </w:tcPr>
          <w:p w14:paraId="1E47A71D">
            <w:pPr>
              <w:spacing w:before="0" w:after="0" w:line="240" w:lineRule="auto"/>
              <w:jc w:val="center"/>
            </w:pPr>
            <w:r>
              <w:rPr>
                <w:rFonts w:ascii="宋体" w:hAnsi="宋体" w:eastAsia="宋体"/>
                <w:b w:val="0"/>
                <w:sz w:val="18"/>
                <w:szCs w:val="18"/>
              </w:rPr>
              <w:t>3</w:t>
            </w:r>
          </w:p>
        </w:tc>
        <w:tc>
          <w:tcPr>
            <w:tcW w:w="737" w:type="dxa"/>
            <w:vAlign w:val="center"/>
          </w:tcPr>
          <w:p w14:paraId="3BEE8221">
            <w:pPr>
              <w:spacing w:before="0" w:after="0" w:line="240" w:lineRule="auto"/>
              <w:jc w:val="center"/>
            </w:pPr>
            <w:r>
              <w:rPr>
                <w:rFonts w:ascii="宋体" w:hAnsi="宋体" w:eastAsia="宋体"/>
                <w:b w:val="0"/>
                <w:sz w:val="18"/>
                <w:szCs w:val="18"/>
              </w:rPr>
              <w:t>0</w:t>
            </w:r>
          </w:p>
        </w:tc>
        <w:tc>
          <w:tcPr>
            <w:tcW w:w="737" w:type="dxa"/>
            <w:vAlign w:val="center"/>
          </w:tcPr>
          <w:p w14:paraId="52919562">
            <w:pPr>
              <w:spacing w:before="0" w:after="0" w:line="240" w:lineRule="auto"/>
              <w:jc w:val="center"/>
            </w:pPr>
            <w:r>
              <w:rPr>
                <w:rFonts w:ascii="宋体" w:hAnsi="宋体" w:eastAsia="宋体"/>
                <w:b w:val="0"/>
                <w:sz w:val="18"/>
                <w:szCs w:val="18"/>
              </w:rPr>
              <w:t>0</w:t>
            </w:r>
          </w:p>
        </w:tc>
        <w:tc>
          <w:tcPr>
            <w:tcW w:w="737" w:type="dxa"/>
            <w:vAlign w:val="center"/>
          </w:tcPr>
          <w:p w14:paraId="622C9E59">
            <w:pPr>
              <w:spacing w:before="0" w:after="0" w:line="240" w:lineRule="auto"/>
              <w:jc w:val="center"/>
            </w:pPr>
            <w:r>
              <w:rPr>
                <w:rFonts w:ascii="宋体" w:hAnsi="宋体" w:eastAsia="宋体"/>
                <w:b w:val="0"/>
                <w:sz w:val="18"/>
                <w:szCs w:val="18"/>
              </w:rPr>
              <w:t>0</w:t>
            </w:r>
          </w:p>
        </w:tc>
        <w:tc>
          <w:tcPr>
            <w:tcW w:w="1304" w:type="dxa"/>
            <w:vAlign w:val="center"/>
          </w:tcPr>
          <w:p w14:paraId="45886DDE">
            <w:pPr>
              <w:spacing w:before="0" w:after="0" w:line="240" w:lineRule="auto"/>
              <w:jc w:val="center"/>
            </w:pPr>
            <w:r>
              <w:rPr>
                <w:rFonts w:ascii="宋体" w:hAnsi="宋体" w:eastAsia="宋体"/>
                <w:b w:val="0"/>
                <w:sz w:val="18"/>
                <w:szCs w:val="18"/>
              </w:rPr>
              <w:t>三、国防支出</w:t>
            </w:r>
          </w:p>
        </w:tc>
        <w:tc>
          <w:tcPr>
            <w:tcW w:w="340" w:type="dxa"/>
            <w:vAlign w:val="center"/>
          </w:tcPr>
          <w:p w14:paraId="7768249D">
            <w:pPr>
              <w:spacing w:before="0" w:after="0" w:line="240" w:lineRule="auto"/>
              <w:jc w:val="center"/>
            </w:pPr>
            <w:r>
              <w:rPr>
                <w:rFonts w:ascii="宋体" w:hAnsi="宋体" w:eastAsia="宋体"/>
                <w:b w:val="0"/>
                <w:sz w:val="18"/>
                <w:szCs w:val="18"/>
              </w:rPr>
              <w:t>34</w:t>
            </w:r>
          </w:p>
        </w:tc>
        <w:tc>
          <w:tcPr>
            <w:tcW w:w="737" w:type="dxa"/>
            <w:vAlign w:val="center"/>
          </w:tcPr>
          <w:p w14:paraId="5FB2CF54">
            <w:pPr>
              <w:spacing w:before="0" w:after="0" w:line="240" w:lineRule="auto"/>
              <w:jc w:val="center"/>
            </w:pPr>
            <w:r>
              <w:rPr>
                <w:rFonts w:ascii="宋体" w:hAnsi="宋体" w:eastAsia="宋体"/>
                <w:b w:val="0"/>
                <w:sz w:val="18"/>
                <w:szCs w:val="18"/>
              </w:rPr>
              <w:t>0</w:t>
            </w:r>
          </w:p>
        </w:tc>
        <w:tc>
          <w:tcPr>
            <w:tcW w:w="737" w:type="dxa"/>
            <w:vAlign w:val="center"/>
          </w:tcPr>
          <w:p w14:paraId="0A8BC00F">
            <w:pPr>
              <w:spacing w:before="0" w:after="0" w:line="240" w:lineRule="auto"/>
              <w:jc w:val="center"/>
            </w:pPr>
            <w:r>
              <w:rPr>
                <w:rFonts w:ascii="宋体" w:hAnsi="宋体" w:eastAsia="宋体"/>
                <w:b w:val="0"/>
                <w:sz w:val="18"/>
                <w:szCs w:val="18"/>
              </w:rPr>
              <w:t>0</w:t>
            </w:r>
          </w:p>
        </w:tc>
        <w:tc>
          <w:tcPr>
            <w:tcW w:w="737" w:type="dxa"/>
            <w:vAlign w:val="center"/>
          </w:tcPr>
          <w:p w14:paraId="2A00AB5C">
            <w:pPr>
              <w:spacing w:before="0" w:after="0" w:line="240" w:lineRule="auto"/>
              <w:jc w:val="center"/>
            </w:pPr>
            <w:r>
              <w:rPr>
                <w:rFonts w:ascii="宋体" w:hAnsi="宋体" w:eastAsia="宋体"/>
                <w:b w:val="0"/>
                <w:sz w:val="18"/>
                <w:szCs w:val="18"/>
              </w:rPr>
              <w:t>0</w:t>
            </w:r>
          </w:p>
        </w:tc>
        <w:tc>
          <w:tcPr>
            <w:tcW w:w="1304" w:type="dxa"/>
            <w:vAlign w:val="center"/>
          </w:tcPr>
          <w:p w14:paraId="6CA31E11">
            <w:pPr>
              <w:spacing w:before="0" w:after="0" w:line="240" w:lineRule="auto"/>
              <w:jc w:val="center"/>
            </w:pPr>
            <w:r>
              <w:rPr>
                <w:rFonts w:ascii="宋体" w:hAnsi="宋体" w:eastAsia="宋体"/>
                <w:b w:val="0"/>
                <w:sz w:val="18"/>
                <w:szCs w:val="18"/>
              </w:rPr>
              <w:t>　公用经费</w:t>
            </w:r>
          </w:p>
        </w:tc>
        <w:tc>
          <w:tcPr>
            <w:tcW w:w="340" w:type="dxa"/>
            <w:vAlign w:val="center"/>
          </w:tcPr>
          <w:p w14:paraId="79B7320B">
            <w:pPr>
              <w:spacing w:before="0" w:after="0" w:line="240" w:lineRule="auto"/>
              <w:jc w:val="center"/>
            </w:pPr>
            <w:r>
              <w:rPr>
                <w:rFonts w:ascii="宋体" w:hAnsi="宋体" w:eastAsia="宋体"/>
                <w:b w:val="0"/>
                <w:sz w:val="18"/>
                <w:szCs w:val="18"/>
              </w:rPr>
              <w:t>60</w:t>
            </w:r>
          </w:p>
        </w:tc>
        <w:tc>
          <w:tcPr>
            <w:tcW w:w="737" w:type="dxa"/>
            <w:vAlign w:val="center"/>
          </w:tcPr>
          <w:p w14:paraId="0419B1CF">
            <w:pPr>
              <w:spacing w:before="0" w:after="0" w:line="240" w:lineRule="auto"/>
              <w:jc w:val="center"/>
            </w:pPr>
            <w:r>
              <w:rPr>
                <w:rFonts w:ascii="宋体" w:hAnsi="宋体" w:eastAsia="宋体"/>
                <w:b w:val="0"/>
                <w:sz w:val="18"/>
                <w:szCs w:val="18"/>
              </w:rPr>
              <w:t>19.82</w:t>
            </w:r>
          </w:p>
        </w:tc>
        <w:tc>
          <w:tcPr>
            <w:tcW w:w="737" w:type="dxa"/>
            <w:vAlign w:val="center"/>
          </w:tcPr>
          <w:p w14:paraId="67C07C15">
            <w:pPr>
              <w:spacing w:before="0" w:after="0" w:line="240" w:lineRule="auto"/>
              <w:jc w:val="center"/>
            </w:pPr>
            <w:r>
              <w:rPr>
                <w:rFonts w:ascii="宋体" w:hAnsi="宋体" w:eastAsia="宋体"/>
                <w:b w:val="0"/>
                <w:sz w:val="18"/>
                <w:szCs w:val="18"/>
              </w:rPr>
              <w:t>19.4</w:t>
            </w:r>
          </w:p>
        </w:tc>
        <w:tc>
          <w:tcPr>
            <w:tcW w:w="737" w:type="dxa"/>
            <w:vAlign w:val="center"/>
          </w:tcPr>
          <w:p w14:paraId="4CE4367A">
            <w:pPr>
              <w:spacing w:before="0" w:after="0" w:line="240" w:lineRule="auto"/>
              <w:jc w:val="center"/>
            </w:pPr>
            <w:r>
              <w:rPr>
                <w:rFonts w:ascii="宋体" w:hAnsi="宋体" w:eastAsia="宋体"/>
                <w:b w:val="0"/>
                <w:sz w:val="18"/>
                <w:szCs w:val="18"/>
              </w:rPr>
              <w:t>19.4</w:t>
            </w:r>
          </w:p>
        </w:tc>
      </w:tr>
      <w:tr w14:paraId="7AC2AF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vAlign w:val="center"/>
          </w:tcPr>
          <w:p w14:paraId="49349E12">
            <w:pPr>
              <w:spacing w:before="0" w:after="0" w:line="240" w:lineRule="auto"/>
              <w:jc w:val="center"/>
            </w:pPr>
            <w:r>
              <w:rPr>
                <w:rFonts w:ascii="宋体" w:hAnsi="宋体" w:eastAsia="宋体"/>
                <w:b w:val="0"/>
                <w:sz w:val="18"/>
                <w:szCs w:val="18"/>
              </w:rPr>
              <w:t>四、上级补助收入</w:t>
            </w:r>
          </w:p>
        </w:tc>
        <w:tc>
          <w:tcPr>
            <w:tcW w:w="340" w:type="dxa"/>
            <w:vAlign w:val="center"/>
          </w:tcPr>
          <w:p w14:paraId="466C4971">
            <w:pPr>
              <w:spacing w:before="0" w:after="0" w:line="240" w:lineRule="auto"/>
              <w:jc w:val="center"/>
            </w:pPr>
            <w:r>
              <w:rPr>
                <w:rFonts w:ascii="宋体" w:hAnsi="宋体" w:eastAsia="宋体"/>
                <w:b w:val="0"/>
                <w:sz w:val="18"/>
                <w:szCs w:val="18"/>
              </w:rPr>
              <w:t>4</w:t>
            </w:r>
          </w:p>
        </w:tc>
        <w:tc>
          <w:tcPr>
            <w:tcW w:w="737" w:type="dxa"/>
            <w:vAlign w:val="center"/>
          </w:tcPr>
          <w:p w14:paraId="7900A420">
            <w:pPr>
              <w:spacing w:before="0" w:after="0" w:line="240" w:lineRule="auto"/>
              <w:jc w:val="center"/>
            </w:pPr>
            <w:r>
              <w:rPr>
                <w:rFonts w:ascii="宋体" w:hAnsi="宋体" w:eastAsia="宋体"/>
                <w:b w:val="0"/>
                <w:sz w:val="18"/>
                <w:szCs w:val="18"/>
              </w:rPr>
              <w:t>0</w:t>
            </w:r>
          </w:p>
        </w:tc>
        <w:tc>
          <w:tcPr>
            <w:tcW w:w="737" w:type="dxa"/>
            <w:vAlign w:val="center"/>
          </w:tcPr>
          <w:p w14:paraId="748090E7">
            <w:pPr>
              <w:spacing w:before="0" w:after="0" w:line="240" w:lineRule="auto"/>
              <w:jc w:val="center"/>
            </w:pPr>
            <w:r>
              <w:rPr>
                <w:rFonts w:ascii="宋体" w:hAnsi="宋体" w:eastAsia="宋体"/>
                <w:b w:val="0"/>
                <w:sz w:val="18"/>
                <w:szCs w:val="18"/>
              </w:rPr>
              <w:t>0</w:t>
            </w:r>
          </w:p>
        </w:tc>
        <w:tc>
          <w:tcPr>
            <w:tcW w:w="737" w:type="dxa"/>
            <w:vAlign w:val="center"/>
          </w:tcPr>
          <w:p w14:paraId="3B254021">
            <w:pPr>
              <w:spacing w:before="0" w:after="0" w:line="240" w:lineRule="auto"/>
              <w:jc w:val="center"/>
            </w:pPr>
            <w:r>
              <w:rPr>
                <w:rFonts w:ascii="宋体" w:hAnsi="宋体" w:eastAsia="宋体"/>
                <w:b w:val="0"/>
                <w:sz w:val="18"/>
                <w:szCs w:val="18"/>
              </w:rPr>
              <w:t>0</w:t>
            </w:r>
          </w:p>
        </w:tc>
        <w:tc>
          <w:tcPr>
            <w:tcW w:w="1304" w:type="dxa"/>
            <w:vAlign w:val="center"/>
          </w:tcPr>
          <w:p w14:paraId="35707B88">
            <w:pPr>
              <w:spacing w:before="0" w:after="0" w:line="240" w:lineRule="auto"/>
              <w:jc w:val="center"/>
            </w:pPr>
            <w:r>
              <w:rPr>
                <w:rFonts w:ascii="宋体" w:hAnsi="宋体" w:eastAsia="宋体"/>
                <w:b w:val="0"/>
                <w:sz w:val="18"/>
                <w:szCs w:val="18"/>
              </w:rPr>
              <w:t>四、公共安全支出</w:t>
            </w:r>
          </w:p>
        </w:tc>
        <w:tc>
          <w:tcPr>
            <w:tcW w:w="340" w:type="dxa"/>
            <w:vAlign w:val="center"/>
          </w:tcPr>
          <w:p w14:paraId="4C22F31A">
            <w:pPr>
              <w:spacing w:before="0" w:after="0" w:line="240" w:lineRule="auto"/>
              <w:jc w:val="center"/>
            </w:pPr>
            <w:r>
              <w:rPr>
                <w:rFonts w:ascii="宋体" w:hAnsi="宋体" w:eastAsia="宋体"/>
                <w:b w:val="0"/>
                <w:sz w:val="18"/>
                <w:szCs w:val="18"/>
              </w:rPr>
              <w:t>35</w:t>
            </w:r>
          </w:p>
        </w:tc>
        <w:tc>
          <w:tcPr>
            <w:tcW w:w="737" w:type="dxa"/>
            <w:vAlign w:val="center"/>
          </w:tcPr>
          <w:p w14:paraId="633801AA">
            <w:pPr>
              <w:spacing w:before="0" w:after="0" w:line="240" w:lineRule="auto"/>
              <w:jc w:val="center"/>
            </w:pPr>
            <w:r>
              <w:rPr>
                <w:rFonts w:ascii="宋体" w:hAnsi="宋体" w:eastAsia="宋体"/>
                <w:b w:val="0"/>
                <w:sz w:val="18"/>
                <w:szCs w:val="18"/>
              </w:rPr>
              <w:t>0</w:t>
            </w:r>
          </w:p>
        </w:tc>
        <w:tc>
          <w:tcPr>
            <w:tcW w:w="737" w:type="dxa"/>
            <w:vAlign w:val="center"/>
          </w:tcPr>
          <w:p w14:paraId="17751149">
            <w:pPr>
              <w:spacing w:before="0" w:after="0" w:line="240" w:lineRule="auto"/>
              <w:jc w:val="center"/>
            </w:pPr>
            <w:r>
              <w:rPr>
                <w:rFonts w:ascii="宋体" w:hAnsi="宋体" w:eastAsia="宋体"/>
                <w:b w:val="0"/>
                <w:sz w:val="18"/>
                <w:szCs w:val="18"/>
              </w:rPr>
              <w:t>0</w:t>
            </w:r>
          </w:p>
        </w:tc>
        <w:tc>
          <w:tcPr>
            <w:tcW w:w="737" w:type="dxa"/>
            <w:vAlign w:val="center"/>
          </w:tcPr>
          <w:p w14:paraId="7EABB93E">
            <w:pPr>
              <w:spacing w:before="0" w:after="0" w:line="240" w:lineRule="auto"/>
              <w:jc w:val="center"/>
            </w:pPr>
            <w:r>
              <w:rPr>
                <w:rFonts w:ascii="宋体" w:hAnsi="宋体" w:eastAsia="宋体"/>
                <w:b w:val="0"/>
                <w:sz w:val="18"/>
                <w:szCs w:val="18"/>
              </w:rPr>
              <w:t>0</w:t>
            </w:r>
          </w:p>
        </w:tc>
        <w:tc>
          <w:tcPr>
            <w:tcW w:w="1304" w:type="dxa"/>
            <w:vAlign w:val="center"/>
          </w:tcPr>
          <w:p w14:paraId="6BEFA4E3">
            <w:pPr>
              <w:spacing w:before="0" w:after="0" w:line="240" w:lineRule="auto"/>
              <w:jc w:val="center"/>
            </w:pPr>
            <w:r>
              <w:rPr>
                <w:rFonts w:ascii="宋体" w:hAnsi="宋体" w:eastAsia="宋体"/>
                <w:b w:val="0"/>
                <w:sz w:val="18"/>
                <w:szCs w:val="18"/>
              </w:rPr>
              <w:t>二、项目支出</w:t>
            </w:r>
          </w:p>
        </w:tc>
        <w:tc>
          <w:tcPr>
            <w:tcW w:w="340" w:type="dxa"/>
            <w:vAlign w:val="center"/>
          </w:tcPr>
          <w:p w14:paraId="3EEC5A56">
            <w:pPr>
              <w:spacing w:before="0" w:after="0" w:line="240" w:lineRule="auto"/>
              <w:jc w:val="center"/>
            </w:pPr>
            <w:r>
              <w:rPr>
                <w:rFonts w:ascii="宋体" w:hAnsi="宋体" w:eastAsia="宋体"/>
                <w:b w:val="0"/>
                <w:sz w:val="18"/>
                <w:szCs w:val="18"/>
              </w:rPr>
              <w:t>61</w:t>
            </w:r>
          </w:p>
        </w:tc>
        <w:tc>
          <w:tcPr>
            <w:tcW w:w="737" w:type="dxa"/>
            <w:vAlign w:val="center"/>
          </w:tcPr>
          <w:p w14:paraId="31EB59FF">
            <w:pPr>
              <w:spacing w:before="0" w:after="0" w:line="240" w:lineRule="auto"/>
              <w:jc w:val="center"/>
            </w:pPr>
            <w:r>
              <w:rPr>
                <w:rFonts w:ascii="宋体" w:hAnsi="宋体" w:eastAsia="宋体"/>
                <w:b w:val="0"/>
                <w:sz w:val="18"/>
                <w:szCs w:val="18"/>
              </w:rPr>
              <w:t>0</w:t>
            </w:r>
          </w:p>
        </w:tc>
        <w:tc>
          <w:tcPr>
            <w:tcW w:w="737" w:type="dxa"/>
            <w:vAlign w:val="center"/>
          </w:tcPr>
          <w:p w14:paraId="2937A99C">
            <w:pPr>
              <w:spacing w:before="0" w:after="0" w:line="240" w:lineRule="auto"/>
              <w:jc w:val="center"/>
            </w:pPr>
            <w:r>
              <w:rPr>
                <w:rFonts w:ascii="宋体" w:hAnsi="宋体" w:eastAsia="宋体"/>
                <w:b w:val="0"/>
                <w:sz w:val="18"/>
                <w:szCs w:val="18"/>
              </w:rPr>
              <w:t>0</w:t>
            </w:r>
          </w:p>
        </w:tc>
        <w:tc>
          <w:tcPr>
            <w:tcW w:w="737" w:type="dxa"/>
            <w:vAlign w:val="center"/>
          </w:tcPr>
          <w:p w14:paraId="12415DA5">
            <w:pPr>
              <w:spacing w:before="0" w:after="0" w:line="240" w:lineRule="auto"/>
              <w:jc w:val="center"/>
            </w:pPr>
            <w:r>
              <w:rPr>
                <w:rFonts w:ascii="宋体" w:hAnsi="宋体" w:eastAsia="宋体"/>
                <w:b w:val="0"/>
                <w:sz w:val="18"/>
                <w:szCs w:val="18"/>
              </w:rPr>
              <w:t>0</w:t>
            </w:r>
          </w:p>
        </w:tc>
      </w:tr>
      <w:tr w14:paraId="46782C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vAlign w:val="center"/>
          </w:tcPr>
          <w:p w14:paraId="2C90A9C4">
            <w:pPr>
              <w:spacing w:before="0" w:after="0" w:line="240" w:lineRule="auto"/>
              <w:jc w:val="center"/>
            </w:pPr>
            <w:r>
              <w:rPr>
                <w:rFonts w:ascii="宋体" w:hAnsi="宋体" w:eastAsia="宋体"/>
                <w:b w:val="0"/>
                <w:sz w:val="18"/>
                <w:szCs w:val="18"/>
              </w:rPr>
              <w:t>五、事业收入</w:t>
            </w:r>
          </w:p>
        </w:tc>
        <w:tc>
          <w:tcPr>
            <w:tcW w:w="340" w:type="dxa"/>
            <w:vAlign w:val="center"/>
          </w:tcPr>
          <w:p w14:paraId="70960070">
            <w:pPr>
              <w:spacing w:before="0" w:after="0" w:line="240" w:lineRule="auto"/>
              <w:jc w:val="center"/>
            </w:pPr>
            <w:r>
              <w:rPr>
                <w:rFonts w:ascii="宋体" w:hAnsi="宋体" w:eastAsia="宋体"/>
                <w:b w:val="0"/>
                <w:sz w:val="18"/>
                <w:szCs w:val="18"/>
              </w:rPr>
              <w:t>5</w:t>
            </w:r>
          </w:p>
        </w:tc>
        <w:tc>
          <w:tcPr>
            <w:tcW w:w="737" w:type="dxa"/>
            <w:vAlign w:val="center"/>
          </w:tcPr>
          <w:p w14:paraId="2B5410F1">
            <w:pPr>
              <w:spacing w:before="0" w:after="0" w:line="240" w:lineRule="auto"/>
              <w:jc w:val="center"/>
            </w:pPr>
            <w:r>
              <w:rPr>
                <w:rFonts w:ascii="宋体" w:hAnsi="宋体" w:eastAsia="宋体"/>
                <w:b w:val="0"/>
                <w:sz w:val="18"/>
                <w:szCs w:val="18"/>
              </w:rPr>
              <w:t>0</w:t>
            </w:r>
          </w:p>
        </w:tc>
        <w:tc>
          <w:tcPr>
            <w:tcW w:w="737" w:type="dxa"/>
            <w:vAlign w:val="center"/>
          </w:tcPr>
          <w:p w14:paraId="6A9889E5">
            <w:pPr>
              <w:spacing w:before="0" w:after="0" w:line="240" w:lineRule="auto"/>
              <w:jc w:val="center"/>
            </w:pPr>
            <w:r>
              <w:rPr>
                <w:rFonts w:ascii="宋体" w:hAnsi="宋体" w:eastAsia="宋体"/>
                <w:b w:val="0"/>
                <w:sz w:val="18"/>
                <w:szCs w:val="18"/>
              </w:rPr>
              <w:t>0</w:t>
            </w:r>
          </w:p>
        </w:tc>
        <w:tc>
          <w:tcPr>
            <w:tcW w:w="737" w:type="dxa"/>
            <w:vAlign w:val="center"/>
          </w:tcPr>
          <w:p w14:paraId="69D97045">
            <w:pPr>
              <w:spacing w:before="0" w:after="0" w:line="240" w:lineRule="auto"/>
              <w:jc w:val="center"/>
            </w:pPr>
            <w:r>
              <w:rPr>
                <w:rFonts w:ascii="宋体" w:hAnsi="宋体" w:eastAsia="宋体"/>
                <w:b w:val="0"/>
                <w:sz w:val="18"/>
                <w:szCs w:val="18"/>
              </w:rPr>
              <w:t>0</w:t>
            </w:r>
          </w:p>
        </w:tc>
        <w:tc>
          <w:tcPr>
            <w:tcW w:w="1304" w:type="dxa"/>
            <w:vAlign w:val="center"/>
          </w:tcPr>
          <w:p w14:paraId="3129D81A">
            <w:pPr>
              <w:spacing w:before="0" w:after="0" w:line="240" w:lineRule="auto"/>
              <w:jc w:val="center"/>
            </w:pPr>
            <w:r>
              <w:rPr>
                <w:rFonts w:ascii="宋体" w:hAnsi="宋体" w:eastAsia="宋体"/>
                <w:b w:val="0"/>
                <w:sz w:val="18"/>
                <w:szCs w:val="18"/>
              </w:rPr>
              <w:t>五、教育支出</w:t>
            </w:r>
          </w:p>
        </w:tc>
        <w:tc>
          <w:tcPr>
            <w:tcW w:w="340" w:type="dxa"/>
            <w:vAlign w:val="center"/>
          </w:tcPr>
          <w:p w14:paraId="6D2D8D78">
            <w:pPr>
              <w:spacing w:before="0" w:after="0" w:line="240" w:lineRule="auto"/>
              <w:jc w:val="center"/>
            </w:pPr>
            <w:r>
              <w:rPr>
                <w:rFonts w:ascii="宋体" w:hAnsi="宋体" w:eastAsia="宋体"/>
                <w:b w:val="0"/>
                <w:sz w:val="18"/>
                <w:szCs w:val="18"/>
              </w:rPr>
              <w:t>36</w:t>
            </w:r>
          </w:p>
        </w:tc>
        <w:tc>
          <w:tcPr>
            <w:tcW w:w="737" w:type="dxa"/>
            <w:vAlign w:val="center"/>
          </w:tcPr>
          <w:p w14:paraId="36ACCDA6">
            <w:pPr>
              <w:spacing w:before="0" w:after="0" w:line="240" w:lineRule="auto"/>
              <w:jc w:val="center"/>
            </w:pPr>
            <w:r>
              <w:rPr>
                <w:rFonts w:ascii="宋体" w:hAnsi="宋体" w:eastAsia="宋体"/>
                <w:b w:val="0"/>
                <w:sz w:val="18"/>
                <w:szCs w:val="18"/>
              </w:rPr>
              <w:t>0</w:t>
            </w:r>
          </w:p>
        </w:tc>
        <w:tc>
          <w:tcPr>
            <w:tcW w:w="737" w:type="dxa"/>
            <w:vAlign w:val="center"/>
          </w:tcPr>
          <w:p w14:paraId="5B3E2306">
            <w:pPr>
              <w:spacing w:before="0" w:after="0" w:line="240" w:lineRule="auto"/>
              <w:jc w:val="center"/>
            </w:pPr>
            <w:r>
              <w:rPr>
                <w:rFonts w:ascii="宋体" w:hAnsi="宋体" w:eastAsia="宋体"/>
                <w:b w:val="0"/>
                <w:sz w:val="18"/>
                <w:szCs w:val="18"/>
              </w:rPr>
              <w:t>0</w:t>
            </w:r>
          </w:p>
        </w:tc>
        <w:tc>
          <w:tcPr>
            <w:tcW w:w="737" w:type="dxa"/>
            <w:vAlign w:val="center"/>
          </w:tcPr>
          <w:p w14:paraId="23878E06">
            <w:pPr>
              <w:spacing w:before="0" w:after="0" w:line="240" w:lineRule="auto"/>
              <w:jc w:val="center"/>
            </w:pPr>
            <w:r>
              <w:rPr>
                <w:rFonts w:ascii="宋体" w:hAnsi="宋体" w:eastAsia="宋体"/>
                <w:b w:val="0"/>
                <w:sz w:val="18"/>
                <w:szCs w:val="18"/>
              </w:rPr>
              <w:t>0</w:t>
            </w:r>
          </w:p>
        </w:tc>
        <w:tc>
          <w:tcPr>
            <w:tcW w:w="1304" w:type="dxa"/>
            <w:vAlign w:val="center"/>
          </w:tcPr>
          <w:p w14:paraId="64DC498D">
            <w:pPr>
              <w:spacing w:before="0" w:after="0" w:line="240" w:lineRule="auto"/>
              <w:jc w:val="center"/>
            </w:pPr>
            <w:r>
              <w:rPr>
                <w:rFonts w:ascii="宋体" w:hAnsi="宋体" w:eastAsia="宋体"/>
                <w:b w:val="0"/>
                <w:sz w:val="18"/>
                <w:szCs w:val="18"/>
              </w:rPr>
              <w:t>　其中：基本建设类项目</w:t>
            </w:r>
          </w:p>
        </w:tc>
        <w:tc>
          <w:tcPr>
            <w:tcW w:w="340" w:type="dxa"/>
            <w:vAlign w:val="center"/>
          </w:tcPr>
          <w:p w14:paraId="45DAF973">
            <w:pPr>
              <w:spacing w:before="0" w:after="0" w:line="240" w:lineRule="auto"/>
              <w:jc w:val="center"/>
            </w:pPr>
            <w:r>
              <w:rPr>
                <w:rFonts w:ascii="宋体" w:hAnsi="宋体" w:eastAsia="宋体"/>
                <w:b w:val="0"/>
                <w:sz w:val="18"/>
                <w:szCs w:val="18"/>
              </w:rPr>
              <w:t>62</w:t>
            </w:r>
          </w:p>
        </w:tc>
        <w:tc>
          <w:tcPr>
            <w:tcW w:w="737" w:type="dxa"/>
            <w:vAlign w:val="center"/>
          </w:tcPr>
          <w:p w14:paraId="5370352C">
            <w:pPr>
              <w:spacing w:before="0" w:after="0" w:line="240" w:lineRule="auto"/>
              <w:jc w:val="center"/>
            </w:pPr>
            <w:r>
              <w:rPr>
                <w:rFonts w:ascii="宋体" w:hAnsi="宋体" w:eastAsia="宋体"/>
                <w:b w:val="0"/>
                <w:sz w:val="18"/>
                <w:szCs w:val="18"/>
              </w:rPr>
              <w:t>0</w:t>
            </w:r>
          </w:p>
        </w:tc>
        <w:tc>
          <w:tcPr>
            <w:tcW w:w="737" w:type="dxa"/>
            <w:vAlign w:val="center"/>
          </w:tcPr>
          <w:p w14:paraId="4C5B0DAA">
            <w:pPr>
              <w:spacing w:before="0" w:after="0" w:line="240" w:lineRule="auto"/>
              <w:jc w:val="center"/>
            </w:pPr>
            <w:r>
              <w:rPr>
                <w:rFonts w:ascii="宋体" w:hAnsi="宋体" w:eastAsia="宋体"/>
                <w:b w:val="0"/>
                <w:sz w:val="18"/>
                <w:szCs w:val="18"/>
              </w:rPr>
              <w:t>0</w:t>
            </w:r>
          </w:p>
        </w:tc>
        <w:tc>
          <w:tcPr>
            <w:tcW w:w="737" w:type="dxa"/>
            <w:vAlign w:val="center"/>
          </w:tcPr>
          <w:p w14:paraId="638FF1AA">
            <w:pPr>
              <w:spacing w:before="0" w:after="0" w:line="240" w:lineRule="auto"/>
              <w:jc w:val="center"/>
            </w:pPr>
            <w:r>
              <w:rPr>
                <w:rFonts w:ascii="宋体" w:hAnsi="宋体" w:eastAsia="宋体"/>
                <w:b w:val="0"/>
                <w:sz w:val="18"/>
                <w:szCs w:val="18"/>
              </w:rPr>
              <w:t>0</w:t>
            </w:r>
          </w:p>
        </w:tc>
      </w:tr>
      <w:tr w14:paraId="123BDB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vAlign w:val="center"/>
          </w:tcPr>
          <w:p w14:paraId="323417AB">
            <w:pPr>
              <w:spacing w:before="0" w:after="0" w:line="240" w:lineRule="auto"/>
              <w:jc w:val="center"/>
            </w:pPr>
            <w:r>
              <w:rPr>
                <w:rFonts w:ascii="宋体" w:hAnsi="宋体" w:eastAsia="宋体"/>
                <w:b w:val="0"/>
                <w:sz w:val="18"/>
                <w:szCs w:val="18"/>
              </w:rPr>
              <w:t>六、经营收入</w:t>
            </w:r>
          </w:p>
        </w:tc>
        <w:tc>
          <w:tcPr>
            <w:tcW w:w="340" w:type="dxa"/>
            <w:vAlign w:val="center"/>
          </w:tcPr>
          <w:p w14:paraId="20EB851E">
            <w:pPr>
              <w:spacing w:before="0" w:after="0" w:line="240" w:lineRule="auto"/>
              <w:jc w:val="center"/>
            </w:pPr>
            <w:r>
              <w:rPr>
                <w:rFonts w:ascii="宋体" w:hAnsi="宋体" w:eastAsia="宋体"/>
                <w:b w:val="0"/>
                <w:sz w:val="18"/>
                <w:szCs w:val="18"/>
              </w:rPr>
              <w:t>6</w:t>
            </w:r>
          </w:p>
        </w:tc>
        <w:tc>
          <w:tcPr>
            <w:tcW w:w="737" w:type="dxa"/>
            <w:vAlign w:val="center"/>
          </w:tcPr>
          <w:p w14:paraId="5A7E52B7">
            <w:pPr>
              <w:spacing w:before="0" w:after="0" w:line="240" w:lineRule="auto"/>
              <w:jc w:val="center"/>
            </w:pPr>
            <w:r>
              <w:rPr>
                <w:rFonts w:ascii="宋体" w:hAnsi="宋体" w:eastAsia="宋体"/>
                <w:b w:val="0"/>
                <w:sz w:val="18"/>
                <w:szCs w:val="18"/>
              </w:rPr>
              <w:t>0</w:t>
            </w:r>
          </w:p>
        </w:tc>
        <w:tc>
          <w:tcPr>
            <w:tcW w:w="737" w:type="dxa"/>
            <w:vAlign w:val="center"/>
          </w:tcPr>
          <w:p w14:paraId="5756CD2C">
            <w:pPr>
              <w:spacing w:before="0" w:after="0" w:line="240" w:lineRule="auto"/>
              <w:jc w:val="center"/>
            </w:pPr>
            <w:r>
              <w:rPr>
                <w:rFonts w:ascii="宋体" w:hAnsi="宋体" w:eastAsia="宋体"/>
                <w:b w:val="0"/>
                <w:sz w:val="18"/>
                <w:szCs w:val="18"/>
              </w:rPr>
              <w:t>0</w:t>
            </w:r>
          </w:p>
        </w:tc>
        <w:tc>
          <w:tcPr>
            <w:tcW w:w="737" w:type="dxa"/>
            <w:vAlign w:val="center"/>
          </w:tcPr>
          <w:p w14:paraId="35C5C3C4">
            <w:pPr>
              <w:spacing w:before="0" w:after="0" w:line="240" w:lineRule="auto"/>
              <w:jc w:val="center"/>
            </w:pPr>
            <w:r>
              <w:rPr>
                <w:rFonts w:ascii="宋体" w:hAnsi="宋体" w:eastAsia="宋体"/>
                <w:b w:val="0"/>
                <w:sz w:val="18"/>
                <w:szCs w:val="18"/>
              </w:rPr>
              <w:t>0</w:t>
            </w:r>
          </w:p>
        </w:tc>
        <w:tc>
          <w:tcPr>
            <w:tcW w:w="1304" w:type="dxa"/>
            <w:vAlign w:val="center"/>
          </w:tcPr>
          <w:p w14:paraId="44A8623D">
            <w:pPr>
              <w:spacing w:before="0" w:after="0" w:line="240" w:lineRule="auto"/>
              <w:jc w:val="center"/>
            </w:pPr>
            <w:r>
              <w:rPr>
                <w:rFonts w:ascii="宋体" w:hAnsi="宋体" w:eastAsia="宋体"/>
                <w:b w:val="0"/>
                <w:sz w:val="18"/>
                <w:szCs w:val="18"/>
              </w:rPr>
              <w:t>六、科学技术支出</w:t>
            </w:r>
          </w:p>
        </w:tc>
        <w:tc>
          <w:tcPr>
            <w:tcW w:w="340" w:type="dxa"/>
            <w:vAlign w:val="center"/>
          </w:tcPr>
          <w:p w14:paraId="5BCF73CC">
            <w:pPr>
              <w:spacing w:before="0" w:after="0" w:line="240" w:lineRule="auto"/>
              <w:jc w:val="center"/>
            </w:pPr>
            <w:r>
              <w:rPr>
                <w:rFonts w:ascii="宋体" w:hAnsi="宋体" w:eastAsia="宋体"/>
                <w:b w:val="0"/>
                <w:sz w:val="18"/>
                <w:szCs w:val="18"/>
              </w:rPr>
              <w:t>37</w:t>
            </w:r>
          </w:p>
        </w:tc>
        <w:tc>
          <w:tcPr>
            <w:tcW w:w="737" w:type="dxa"/>
            <w:vAlign w:val="center"/>
          </w:tcPr>
          <w:p w14:paraId="0EA2E67A">
            <w:pPr>
              <w:spacing w:before="0" w:after="0" w:line="240" w:lineRule="auto"/>
              <w:jc w:val="center"/>
            </w:pPr>
            <w:r>
              <w:rPr>
                <w:rFonts w:ascii="宋体" w:hAnsi="宋体" w:eastAsia="宋体"/>
                <w:b w:val="0"/>
                <w:sz w:val="18"/>
                <w:szCs w:val="18"/>
              </w:rPr>
              <w:t>0</w:t>
            </w:r>
          </w:p>
        </w:tc>
        <w:tc>
          <w:tcPr>
            <w:tcW w:w="737" w:type="dxa"/>
            <w:vAlign w:val="center"/>
          </w:tcPr>
          <w:p w14:paraId="6A0D20BF">
            <w:pPr>
              <w:spacing w:before="0" w:after="0" w:line="240" w:lineRule="auto"/>
              <w:jc w:val="center"/>
            </w:pPr>
            <w:r>
              <w:rPr>
                <w:rFonts w:ascii="宋体" w:hAnsi="宋体" w:eastAsia="宋体"/>
                <w:b w:val="0"/>
                <w:sz w:val="18"/>
                <w:szCs w:val="18"/>
              </w:rPr>
              <w:t>0</w:t>
            </w:r>
          </w:p>
        </w:tc>
        <w:tc>
          <w:tcPr>
            <w:tcW w:w="737" w:type="dxa"/>
            <w:vAlign w:val="center"/>
          </w:tcPr>
          <w:p w14:paraId="6A6E81FD">
            <w:pPr>
              <w:spacing w:before="0" w:after="0" w:line="240" w:lineRule="auto"/>
              <w:jc w:val="center"/>
            </w:pPr>
            <w:r>
              <w:rPr>
                <w:rFonts w:ascii="宋体" w:hAnsi="宋体" w:eastAsia="宋体"/>
                <w:b w:val="0"/>
                <w:sz w:val="18"/>
                <w:szCs w:val="18"/>
              </w:rPr>
              <w:t>0</w:t>
            </w:r>
          </w:p>
        </w:tc>
        <w:tc>
          <w:tcPr>
            <w:tcW w:w="1304" w:type="dxa"/>
            <w:vAlign w:val="center"/>
          </w:tcPr>
          <w:p w14:paraId="0166CF21">
            <w:pPr>
              <w:spacing w:before="0" w:after="0" w:line="240" w:lineRule="auto"/>
              <w:jc w:val="center"/>
            </w:pPr>
            <w:r>
              <w:rPr>
                <w:rFonts w:ascii="宋体" w:hAnsi="宋体" w:eastAsia="宋体"/>
                <w:b w:val="0"/>
                <w:sz w:val="18"/>
                <w:szCs w:val="18"/>
              </w:rPr>
              <w:t>三、上缴上级支出</w:t>
            </w:r>
          </w:p>
        </w:tc>
        <w:tc>
          <w:tcPr>
            <w:tcW w:w="340" w:type="dxa"/>
            <w:vAlign w:val="center"/>
          </w:tcPr>
          <w:p w14:paraId="1C9AD13D">
            <w:pPr>
              <w:spacing w:before="0" w:after="0" w:line="240" w:lineRule="auto"/>
              <w:jc w:val="center"/>
            </w:pPr>
            <w:r>
              <w:rPr>
                <w:rFonts w:ascii="宋体" w:hAnsi="宋体" w:eastAsia="宋体"/>
                <w:b w:val="0"/>
                <w:sz w:val="18"/>
                <w:szCs w:val="18"/>
              </w:rPr>
              <w:t>63</w:t>
            </w:r>
          </w:p>
        </w:tc>
        <w:tc>
          <w:tcPr>
            <w:tcW w:w="737" w:type="dxa"/>
            <w:vAlign w:val="center"/>
          </w:tcPr>
          <w:p w14:paraId="47F8F771">
            <w:pPr>
              <w:spacing w:before="0" w:after="0" w:line="240" w:lineRule="auto"/>
              <w:jc w:val="center"/>
            </w:pPr>
            <w:r>
              <w:rPr>
                <w:rFonts w:ascii="宋体" w:hAnsi="宋体" w:eastAsia="宋体"/>
                <w:b w:val="0"/>
                <w:sz w:val="18"/>
                <w:szCs w:val="18"/>
              </w:rPr>
              <w:t>0</w:t>
            </w:r>
          </w:p>
        </w:tc>
        <w:tc>
          <w:tcPr>
            <w:tcW w:w="737" w:type="dxa"/>
            <w:vAlign w:val="center"/>
          </w:tcPr>
          <w:p w14:paraId="341548AB">
            <w:pPr>
              <w:spacing w:before="0" w:after="0" w:line="240" w:lineRule="auto"/>
              <w:jc w:val="center"/>
            </w:pPr>
            <w:r>
              <w:rPr>
                <w:rFonts w:ascii="宋体" w:hAnsi="宋体" w:eastAsia="宋体"/>
                <w:b w:val="0"/>
                <w:sz w:val="18"/>
                <w:szCs w:val="18"/>
              </w:rPr>
              <w:t>0</w:t>
            </w:r>
          </w:p>
        </w:tc>
        <w:tc>
          <w:tcPr>
            <w:tcW w:w="737" w:type="dxa"/>
            <w:vAlign w:val="center"/>
          </w:tcPr>
          <w:p w14:paraId="42D0182F">
            <w:pPr>
              <w:spacing w:before="0" w:after="0" w:line="240" w:lineRule="auto"/>
              <w:jc w:val="center"/>
            </w:pPr>
            <w:r>
              <w:rPr>
                <w:rFonts w:ascii="宋体" w:hAnsi="宋体" w:eastAsia="宋体"/>
                <w:b w:val="0"/>
                <w:sz w:val="18"/>
                <w:szCs w:val="18"/>
              </w:rPr>
              <w:t>0</w:t>
            </w:r>
          </w:p>
        </w:tc>
      </w:tr>
      <w:tr w14:paraId="6621E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vAlign w:val="center"/>
          </w:tcPr>
          <w:p w14:paraId="45D5D5D0">
            <w:pPr>
              <w:spacing w:before="0" w:after="0" w:line="240" w:lineRule="auto"/>
              <w:jc w:val="center"/>
            </w:pPr>
            <w:r>
              <w:rPr>
                <w:rFonts w:ascii="宋体" w:hAnsi="宋体" w:eastAsia="宋体"/>
                <w:b w:val="0"/>
                <w:sz w:val="18"/>
                <w:szCs w:val="18"/>
              </w:rPr>
              <w:t>七、附属单位上缴收入</w:t>
            </w:r>
          </w:p>
        </w:tc>
        <w:tc>
          <w:tcPr>
            <w:tcW w:w="340" w:type="dxa"/>
            <w:vAlign w:val="center"/>
          </w:tcPr>
          <w:p w14:paraId="0DE3E191">
            <w:pPr>
              <w:spacing w:before="0" w:after="0" w:line="240" w:lineRule="auto"/>
              <w:jc w:val="center"/>
            </w:pPr>
            <w:r>
              <w:rPr>
                <w:rFonts w:ascii="宋体" w:hAnsi="宋体" w:eastAsia="宋体"/>
                <w:b w:val="0"/>
                <w:sz w:val="18"/>
                <w:szCs w:val="18"/>
              </w:rPr>
              <w:t>7</w:t>
            </w:r>
          </w:p>
        </w:tc>
        <w:tc>
          <w:tcPr>
            <w:tcW w:w="737" w:type="dxa"/>
            <w:vAlign w:val="center"/>
          </w:tcPr>
          <w:p w14:paraId="68B9A0A9">
            <w:pPr>
              <w:spacing w:before="0" w:after="0" w:line="240" w:lineRule="auto"/>
              <w:jc w:val="center"/>
            </w:pPr>
            <w:r>
              <w:rPr>
                <w:rFonts w:ascii="宋体" w:hAnsi="宋体" w:eastAsia="宋体"/>
                <w:b w:val="0"/>
                <w:sz w:val="18"/>
                <w:szCs w:val="18"/>
              </w:rPr>
              <w:t>0</w:t>
            </w:r>
          </w:p>
        </w:tc>
        <w:tc>
          <w:tcPr>
            <w:tcW w:w="737" w:type="dxa"/>
            <w:vAlign w:val="center"/>
          </w:tcPr>
          <w:p w14:paraId="3BFC82C9">
            <w:pPr>
              <w:spacing w:before="0" w:after="0" w:line="240" w:lineRule="auto"/>
              <w:jc w:val="center"/>
            </w:pPr>
            <w:r>
              <w:rPr>
                <w:rFonts w:ascii="宋体" w:hAnsi="宋体" w:eastAsia="宋体"/>
                <w:b w:val="0"/>
                <w:sz w:val="18"/>
                <w:szCs w:val="18"/>
              </w:rPr>
              <w:t>0</w:t>
            </w:r>
          </w:p>
        </w:tc>
        <w:tc>
          <w:tcPr>
            <w:tcW w:w="737" w:type="dxa"/>
            <w:vAlign w:val="center"/>
          </w:tcPr>
          <w:p w14:paraId="6589A6F4">
            <w:pPr>
              <w:spacing w:before="0" w:after="0" w:line="240" w:lineRule="auto"/>
              <w:jc w:val="center"/>
            </w:pPr>
            <w:r>
              <w:rPr>
                <w:rFonts w:ascii="宋体" w:hAnsi="宋体" w:eastAsia="宋体"/>
                <w:b w:val="0"/>
                <w:sz w:val="18"/>
                <w:szCs w:val="18"/>
              </w:rPr>
              <w:t>0</w:t>
            </w:r>
          </w:p>
        </w:tc>
        <w:tc>
          <w:tcPr>
            <w:tcW w:w="1304" w:type="dxa"/>
            <w:vAlign w:val="center"/>
          </w:tcPr>
          <w:p w14:paraId="0532E086">
            <w:pPr>
              <w:spacing w:before="0" w:after="0" w:line="240" w:lineRule="auto"/>
              <w:jc w:val="center"/>
            </w:pPr>
            <w:r>
              <w:rPr>
                <w:rFonts w:ascii="宋体" w:hAnsi="宋体" w:eastAsia="宋体"/>
                <w:b w:val="0"/>
                <w:sz w:val="18"/>
                <w:szCs w:val="18"/>
              </w:rPr>
              <w:t>七、文化旅游体育与传媒支出</w:t>
            </w:r>
          </w:p>
        </w:tc>
        <w:tc>
          <w:tcPr>
            <w:tcW w:w="340" w:type="dxa"/>
            <w:vAlign w:val="center"/>
          </w:tcPr>
          <w:p w14:paraId="14611368">
            <w:pPr>
              <w:spacing w:before="0" w:after="0" w:line="240" w:lineRule="auto"/>
              <w:jc w:val="center"/>
            </w:pPr>
            <w:r>
              <w:rPr>
                <w:rFonts w:ascii="宋体" w:hAnsi="宋体" w:eastAsia="宋体"/>
                <w:b w:val="0"/>
                <w:sz w:val="18"/>
                <w:szCs w:val="18"/>
              </w:rPr>
              <w:t>38</w:t>
            </w:r>
          </w:p>
        </w:tc>
        <w:tc>
          <w:tcPr>
            <w:tcW w:w="737" w:type="dxa"/>
            <w:vAlign w:val="center"/>
          </w:tcPr>
          <w:p w14:paraId="260BF1EB">
            <w:pPr>
              <w:spacing w:before="0" w:after="0" w:line="240" w:lineRule="auto"/>
              <w:jc w:val="center"/>
            </w:pPr>
            <w:r>
              <w:rPr>
                <w:rFonts w:ascii="宋体" w:hAnsi="宋体" w:eastAsia="宋体"/>
                <w:b w:val="0"/>
                <w:sz w:val="18"/>
                <w:szCs w:val="18"/>
              </w:rPr>
              <w:t>0</w:t>
            </w:r>
          </w:p>
        </w:tc>
        <w:tc>
          <w:tcPr>
            <w:tcW w:w="737" w:type="dxa"/>
            <w:vAlign w:val="center"/>
          </w:tcPr>
          <w:p w14:paraId="6052FF22">
            <w:pPr>
              <w:spacing w:before="0" w:after="0" w:line="240" w:lineRule="auto"/>
              <w:jc w:val="center"/>
            </w:pPr>
            <w:r>
              <w:rPr>
                <w:rFonts w:ascii="宋体" w:hAnsi="宋体" w:eastAsia="宋体"/>
                <w:b w:val="0"/>
                <w:sz w:val="18"/>
                <w:szCs w:val="18"/>
              </w:rPr>
              <w:t>0</w:t>
            </w:r>
          </w:p>
        </w:tc>
        <w:tc>
          <w:tcPr>
            <w:tcW w:w="737" w:type="dxa"/>
            <w:vAlign w:val="center"/>
          </w:tcPr>
          <w:p w14:paraId="2D701FC7">
            <w:pPr>
              <w:spacing w:before="0" w:after="0" w:line="240" w:lineRule="auto"/>
              <w:jc w:val="center"/>
            </w:pPr>
            <w:r>
              <w:rPr>
                <w:rFonts w:ascii="宋体" w:hAnsi="宋体" w:eastAsia="宋体"/>
                <w:b w:val="0"/>
                <w:sz w:val="18"/>
                <w:szCs w:val="18"/>
              </w:rPr>
              <w:t>0</w:t>
            </w:r>
          </w:p>
        </w:tc>
        <w:tc>
          <w:tcPr>
            <w:tcW w:w="1304" w:type="dxa"/>
            <w:vAlign w:val="center"/>
          </w:tcPr>
          <w:p w14:paraId="5B5513D9">
            <w:pPr>
              <w:spacing w:before="0" w:after="0" w:line="240" w:lineRule="auto"/>
              <w:jc w:val="center"/>
            </w:pPr>
            <w:r>
              <w:rPr>
                <w:rFonts w:ascii="宋体" w:hAnsi="宋体" w:eastAsia="宋体"/>
                <w:b w:val="0"/>
                <w:sz w:val="18"/>
                <w:szCs w:val="18"/>
              </w:rPr>
              <w:t>四、经营支出</w:t>
            </w:r>
          </w:p>
        </w:tc>
        <w:tc>
          <w:tcPr>
            <w:tcW w:w="340" w:type="dxa"/>
            <w:vAlign w:val="center"/>
          </w:tcPr>
          <w:p w14:paraId="66AED4B0">
            <w:pPr>
              <w:spacing w:before="0" w:after="0" w:line="240" w:lineRule="auto"/>
              <w:jc w:val="center"/>
            </w:pPr>
            <w:r>
              <w:rPr>
                <w:rFonts w:ascii="宋体" w:hAnsi="宋体" w:eastAsia="宋体"/>
                <w:b w:val="0"/>
                <w:sz w:val="18"/>
                <w:szCs w:val="18"/>
              </w:rPr>
              <w:t>64</w:t>
            </w:r>
          </w:p>
        </w:tc>
        <w:tc>
          <w:tcPr>
            <w:tcW w:w="737" w:type="dxa"/>
            <w:vAlign w:val="center"/>
          </w:tcPr>
          <w:p w14:paraId="6EBA294B">
            <w:pPr>
              <w:spacing w:before="0" w:after="0" w:line="240" w:lineRule="auto"/>
              <w:jc w:val="center"/>
            </w:pPr>
            <w:r>
              <w:rPr>
                <w:rFonts w:ascii="宋体" w:hAnsi="宋体" w:eastAsia="宋体"/>
                <w:b w:val="0"/>
                <w:sz w:val="18"/>
                <w:szCs w:val="18"/>
              </w:rPr>
              <w:t>0</w:t>
            </w:r>
          </w:p>
        </w:tc>
        <w:tc>
          <w:tcPr>
            <w:tcW w:w="737" w:type="dxa"/>
            <w:vAlign w:val="center"/>
          </w:tcPr>
          <w:p w14:paraId="64B28149">
            <w:pPr>
              <w:spacing w:before="0" w:after="0" w:line="240" w:lineRule="auto"/>
              <w:jc w:val="center"/>
            </w:pPr>
            <w:r>
              <w:rPr>
                <w:rFonts w:ascii="宋体" w:hAnsi="宋体" w:eastAsia="宋体"/>
                <w:b w:val="0"/>
                <w:sz w:val="18"/>
                <w:szCs w:val="18"/>
              </w:rPr>
              <w:t>0</w:t>
            </w:r>
          </w:p>
        </w:tc>
        <w:tc>
          <w:tcPr>
            <w:tcW w:w="737" w:type="dxa"/>
            <w:vAlign w:val="center"/>
          </w:tcPr>
          <w:p w14:paraId="39CCFF78">
            <w:pPr>
              <w:spacing w:before="0" w:after="0" w:line="240" w:lineRule="auto"/>
              <w:jc w:val="center"/>
            </w:pPr>
            <w:r>
              <w:rPr>
                <w:rFonts w:ascii="宋体" w:hAnsi="宋体" w:eastAsia="宋体"/>
                <w:b w:val="0"/>
                <w:sz w:val="18"/>
                <w:szCs w:val="18"/>
              </w:rPr>
              <w:t>0</w:t>
            </w:r>
          </w:p>
        </w:tc>
      </w:tr>
      <w:tr w14:paraId="063892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vAlign w:val="center"/>
          </w:tcPr>
          <w:p w14:paraId="303D2F6E">
            <w:pPr>
              <w:spacing w:before="0" w:after="0" w:line="240" w:lineRule="auto"/>
              <w:jc w:val="center"/>
            </w:pPr>
            <w:r>
              <w:rPr>
                <w:rFonts w:ascii="宋体" w:hAnsi="宋体" w:eastAsia="宋体"/>
                <w:b w:val="0"/>
                <w:sz w:val="18"/>
                <w:szCs w:val="18"/>
              </w:rPr>
              <w:t>八、其他收入</w:t>
            </w:r>
          </w:p>
        </w:tc>
        <w:tc>
          <w:tcPr>
            <w:tcW w:w="340" w:type="dxa"/>
            <w:vAlign w:val="center"/>
          </w:tcPr>
          <w:p w14:paraId="79C7EDA8">
            <w:pPr>
              <w:spacing w:before="0" w:after="0" w:line="240" w:lineRule="auto"/>
              <w:jc w:val="center"/>
            </w:pPr>
            <w:r>
              <w:rPr>
                <w:rFonts w:ascii="宋体" w:hAnsi="宋体" w:eastAsia="宋体"/>
                <w:b w:val="0"/>
                <w:sz w:val="18"/>
                <w:szCs w:val="18"/>
              </w:rPr>
              <w:t>8</w:t>
            </w:r>
          </w:p>
        </w:tc>
        <w:tc>
          <w:tcPr>
            <w:tcW w:w="737" w:type="dxa"/>
            <w:vAlign w:val="center"/>
          </w:tcPr>
          <w:p w14:paraId="5AA76997">
            <w:pPr>
              <w:spacing w:before="0" w:after="0" w:line="240" w:lineRule="auto"/>
              <w:jc w:val="center"/>
            </w:pPr>
            <w:r>
              <w:rPr>
                <w:rFonts w:ascii="宋体" w:hAnsi="宋体" w:eastAsia="宋体"/>
                <w:b w:val="0"/>
                <w:sz w:val="18"/>
                <w:szCs w:val="18"/>
              </w:rPr>
              <w:t>0</w:t>
            </w:r>
          </w:p>
        </w:tc>
        <w:tc>
          <w:tcPr>
            <w:tcW w:w="737" w:type="dxa"/>
            <w:vAlign w:val="center"/>
          </w:tcPr>
          <w:p w14:paraId="66F40C00">
            <w:pPr>
              <w:spacing w:before="0" w:after="0" w:line="240" w:lineRule="auto"/>
              <w:jc w:val="center"/>
            </w:pPr>
            <w:r>
              <w:rPr>
                <w:rFonts w:ascii="宋体" w:hAnsi="宋体" w:eastAsia="宋体"/>
                <w:b w:val="0"/>
                <w:sz w:val="18"/>
                <w:szCs w:val="18"/>
              </w:rPr>
              <w:t>0</w:t>
            </w:r>
          </w:p>
        </w:tc>
        <w:tc>
          <w:tcPr>
            <w:tcW w:w="737" w:type="dxa"/>
            <w:vAlign w:val="center"/>
          </w:tcPr>
          <w:p w14:paraId="61D4E0CD">
            <w:pPr>
              <w:spacing w:before="0" w:after="0" w:line="240" w:lineRule="auto"/>
              <w:jc w:val="center"/>
            </w:pPr>
            <w:r>
              <w:rPr>
                <w:rFonts w:ascii="宋体" w:hAnsi="宋体" w:eastAsia="宋体"/>
                <w:b w:val="0"/>
                <w:sz w:val="18"/>
                <w:szCs w:val="18"/>
              </w:rPr>
              <w:t>0</w:t>
            </w:r>
          </w:p>
        </w:tc>
        <w:tc>
          <w:tcPr>
            <w:tcW w:w="1304" w:type="dxa"/>
            <w:vAlign w:val="center"/>
          </w:tcPr>
          <w:p w14:paraId="34DB2A4E">
            <w:pPr>
              <w:spacing w:before="0" w:after="0" w:line="240" w:lineRule="auto"/>
              <w:jc w:val="center"/>
            </w:pPr>
            <w:r>
              <w:rPr>
                <w:rFonts w:ascii="宋体" w:hAnsi="宋体" w:eastAsia="宋体"/>
                <w:b w:val="0"/>
                <w:sz w:val="18"/>
                <w:szCs w:val="18"/>
              </w:rPr>
              <w:t>八、社会保障和就业支出</w:t>
            </w:r>
          </w:p>
        </w:tc>
        <w:tc>
          <w:tcPr>
            <w:tcW w:w="340" w:type="dxa"/>
            <w:vAlign w:val="center"/>
          </w:tcPr>
          <w:p w14:paraId="0A9947C4">
            <w:pPr>
              <w:spacing w:before="0" w:after="0" w:line="240" w:lineRule="auto"/>
              <w:jc w:val="center"/>
            </w:pPr>
            <w:r>
              <w:rPr>
                <w:rFonts w:ascii="宋体" w:hAnsi="宋体" w:eastAsia="宋体"/>
                <w:b w:val="0"/>
                <w:sz w:val="18"/>
                <w:szCs w:val="18"/>
              </w:rPr>
              <w:t>39</w:t>
            </w:r>
          </w:p>
        </w:tc>
        <w:tc>
          <w:tcPr>
            <w:tcW w:w="737" w:type="dxa"/>
            <w:vAlign w:val="center"/>
          </w:tcPr>
          <w:p w14:paraId="0B5BAB53">
            <w:pPr>
              <w:spacing w:before="0" w:after="0" w:line="240" w:lineRule="auto"/>
              <w:jc w:val="center"/>
            </w:pPr>
            <w:r>
              <w:rPr>
                <w:rFonts w:ascii="宋体" w:hAnsi="宋体" w:eastAsia="宋体"/>
                <w:b w:val="0"/>
                <w:sz w:val="18"/>
                <w:szCs w:val="18"/>
              </w:rPr>
              <w:t>44.39</w:t>
            </w:r>
          </w:p>
        </w:tc>
        <w:tc>
          <w:tcPr>
            <w:tcW w:w="737" w:type="dxa"/>
            <w:vAlign w:val="center"/>
          </w:tcPr>
          <w:p w14:paraId="2C822FDC">
            <w:pPr>
              <w:spacing w:before="0" w:after="0" w:line="240" w:lineRule="auto"/>
              <w:jc w:val="center"/>
            </w:pPr>
            <w:r>
              <w:rPr>
                <w:rFonts w:ascii="宋体" w:hAnsi="宋体" w:eastAsia="宋体"/>
                <w:b w:val="0"/>
                <w:sz w:val="18"/>
                <w:szCs w:val="18"/>
              </w:rPr>
              <w:t>46.72</w:t>
            </w:r>
          </w:p>
        </w:tc>
        <w:tc>
          <w:tcPr>
            <w:tcW w:w="737" w:type="dxa"/>
            <w:vAlign w:val="center"/>
          </w:tcPr>
          <w:p w14:paraId="5DF3DEE0">
            <w:pPr>
              <w:spacing w:before="0" w:after="0" w:line="240" w:lineRule="auto"/>
              <w:jc w:val="center"/>
            </w:pPr>
            <w:r>
              <w:rPr>
                <w:rFonts w:ascii="宋体" w:hAnsi="宋体" w:eastAsia="宋体"/>
                <w:b w:val="0"/>
                <w:sz w:val="18"/>
                <w:szCs w:val="18"/>
              </w:rPr>
              <w:t>46.72</w:t>
            </w:r>
          </w:p>
        </w:tc>
        <w:tc>
          <w:tcPr>
            <w:tcW w:w="1304" w:type="dxa"/>
            <w:vAlign w:val="center"/>
          </w:tcPr>
          <w:p w14:paraId="505A4F29">
            <w:pPr>
              <w:spacing w:before="0" w:after="0" w:line="240" w:lineRule="auto"/>
              <w:jc w:val="center"/>
            </w:pPr>
            <w:r>
              <w:rPr>
                <w:rFonts w:ascii="宋体" w:hAnsi="宋体" w:eastAsia="宋体"/>
                <w:b w:val="0"/>
                <w:sz w:val="18"/>
                <w:szCs w:val="18"/>
              </w:rPr>
              <w:t>五、对附属单位补助支出</w:t>
            </w:r>
          </w:p>
        </w:tc>
        <w:tc>
          <w:tcPr>
            <w:tcW w:w="340" w:type="dxa"/>
            <w:vAlign w:val="center"/>
          </w:tcPr>
          <w:p w14:paraId="16FCAF13">
            <w:pPr>
              <w:spacing w:before="0" w:after="0" w:line="240" w:lineRule="auto"/>
              <w:jc w:val="center"/>
            </w:pPr>
            <w:r>
              <w:rPr>
                <w:rFonts w:ascii="宋体" w:hAnsi="宋体" w:eastAsia="宋体"/>
                <w:b w:val="0"/>
                <w:sz w:val="18"/>
                <w:szCs w:val="18"/>
              </w:rPr>
              <w:t>65</w:t>
            </w:r>
          </w:p>
        </w:tc>
        <w:tc>
          <w:tcPr>
            <w:tcW w:w="737" w:type="dxa"/>
            <w:vAlign w:val="center"/>
          </w:tcPr>
          <w:p w14:paraId="3F11E491">
            <w:pPr>
              <w:spacing w:before="0" w:after="0" w:line="240" w:lineRule="auto"/>
              <w:jc w:val="center"/>
            </w:pPr>
            <w:r>
              <w:rPr>
                <w:rFonts w:ascii="宋体" w:hAnsi="宋体" w:eastAsia="宋体"/>
                <w:b w:val="0"/>
                <w:sz w:val="18"/>
                <w:szCs w:val="18"/>
              </w:rPr>
              <w:t>0</w:t>
            </w:r>
          </w:p>
        </w:tc>
        <w:tc>
          <w:tcPr>
            <w:tcW w:w="737" w:type="dxa"/>
            <w:vAlign w:val="center"/>
          </w:tcPr>
          <w:p w14:paraId="0CA985A3">
            <w:pPr>
              <w:spacing w:before="0" w:after="0" w:line="240" w:lineRule="auto"/>
              <w:jc w:val="center"/>
            </w:pPr>
            <w:r>
              <w:rPr>
                <w:rFonts w:ascii="宋体" w:hAnsi="宋体" w:eastAsia="宋体"/>
                <w:b w:val="0"/>
                <w:sz w:val="18"/>
                <w:szCs w:val="18"/>
              </w:rPr>
              <w:t>0</w:t>
            </w:r>
          </w:p>
        </w:tc>
        <w:tc>
          <w:tcPr>
            <w:tcW w:w="737" w:type="dxa"/>
            <w:vAlign w:val="center"/>
          </w:tcPr>
          <w:p w14:paraId="7598AF8F">
            <w:pPr>
              <w:spacing w:before="0" w:after="0" w:line="240" w:lineRule="auto"/>
              <w:jc w:val="center"/>
            </w:pPr>
            <w:r>
              <w:rPr>
                <w:rFonts w:ascii="宋体" w:hAnsi="宋体" w:eastAsia="宋体"/>
                <w:b w:val="0"/>
                <w:sz w:val="18"/>
                <w:szCs w:val="18"/>
              </w:rPr>
              <w:t>0</w:t>
            </w:r>
          </w:p>
        </w:tc>
      </w:tr>
      <w:tr w14:paraId="7E877F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vAlign w:val="center"/>
          </w:tcPr>
          <w:p w14:paraId="1EA24F82">
            <w:pPr>
              <w:spacing w:before="0" w:after="0" w:line="240" w:lineRule="auto"/>
              <w:jc w:val="center"/>
            </w:pPr>
            <w:r>
              <w:rPr>
                <w:rFonts w:ascii="宋体" w:hAnsi="宋体" w:eastAsia="宋体"/>
                <w:b w:val="0"/>
                <w:sz w:val="18"/>
                <w:szCs w:val="18"/>
              </w:rPr>
              <w:t>本年收入合计</w:t>
            </w:r>
          </w:p>
        </w:tc>
        <w:tc>
          <w:tcPr>
            <w:tcW w:w="340" w:type="dxa"/>
            <w:vAlign w:val="center"/>
          </w:tcPr>
          <w:p w14:paraId="570E2085">
            <w:pPr>
              <w:spacing w:before="0" w:after="0" w:line="240" w:lineRule="auto"/>
              <w:jc w:val="center"/>
            </w:pPr>
            <w:r>
              <w:rPr>
                <w:rFonts w:ascii="宋体" w:hAnsi="宋体" w:eastAsia="宋体"/>
                <w:b w:val="0"/>
                <w:sz w:val="18"/>
                <w:szCs w:val="18"/>
              </w:rPr>
              <w:t>27</w:t>
            </w:r>
          </w:p>
        </w:tc>
        <w:tc>
          <w:tcPr>
            <w:tcW w:w="737" w:type="dxa"/>
            <w:vAlign w:val="center"/>
          </w:tcPr>
          <w:p w14:paraId="6FD6267C">
            <w:pPr>
              <w:spacing w:before="0" w:after="0" w:line="240" w:lineRule="auto"/>
              <w:jc w:val="center"/>
            </w:pPr>
            <w:r>
              <w:rPr>
                <w:rFonts w:ascii="宋体" w:hAnsi="宋体" w:eastAsia="宋体"/>
                <w:b w:val="0"/>
                <w:sz w:val="18"/>
                <w:szCs w:val="18"/>
              </w:rPr>
              <w:t>310.31</w:t>
            </w:r>
          </w:p>
        </w:tc>
        <w:tc>
          <w:tcPr>
            <w:tcW w:w="737" w:type="dxa"/>
            <w:vAlign w:val="center"/>
          </w:tcPr>
          <w:p w14:paraId="3AC80396">
            <w:pPr>
              <w:spacing w:before="0" w:after="0" w:line="240" w:lineRule="auto"/>
              <w:jc w:val="center"/>
            </w:pPr>
            <w:r>
              <w:rPr>
                <w:rFonts w:ascii="宋体" w:hAnsi="宋体" w:eastAsia="宋体"/>
                <w:b w:val="0"/>
                <w:sz w:val="18"/>
                <w:szCs w:val="18"/>
              </w:rPr>
              <w:t>360.64</w:t>
            </w:r>
          </w:p>
        </w:tc>
        <w:tc>
          <w:tcPr>
            <w:tcW w:w="737" w:type="dxa"/>
            <w:vAlign w:val="center"/>
          </w:tcPr>
          <w:p w14:paraId="255AC12E">
            <w:pPr>
              <w:spacing w:before="0" w:after="0" w:line="240" w:lineRule="auto"/>
              <w:jc w:val="center"/>
            </w:pPr>
            <w:r>
              <w:rPr>
                <w:rFonts w:ascii="宋体" w:hAnsi="宋体" w:eastAsia="宋体"/>
                <w:b w:val="0"/>
                <w:sz w:val="18"/>
                <w:szCs w:val="18"/>
              </w:rPr>
              <w:t>360.64</w:t>
            </w:r>
          </w:p>
        </w:tc>
        <w:tc>
          <w:tcPr>
            <w:tcW w:w="1304" w:type="dxa"/>
            <w:vAlign w:val="center"/>
          </w:tcPr>
          <w:p w14:paraId="25FCC602">
            <w:pPr>
              <w:spacing w:before="0" w:after="0" w:line="240" w:lineRule="auto"/>
              <w:jc w:val="center"/>
            </w:pPr>
            <w:r>
              <w:rPr>
                <w:rFonts w:ascii="宋体" w:hAnsi="宋体" w:eastAsia="宋体"/>
                <w:b w:val="0"/>
                <w:sz w:val="18"/>
                <w:szCs w:val="18"/>
              </w:rPr>
              <w:t>九、卫生健康支出</w:t>
            </w:r>
          </w:p>
        </w:tc>
        <w:tc>
          <w:tcPr>
            <w:tcW w:w="340" w:type="dxa"/>
            <w:vAlign w:val="center"/>
          </w:tcPr>
          <w:p w14:paraId="17708135">
            <w:pPr>
              <w:spacing w:before="0" w:after="0" w:line="240" w:lineRule="auto"/>
              <w:jc w:val="center"/>
            </w:pPr>
            <w:r>
              <w:rPr>
                <w:rFonts w:ascii="宋体" w:hAnsi="宋体" w:eastAsia="宋体"/>
                <w:b w:val="0"/>
                <w:sz w:val="18"/>
                <w:szCs w:val="18"/>
              </w:rPr>
              <w:t>40</w:t>
            </w:r>
          </w:p>
        </w:tc>
        <w:tc>
          <w:tcPr>
            <w:tcW w:w="737" w:type="dxa"/>
            <w:vAlign w:val="center"/>
          </w:tcPr>
          <w:p w14:paraId="2577DBBD">
            <w:pPr>
              <w:spacing w:before="0" w:after="0" w:line="240" w:lineRule="auto"/>
              <w:jc w:val="center"/>
            </w:pPr>
            <w:r>
              <w:rPr>
                <w:rFonts w:ascii="宋体" w:hAnsi="宋体" w:eastAsia="宋体"/>
                <w:b w:val="0"/>
                <w:sz w:val="18"/>
                <w:szCs w:val="18"/>
              </w:rPr>
              <w:t>18.31</w:t>
            </w:r>
          </w:p>
        </w:tc>
        <w:tc>
          <w:tcPr>
            <w:tcW w:w="737" w:type="dxa"/>
            <w:vAlign w:val="center"/>
          </w:tcPr>
          <w:p w14:paraId="59B6B1BA">
            <w:pPr>
              <w:spacing w:before="0" w:after="0" w:line="240" w:lineRule="auto"/>
              <w:jc w:val="center"/>
            </w:pPr>
            <w:r>
              <w:rPr>
                <w:rFonts w:ascii="宋体" w:hAnsi="宋体" w:eastAsia="宋体"/>
                <w:b w:val="0"/>
                <w:sz w:val="18"/>
                <w:szCs w:val="18"/>
              </w:rPr>
              <w:t>18.39</w:t>
            </w:r>
          </w:p>
        </w:tc>
        <w:tc>
          <w:tcPr>
            <w:tcW w:w="737" w:type="dxa"/>
            <w:vAlign w:val="center"/>
          </w:tcPr>
          <w:p w14:paraId="32863100">
            <w:pPr>
              <w:spacing w:before="0" w:after="0" w:line="240" w:lineRule="auto"/>
              <w:jc w:val="center"/>
            </w:pPr>
            <w:r>
              <w:rPr>
                <w:rFonts w:ascii="宋体" w:hAnsi="宋体" w:eastAsia="宋体"/>
                <w:b w:val="0"/>
                <w:sz w:val="18"/>
                <w:szCs w:val="18"/>
              </w:rPr>
              <w:t>18.39</w:t>
            </w:r>
          </w:p>
        </w:tc>
        <w:tc>
          <w:tcPr>
            <w:tcW w:w="1304" w:type="dxa"/>
            <w:vAlign w:val="center"/>
          </w:tcPr>
          <w:p w14:paraId="016D0A7D">
            <w:pPr>
              <w:spacing w:before="0" w:after="0" w:line="240" w:lineRule="auto"/>
              <w:jc w:val="center"/>
            </w:pPr>
            <w:r>
              <w:rPr>
                <w:rFonts w:ascii="宋体" w:hAnsi="宋体" w:eastAsia="宋体"/>
                <w:b w:val="0"/>
                <w:sz w:val="18"/>
                <w:szCs w:val="18"/>
              </w:rPr>
              <w:t>经济分类支出合计</w:t>
            </w:r>
          </w:p>
        </w:tc>
        <w:tc>
          <w:tcPr>
            <w:tcW w:w="340" w:type="dxa"/>
            <w:vAlign w:val="center"/>
          </w:tcPr>
          <w:p w14:paraId="30575529">
            <w:pPr>
              <w:spacing w:before="0" w:after="0" w:line="240" w:lineRule="auto"/>
              <w:jc w:val="center"/>
            </w:pPr>
            <w:r>
              <w:rPr>
                <w:rFonts w:ascii="宋体" w:hAnsi="宋体" w:eastAsia="宋体"/>
                <w:b w:val="0"/>
                <w:sz w:val="18"/>
                <w:szCs w:val="18"/>
              </w:rPr>
              <w:t>68</w:t>
            </w:r>
          </w:p>
        </w:tc>
        <w:tc>
          <w:tcPr>
            <w:tcW w:w="737" w:type="dxa"/>
            <w:vAlign w:val="center"/>
          </w:tcPr>
          <w:p w14:paraId="18E0BB3D">
            <w:pPr>
              <w:spacing w:before="0" w:after="0" w:line="240" w:lineRule="auto"/>
              <w:jc w:val="center"/>
            </w:pPr>
            <w:r>
              <w:rPr>
                <w:rFonts w:ascii="宋体" w:hAnsi="宋体" w:eastAsia="宋体"/>
                <w:b w:val="0"/>
                <w:sz w:val="18"/>
                <w:szCs w:val="18"/>
              </w:rPr>
              <w:t>—</w:t>
            </w:r>
          </w:p>
        </w:tc>
        <w:tc>
          <w:tcPr>
            <w:tcW w:w="737" w:type="dxa"/>
            <w:vAlign w:val="center"/>
          </w:tcPr>
          <w:p w14:paraId="4DC2606D">
            <w:pPr>
              <w:spacing w:before="0" w:after="0" w:line="240" w:lineRule="auto"/>
              <w:jc w:val="center"/>
            </w:pPr>
            <w:r>
              <w:rPr>
                <w:rFonts w:ascii="宋体" w:hAnsi="宋体" w:eastAsia="宋体"/>
                <w:b w:val="0"/>
                <w:sz w:val="18"/>
                <w:szCs w:val="18"/>
              </w:rPr>
              <w:t>—</w:t>
            </w:r>
          </w:p>
        </w:tc>
        <w:tc>
          <w:tcPr>
            <w:tcW w:w="737" w:type="dxa"/>
            <w:vAlign w:val="center"/>
          </w:tcPr>
          <w:p w14:paraId="5817603A">
            <w:pPr>
              <w:spacing w:before="0" w:after="0" w:line="240" w:lineRule="auto"/>
              <w:jc w:val="center"/>
            </w:pPr>
            <w:r>
              <w:rPr>
                <w:rFonts w:ascii="宋体" w:hAnsi="宋体" w:eastAsia="宋体"/>
                <w:b w:val="0"/>
                <w:sz w:val="18"/>
                <w:szCs w:val="18"/>
              </w:rPr>
              <w:t>360.64</w:t>
            </w:r>
          </w:p>
        </w:tc>
      </w:tr>
      <w:tr w14:paraId="22550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vAlign w:val="center"/>
          </w:tcPr>
          <w:p w14:paraId="5977FA3E">
            <w:pPr>
              <w:spacing w:before="0" w:after="0" w:line="240" w:lineRule="auto"/>
              <w:jc w:val="center"/>
            </w:pPr>
            <w:r>
              <w:rPr>
                <w:rFonts w:ascii="宋体" w:hAnsi="宋体" w:eastAsia="宋体"/>
                <w:b w:val="0"/>
                <w:sz w:val="18"/>
                <w:szCs w:val="18"/>
              </w:rPr>
              <w:t>使用非财政拨款结余（含专用结余）</w:t>
            </w:r>
          </w:p>
        </w:tc>
        <w:tc>
          <w:tcPr>
            <w:tcW w:w="340" w:type="dxa"/>
            <w:vAlign w:val="center"/>
          </w:tcPr>
          <w:p w14:paraId="00A620C8">
            <w:pPr>
              <w:spacing w:before="0" w:after="0" w:line="240" w:lineRule="auto"/>
              <w:jc w:val="center"/>
            </w:pPr>
            <w:r>
              <w:rPr>
                <w:rFonts w:ascii="宋体" w:hAnsi="宋体" w:eastAsia="宋体"/>
                <w:b w:val="0"/>
                <w:sz w:val="18"/>
                <w:szCs w:val="18"/>
              </w:rPr>
              <w:t>28</w:t>
            </w:r>
          </w:p>
        </w:tc>
        <w:tc>
          <w:tcPr>
            <w:tcW w:w="737" w:type="dxa"/>
            <w:vAlign w:val="center"/>
          </w:tcPr>
          <w:p w14:paraId="67873C93">
            <w:pPr>
              <w:spacing w:before="0" w:after="0" w:line="240" w:lineRule="auto"/>
              <w:jc w:val="center"/>
            </w:pPr>
            <w:r>
              <w:rPr>
                <w:rFonts w:ascii="宋体" w:hAnsi="宋体" w:eastAsia="宋体"/>
                <w:b w:val="0"/>
                <w:sz w:val="18"/>
                <w:szCs w:val="18"/>
              </w:rPr>
              <w:t>0</w:t>
            </w:r>
          </w:p>
        </w:tc>
        <w:tc>
          <w:tcPr>
            <w:tcW w:w="737" w:type="dxa"/>
            <w:vAlign w:val="center"/>
          </w:tcPr>
          <w:p w14:paraId="7269BC9E">
            <w:pPr>
              <w:spacing w:before="0" w:after="0" w:line="240" w:lineRule="auto"/>
              <w:jc w:val="center"/>
            </w:pPr>
            <w:r>
              <w:rPr>
                <w:rFonts w:ascii="宋体" w:hAnsi="宋体" w:eastAsia="宋体"/>
                <w:b w:val="0"/>
                <w:sz w:val="18"/>
                <w:szCs w:val="18"/>
              </w:rPr>
              <w:t>0</w:t>
            </w:r>
          </w:p>
        </w:tc>
        <w:tc>
          <w:tcPr>
            <w:tcW w:w="737" w:type="dxa"/>
            <w:vAlign w:val="center"/>
          </w:tcPr>
          <w:p w14:paraId="7865CF35">
            <w:pPr>
              <w:spacing w:before="0" w:after="0" w:line="240" w:lineRule="auto"/>
              <w:jc w:val="center"/>
            </w:pPr>
            <w:r>
              <w:rPr>
                <w:rFonts w:ascii="宋体" w:hAnsi="宋体" w:eastAsia="宋体"/>
                <w:b w:val="0"/>
                <w:sz w:val="18"/>
                <w:szCs w:val="18"/>
              </w:rPr>
              <w:t>0</w:t>
            </w:r>
          </w:p>
        </w:tc>
        <w:tc>
          <w:tcPr>
            <w:tcW w:w="1304" w:type="dxa"/>
            <w:vAlign w:val="center"/>
          </w:tcPr>
          <w:p w14:paraId="2450466A">
            <w:pPr>
              <w:spacing w:before="0" w:after="0" w:line="240" w:lineRule="auto"/>
              <w:jc w:val="center"/>
            </w:pPr>
            <w:r>
              <w:rPr>
                <w:rFonts w:ascii="宋体" w:hAnsi="宋体" w:eastAsia="宋体"/>
                <w:b w:val="0"/>
                <w:sz w:val="18"/>
                <w:szCs w:val="18"/>
              </w:rPr>
              <w:t>十、节能环保支出</w:t>
            </w:r>
          </w:p>
        </w:tc>
        <w:tc>
          <w:tcPr>
            <w:tcW w:w="340" w:type="dxa"/>
            <w:vAlign w:val="center"/>
          </w:tcPr>
          <w:p w14:paraId="01C15BB3">
            <w:pPr>
              <w:spacing w:before="0" w:after="0" w:line="240" w:lineRule="auto"/>
              <w:jc w:val="center"/>
            </w:pPr>
            <w:r>
              <w:rPr>
                <w:rFonts w:ascii="宋体" w:hAnsi="宋体" w:eastAsia="宋体"/>
                <w:b w:val="0"/>
                <w:sz w:val="18"/>
                <w:szCs w:val="18"/>
              </w:rPr>
              <w:t>41</w:t>
            </w:r>
          </w:p>
        </w:tc>
        <w:tc>
          <w:tcPr>
            <w:tcW w:w="737" w:type="dxa"/>
            <w:vAlign w:val="center"/>
          </w:tcPr>
          <w:p w14:paraId="4E68BFEC">
            <w:pPr>
              <w:spacing w:before="0" w:after="0" w:line="240" w:lineRule="auto"/>
              <w:jc w:val="center"/>
            </w:pPr>
            <w:r>
              <w:rPr>
                <w:rFonts w:ascii="宋体" w:hAnsi="宋体" w:eastAsia="宋体"/>
                <w:b w:val="0"/>
                <w:sz w:val="18"/>
                <w:szCs w:val="18"/>
              </w:rPr>
              <w:t>0</w:t>
            </w:r>
          </w:p>
        </w:tc>
        <w:tc>
          <w:tcPr>
            <w:tcW w:w="737" w:type="dxa"/>
            <w:vAlign w:val="center"/>
          </w:tcPr>
          <w:p w14:paraId="561E8B03">
            <w:pPr>
              <w:spacing w:before="0" w:after="0" w:line="240" w:lineRule="auto"/>
              <w:jc w:val="center"/>
            </w:pPr>
            <w:r>
              <w:rPr>
                <w:rFonts w:ascii="宋体" w:hAnsi="宋体" w:eastAsia="宋体"/>
                <w:b w:val="0"/>
                <w:sz w:val="18"/>
                <w:szCs w:val="18"/>
              </w:rPr>
              <w:t>0</w:t>
            </w:r>
          </w:p>
        </w:tc>
        <w:tc>
          <w:tcPr>
            <w:tcW w:w="737" w:type="dxa"/>
            <w:vAlign w:val="center"/>
          </w:tcPr>
          <w:p w14:paraId="3582C655">
            <w:pPr>
              <w:spacing w:before="0" w:after="0" w:line="240" w:lineRule="auto"/>
              <w:jc w:val="center"/>
            </w:pPr>
            <w:r>
              <w:rPr>
                <w:rFonts w:ascii="宋体" w:hAnsi="宋体" w:eastAsia="宋体"/>
                <w:b w:val="0"/>
                <w:sz w:val="18"/>
                <w:szCs w:val="18"/>
              </w:rPr>
              <w:t>0</w:t>
            </w:r>
          </w:p>
        </w:tc>
        <w:tc>
          <w:tcPr>
            <w:tcW w:w="1304" w:type="dxa"/>
            <w:vAlign w:val="center"/>
          </w:tcPr>
          <w:p w14:paraId="59B7DDBB">
            <w:pPr>
              <w:spacing w:before="0" w:after="0" w:line="240" w:lineRule="auto"/>
              <w:jc w:val="center"/>
            </w:pPr>
            <w:r>
              <w:rPr>
                <w:rFonts w:ascii="宋体" w:hAnsi="宋体" w:eastAsia="宋体"/>
                <w:b w:val="0"/>
                <w:sz w:val="18"/>
                <w:szCs w:val="18"/>
              </w:rPr>
              <w:t>一、工资福利支出</w:t>
            </w:r>
          </w:p>
        </w:tc>
        <w:tc>
          <w:tcPr>
            <w:tcW w:w="340" w:type="dxa"/>
            <w:vAlign w:val="center"/>
          </w:tcPr>
          <w:p w14:paraId="55C36ECC">
            <w:pPr>
              <w:spacing w:before="0" w:after="0" w:line="240" w:lineRule="auto"/>
              <w:jc w:val="center"/>
            </w:pPr>
            <w:r>
              <w:rPr>
                <w:rFonts w:ascii="宋体" w:hAnsi="宋体" w:eastAsia="宋体"/>
                <w:b w:val="0"/>
                <w:sz w:val="18"/>
                <w:szCs w:val="18"/>
              </w:rPr>
              <w:t>69</w:t>
            </w:r>
          </w:p>
        </w:tc>
        <w:tc>
          <w:tcPr>
            <w:tcW w:w="737" w:type="dxa"/>
            <w:vAlign w:val="center"/>
          </w:tcPr>
          <w:p w14:paraId="6EF4C9E9">
            <w:pPr>
              <w:spacing w:before="0" w:after="0" w:line="240" w:lineRule="auto"/>
              <w:jc w:val="center"/>
            </w:pPr>
            <w:r>
              <w:rPr>
                <w:rFonts w:ascii="宋体" w:hAnsi="宋体" w:eastAsia="宋体"/>
                <w:b w:val="0"/>
                <w:sz w:val="18"/>
                <w:szCs w:val="18"/>
              </w:rPr>
              <w:t>—</w:t>
            </w:r>
          </w:p>
        </w:tc>
        <w:tc>
          <w:tcPr>
            <w:tcW w:w="737" w:type="dxa"/>
            <w:vAlign w:val="center"/>
          </w:tcPr>
          <w:p w14:paraId="1956D208">
            <w:pPr>
              <w:spacing w:before="0" w:after="0" w:line="240" w:lineRule="auto"/>
              <w:jc w:val="center"/>
            </w:pPr>
            <w:r>
              <w:rPr>
                <w:rFonts w:ascii="宋体" w:hAnsi="宋体" w:eastAsia="宋体"/>
                <w:b w:val="0"/>
                <w:sz w:val="18"/>
                <w:szCs w:val="18"/>
              </w:rPr>
              <w:t>—</w:t>
            </w:r>
          </w:p>
        </w:tc>
        <w:tc>
          <w:tcPr>
            <w:tcW w:w="737" w:type="dxa"/>
            <w:vAlign w:val="center"/>
          </w:tcPr>
          <w:p w14:paraId="296ED2CA">
            <w:pPr>
              <w:spacing w:before="0" w:after="0" w:line="240" w:lineRule="auto"/>
              <w:jc w:val="center"/>
            </w:pPr>
            <w:r>
              <w:rPr>
                <w:rFonts w:ascii="宋体" w:hAnsi="宋体" w:eastAsia="宋体"/>
                <w:b w:val="0"/>
                <w:sz w:val="18"/>
                <w:szCs w:val="18"/>
              </w:rPr>
              <w:t>340.26</w:t>
            </w:r>
          </w:p>
        </w:tc>
      </w:tr>
      <w:tr w14:paraId="19087D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vAlign w:val="center"/>
          </w:tcPr>
          <w:p w14:paraId="7099DEF9">
            <w:pPr>
              <w:spacing w:before="0" w:after="0" w:line="240" w:lineRule="auto"/>
              <w:jc w:val="center"/>
            </w:pPr>
            <w:r>
              <w:rPr>
                <w:rFonts w:ascii="宋体" w:hAnsi="宋体" w:eastAsia="宋体"/>
                <w:b w:val="0"/>
                <w:sz w:val="18"/>
                <w:szCs w:val="18"/>
              </w:rPr>
              <w:t>年初结转和结余</w:t>
            </w:r>
          </w:p>
        </w:tc>
        <w:tc>
          <w:tcPr>
            <w:tcW w:w="340" w:type="dxa"/>
            <w:vAlign w:val="center"/>
          </w:tcPr>
          <w:p w14:paraId="1BBE558A">
            <w:pPr>
              <w:spacing w:before="0" w:after="0" w:line="240" w:lineRule="auto"/>
              <w:jc w:val="center"/>
            </w:pPr>
            <w:r>
              <w:rPr>
                <w:rFonts w:ascii="宋体" w:hAnsi="宋体" w:eastAsia="宋体"/>
                <w:b w:val="0"/>
                <w:sz w:val="18"/>
                <w:szCs w:val="18"/>
              </w:rPr>
              <w:t>29</w:t>
            </w:r>
          </w:p>
        </w:tc>
        <w:tc>
          <w:tcPr>
            <w:tcW w:w="737" w:type="dxa"/>
            <w:vAlign w:val="center"/>
          </w:tcPr>
          <w:p w14:paraId="57E2221F">
            <w:pPr>
              <w:spacing w:before="0" w:after="0" w:line="240" w:lineRule="auto"/>
              <w:jc w:val="center"/>
            </w:pPr>
            <w:r>
              <w:rPr>
                <w:rFonts w:ascii="宋体" w:hAnsi="宋体" w:eastAsia="宋体"/>
                <w:b w:val="0"/>
                <w:sz w:val="18"/>
                <w:szCs w:val="18"/>
              </w:rPr>
              <w:t>0</w:t>
            </w:r>
          </w:p>
        </w:tc>
        <w:tc>
          <w:tcPr>
            <w:tcW w:w="737" w:type="dxa"/>
            <w:vAlign w:val="center"/>
          </w:tcPr>
          <w:p w14:paraId="7F259CEA">
            <w:pPr>
              <w:spacing w:before="0" w:after="0" w:line="240" w:lineRule="auto"/>
              <w:jc w:val="center"/>
            </w:pPr>
            <w:r>
              <w:rPr>
                <w:rFonts w:ascii="宋体" w:hAnsi="宋体" w:eastAsia="宋体"/>
                <w:b w:val="0"/>
                <w:sz w:val="18"/>
                <w:szCs w:val="18"/>
              </w:rPr>
              <w:t>0</w:t>
            </w:r>
          </w:p>
        </w:tc>
        <w:tc>
          <w:tcPr>
            <w:tcW w:w="737" w:type="dxa"/>
            <w:vAlign w:val="center"/>
          </w:tcPr>
          <w:p w14:paraId="4889B78C">
            <w:pPr>
              <w:spacing w:before="0" w:after="0" w:line="240" w:lineRule="auto"/>
              <w:jc w:val="center"/>
            </w:pPr>
            <w:r>
              <w:rPr>
                <w:rFonts w:ascii="宋体" w:hAnsi="宋体" w:eastAsia="宋体"/>
                <w:b w:val="0"/>
                <w:sz w:val="18"/>
                <w:szCs w:val="18"/>
              </w:rPr>
              <w:t>0</w:t>
            </w:r>
          </w:p>
        </w:tc>
        <w:tc>
          <w:tcPr>
            <w:tcW w:w="1304" w:type="dxa"/>
            <w:vAlign w:val="center"/>
          </w:tcPr>
          <w:p w14:paraId="6ADEA0E2">
            <w:pPr>
              <w:spacing w:before="0" w:after="0" w:line="240" w:lineRule="auto"/>
              <w:jc w:val="center"/>
            </w:pPr>
            <w:r>
              <w:rPr>
                <w:rFonts w:ascii="宋体" w:hAnsi="宋体" w:eastAsia="宋体"/>
                <w:b w:val="0"/>
                <w:sz w:val="18"/>
                <w:szCs w:val="18"/>
              </w:rPr>
              <w:t>十一、城乡社区支出</w:t>
            </w:r>
          </w:p>
        </w:tc>
        <w:tc>
          <w:tcPr>
            <w:tcW w:w="340" w:type="dxa"/>
            <w:vAlign w:val="center"/>
          </w:tcPr>
          <w:p w14:paraId="5519DCBC">
            <w:pPr>
              <w:spacing w:before="0" w:after="0" w:line="240" w:lineRule="auto"/>
              <w:jc w:val="center"/>
            </w:pPr>
            <w:r>
              <w:rPr>
                <w:rFonts w:ascii="宋体" w:hAnsi="宋体" w:eastAsia="宋体"/>
                <w:b w:val="0"/>
                <w:sz w:val="18"/>
                <w:szCs w:val="18"/>
              </w:rPr>
              <w:t>42</w:t>
            </w:r>
          </w:p>
        </w:tc>
        <w:tc>
          <w:tcPr>
            <w:tcW w:w="737" w:type="dxa"/>
            <w:vAlign w:val="center"/>
          </w:tcPr>
          <w:p w14:paraId="355348D7">
            <w:pPr>
              <w:spacing w:before="0" w:after="0" w:line="240" w:lineRule="auto"/>
              <w:jc w:val="center"/>
            </w:pPr>
            <w:r>
              <w:rPr>
                <w:rFonts w:ascii="宋体" w:hAnsi="宋体" w:eastAsia="宋体"/>
                <w:b w:val="0"/>
                <w:sz w:val="18"/>
                <w:szCs w:val="18"/>
              </w:rPr>
              <w:t>0</w:t>
            </w:r>
          </w:p>
        </w:tc>
        <w:tc>
          <w:tcPr>
            <w:tcW w:w="737" w:type="dxa"/>
            <w:vAlign w:val="center"/>
          </w:tcPr>
          <w:p w14:paraId="50EC45CA">
            <w:pPr>
              <w:spacing w:before="0" w:after="0" w:line="240" w:lineRule="auto"/>
              <w:jc w:val="center"/>
            </w:pPr>
            <w:r>
              <w:rPr>
                <w:rFonts w:ascii="宋体" w:hAnsi="宋体" w:eastAsia="宋体"/>
                <w:b w:val="0"/>
                <w:sz w:val="18"/>
                <w:szCs w:val="18"/>
              </w:rPr>
              <w:t>0</w:t>
            </w:r>
          </w:p>
        </w:tc>
        <w:tc>
          <w:tcPr>
            <w:tcW w:w="737" w:type="dxa"/>
            <w:vAlign w:val="center"/>
          </w:tcPr>
          <w:p w14:paraId="22D1DCED">
            <w:pPr>
              <w:spacing w:before="0" w:after="0" w:line="240" w:lineRule="auto"/>
              <w:jc w:val="center"/>
            </w:pPr>
            <w:r>
              <w:rPr>
                <w:rFonts w:ascii="宋体" w:hAnsi="宋体" w:eastAsia="宋体"/>
                <w:b w:val="0"/>
                <w:sz w:val="18"/>
                <w:szCs w:val="18"/>
              </w:rPr>
              <w:t>0</w:t>
            </w:r>
          </w:p>
        </w:tc>
        <w:tc>
          <w:tcPr>
            <w:tcW w:w="1304" w:type="dxa"/>
            <w:vAlign w:val="center"/>
          </w:tcPr>
          <w:p w14:paraId="6BF7EB86">
            <w:pPr>
              <w:spacing w:before="0" w:after="0" w:line="240" w:lineRule="auto"/>
              <w:jc w:val="center"/>
            </w:pPr>
            <w:r>
              <w:rPr>
                <w:rFonts w:ascii="宋体" w:hAnsi="宋体" w:eastAsia="宋体"/>
                <w:b w:val="0"/>
                <w:sz w:val="18"/>
                <w:szCs w:val="18"/>
              </w:rPr>
              <w:t>二、商品和服务支出</w:t>
            </w:r>
          </w:p>
        </w:tc>
        <w:tc>
          <w:tcPr>
            <w:tcW w:w="340" w:type="dxa"/>
            <w:vAlign w:val="center"/>
          </w:tcPr>
          <w:p w14:paraId="3B66FCAD">
            <w:pPr>
              <w:spacing w:before="0" w:after="0" w:line="240" w:lineRule="auto"/>
              <w:jc w:val="center"/>
            </w:pPr>
            <w:r>
              <w:rPr>
                <w:rFonts w:ascii="宋体" w:hAnsi="宋体" w:eastAsia="宋体"/>
                <w:b w:val="0"/>
                <w:sz w:val="18"/>
                <w:szCs w:val="18"/>
              </w:rPr>
              <w:t>70</w:t>
            </w:r>
          </w:p>
        </w:tc>
        <w:tc>
          <w:tcPr>
            <w:tcW w:w="737" w:type="dxa"/>
            <w:vAlign w:val="center"/>
          </w:tcPr>
          <w:p w14:paraId="028AD3A6">
            <w:pPr>
              <w:spacing w:before="0" w:after="0" w:line="240" w:lineRule="auto"/>
              <w:jc w:val="center"/>
            </w:pPr>
            <w:r>
              <w:rPr>
                <w:rFonts w:ascii="宋体" w:hAnsi="宋体" w:eastAsia="宋体"/>
                <w:b w:val="0"/>
                <w:sz w:val="18"/>
                <w:szCs w:val="18"/>
              </w:rPr>
              <w:t>—</w:t>
            </w:r>
          </w:p>
        </w:tc>
        <w:tc>
          <w:tcPr>
            <w:tcW w:w="737" w:type="dxa"/>
            <w:vAlign w:val="center"/>
          </w:tcPr>
          <w:p w14:paraId="2F497E78">
            <w:pPr>
              <w:spacing w:before="0" w:after="0" w:line="240" w:lineRule="auto"/>
              <w:jc w:val="center"/>
            </w:pPr>
            <w:r>
              <w:rPr>
                <w:rFonts w:ascii="宋体" w:hAnsi="宋体" w:eastAsia="宋体"/>
                <w:b w:val="0"/>
                <w:sz w:val="18"/>
                <w:szCs w:val="18"/>
              </w:rPr>
              <w:t>—</w:t>
            </w:r>
          </w:p>
        </w:tc>
        <w:tc>
          <w:tcPr>
            <w:tcW w:w="737" w:type="dxa"/>
            <w:vAlign w:val="center"/>
          </w:tcPr>
          <w:p w14:paraId="35F59DF0">
            <w:pPr>
              <w:spacing w:before="0" w:after="0" w:line="240" w:lineRule="auto"/>
              <w:jc w:val="center"/>
            </w:pPr>
            <w:r>
              <w:rPr>
                <w:rFonts w:ascii="宋体" w:hAnsi="宋体" w:eastAsia="宋体"/>
                <w:b w:val="0"/>
                <w:sz w:val="18"/>
                <w:szCs w:val="18"/>
              </w:rPr>
              <w:t>19.4</w:t>
            </w:r>
          </w:p>
        </w:tc>
      </w:tr>
      <w:tr w14:paraId="3D9692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vAlign w:val="center"/>
          </w:tcPr>
          <w:p w14:paraId="669FB05F">
            <w:pPr>
              <w:spacing w:before="0" w:after="0" w:line="240" w:lineRule="auto"/>
              <w:jc w:val="center"/>
            </w:pPr>
            <w:r>
              <w:rPr>
                <w:rFonts w:ascii="宋体" w:hAnsi="宋体" w:eastAsia="宋体"/>
                <w:b w:val="0"/>
                <w:sz w:val="18"/>
                <w:szCs w:val="18"/>
              </w:rPr>
              <w:t>总计</w:t>
            </w:r>
          </w:p>
        </w:tc>
        <w:tc>
          <w:tcPr>
            <w:tcW w:w="340" w:type="dxa"/>
            <w:vAlign w:val="center"/>
          </w:tcPr>
          <w:p w14:paraId="28AACE80">
            <w:pPr>
              <w:spacing w:before="0" w:after="0" w:line="240" w:lineRule="auto"/>
              <w:jc w:val="center"/>
            </w:pPr>
            <w:r>
              <w:rPr>
                <w:rFonts w:ascii="宋体" w:hAnsi="宋体" w:eastAsia="宋体"/>
                <w:b w:val="0"/>
                <w:sz w:val="18"/>
                <w:szCs w:val="18"/>
              </w:rPr>
              <w:t>31</w:t>
            </w:r>
          </w:p>
        </w:tc>
        <w:tc>
          <w:tcPr>
            <w:tcW w:w="737" w:type="dxa"/>
            <w:vAlign w:val="center"/>
          </w:tcPr>
          <w:p w14:paraId="49F7CD30">
            <w:pPr>
              <w:spacing w:before="0" w:after="0" w:line="240" w:lineRule="auto"/>
              <w:jc w:val="center"/>
            </w:pPr>
            <w:r>
              <w:rPr>
                <w:rFonts w:ascii="宋体" w:hAnsi="宋体" w:eastAsia="宋体"/>
                <w:b w:val="0"/>
                <w:sz w:val="18"/>
                <w:szCs w:val="18"/>
              </w:rPr>
              <w:t>310.31</w:t>
            </w:r>
          </w:p>
        </w:tc>
        <w:tc>
          <w:tcPr>
            <w:tcW w:w="737" w:type="dxa"/>
            <w:vAlign w:val="center"/>
          </w:tcPr>
          <w:p w14:paraId="16A4B214">
            <w:pPr>
              <w:spacing w:before="0" w:after="0" w:line="240" w:lineRule="auto"/>
              <w:jc w:val="center"/>
            </w:pPr>
            <w:r>
              <w:rPr>
                <w:rFonts w:ascii="宋体" w:hAnsi="宋体" w:eastAsia="宋体"/>
                <w:b w:val="0"/>
                <w:sz w:val="18"/>
                <w:szCs w:val="18"/>
              </w:rPr>
              <w:t>360.64</w:t>
            </w:r>
          </w:p>
        </w:tc>
        <w:tc>
          <w:tcPr>
            <w:tcW w:w="737" w:type="dxa"/>
            <w:vAlign w:val="center"/>
          </w:tcPr>
          <w:p w14:paraId="13C1C1E9">
            <w:pPr>
              <w:spacing w:before="0" w:after="0" w:line="240" w:lineRule="auto"/>
              <w:jc w:val="center"/>
            </w:pPr>
            <w:r>
              <w:rPr>
                <w:rFonts w:ascii="宋体" w:hAnsi="宋体" w:eastAsia="宋体"/>
                <w:b w:val="0"/>
                <w:sz w:val="18"/>
                <w:szCs w:val="18"/>
              </w:rPr>
              <w:t>360.64</w:t>
            </w:r>
          </w:p>
        </w:tc>
        <w:tc>
          <w:tcPr>
            <w:tcW w:w="1304" w:type="dxa"/>
            <w:vAlign w:val="center"/>
          </w:tcPr>
          <w:p w14:paraId="1A5CE1A8">
            <w:pPr>
              <w:spacing w:before="0" w:after="0" w:line="240" w:lineRule="auto"/>
              <w:jc w:val="center"/>
            </w:pPr>
            <w:r>
              <w:rPr>
                <w:rFonts w:ascii="宋体" w:hAnsi="宋体" w:eastAsia="宋体"/>
                <w:b w:val="0"/>
                <w:sz w:val="18"/>
                <w:szCs w:val="18"/>
              </w:rPr>
              <w:t>十二、农林水支出</w:t>
            </w:r>
          </w:p>
        </w:tc>
        <w:tc>
          <w:tcPr>
            <w:tcW w:w="340" w:type="dxa"/>
            <w:vAlign w:val="center"/>
          </w:tcPr>
          <w:p w14:paraId="19690046">
            <w:pPr>
              <w:spacing w:before="0" w:after="0" w:line="240" w:lineRule="auto"/>
              <w:jc w:val="center"/>
            </w:pPr>
            <w:r>
              <w:rPr>
                <w:rFonts w:ascii="宋体" w:hAnsi="宋体" w:eastAsia="宋体"/>
                <w:b w:val="0"/>
                <w:sz w:val="18"/>
                <w:szCs w:val="18"/>
              </w:rPr>
              <w:t>43</w:t>
            </w:r>
          </w:p>
        </w:tc>
        <w:tc>
          <w:tcPr>
            <w:tcW w:w="737" w:type="dxa"/>
            <w:vAlign w:val="center"/>
          </w:tcPr>
          <w:p w14:paraId="259322E9">
            <w:pPr>
              <w:spacing w:before="0" w:after="0" w:line="240" w:lineRule="auto"/>
              <w:jc w:val="center"/>
            </w:pPr>
            <w:r>
              <w:rPr>
                <w:rFonts w:ascii="宋体" w:hAnsi="宋体" w:eastAsia="宋体"/>
                <w:b w:val="0"/>
                <w:sz w:val="18"/>
                <w:szCs w:val="18"/>
              </w:rPr>
              <w:t>0</w:t>
            </w:r>
          </w:p>
        </w:tc>
        <w:tc>
          <w:tcPr>
            <w:tcW w:w="737" w:type="dxa"/>
            <w:vAlign w:val="center"/>
          </w:tcPr>
          <w:p w14:paraId="3B217B35">
            <w:pPr>
              <w:spacing w:before="0" w:after="0" w:line="240" w:lineRule="auto"/>
              <w:jc w:val="center"/>
            </w:pPr>
            <w:r>
              <w:rPr>
                <w:rFonts w:ascii="宋体" w:hAnsi="宋体" w:eastAsia="宋体"/>
                <w:b w:val="0"/>
                <w:sz w:val="18"/>
                <w:szCs w:val="18"/>
              </w:rPr>
              <w:t>0</w:t>
            </w:r>
          </w:p>
        </w:tc>
        <w:tc>
          <w:tcPr>
            <w:tcW w:w="737" w:type="dxa"/>
            <w:vAlign w:val="center"/>
          </w:tcPr>
          <w:p w14:paraId="02613A24">
            <w:pPr>
              <w:spacing w:before="0" w:after="0" w:line="240" w:lineRule="auto"/>
              <w:jc w:val="center"/>
            </w:pPr>
            <w:r>
              <w:rPr>
                <w:rFonts w:ascii="宋体" w:hAnsi="宋体" w:eastAsia="宋体"/>
                <w:b w:val="0"/>
                <w:sz w:val="18"/>
                <w:szCs w:val="18"/>
              </w:rPr>
              <w:t>0</w:t>
            </w:r>
          </w:p>
        </w:tc>
        <w:tc>
          <w:tcPr>
            <w:tcW w:w="1304" w:type="dxa"/>
            <w:vAlign w:val="center"/>
          </w:tcPr>
          <w:p w14:paraId="7E5C5055">
            <w:pPr>
              <w:spacing w:before="0" w:after="0" w:line="240" w:lineRule="auto"/>
              <w:jc w:val="center"/>
            </w:pPr>
            <w:r>
              <w:rPr>
                <w:rFonts w:ascii="宋体" w:hAnsi="宋体" w:eastAsia="宋体"/>
                <w:b w:val="0"/>
                <w:sz w:val="18"/>
                <w:szCs w:val="18"/>
              </w:rPr>
              <w:t>三、对个人和家庭的补助</w:t>
            </w:r>
          </w:p>
        </w:tc>
        <w:tc>
          <w:tcPr>
            <w:tcW w:w="340" w:type="dxa"/>
            <w:vAlign w:val="center"/>
          </w:tcPr>
          <w:p w14:paraId="121FB7A7">
            <w:pPr>
              <w:spacing w:before="0" w:after="0" w:line="240" w:lineRule="auto"/>
              <w:jc w:val="center"/>
            </w:pPr>
            <w:r>
              <w:rPr>
                <w:rFonts w:ascii="宋体" w:hAnsi="宋体" w:eastAsia="宋体"/>
                <w:b w:val="0"/>
                <w:sz w:val="18"/>
                <w:szCs w:val="18"/>
              </w:rPr>
              <w:t>71</w:t>
            </w:r>
          </w:p>
        </w:tc>
        <w:tc>
          <w:tcPr>
            <w:tcW w:w="737" w:type="dxa"/>
            <w:vAlign w:val="center"/>
          </w:tcPr>
          <w:p w14:paraId="6EA60BA6">
            <w:pPr>
              <w:spacing w:before="0" w:after="0" w:line="240" w:lineRule="auto"/>
              <w:jc w:val="center"/>
            </w:pPr>
            <w:r>
              <w:rPr>
                <w:rFonts w:ascii="宋体" w:hAnsi="宋体" w:eastAsia="宋体"/>
                <w:b w:val="0"/>
                <w:sz w:val="18"/>
                <w:szCs w:val="18"/>
              </w:rPr>
              <w:t>—</w:t>
            </w:r>
          </w:p>
        </w:tc>
        <w:tc>
          <w:tcPr>
            <w:tcW w:w="737" w:type="dxa"/>
            <w:vAlign w:val="center"/>
          </w:tcPr>
          <w:p w14:paraId="37982818">
            <w:pPr>
              <w:spacing w:before="0" w:after="0" w:line="240" w:lineRule="auto"/>
              <w:jc w:val="center"/>
            </w:pPr>
            <w:r>
              <w:rPr>
                <w:rFonts w:ascii="宋体" w:hAnsi="宋体" w:eastAsia="宋体"/>
                <w:b w:val="0"/>
                <w:sz w:val="18"/>
                <w:szCs w:val="18"/>
              </w:rPr>
              <w:t>—</w:t>
            </w:r>
          </w:p>
        </w:tc>
        <w:tc>
          <w:tcPr>
            <w:tcW w:w="737" w:type="dxa"/>
            <w:vAlign w:val="center"/>
          </w:tcPr>
          <w:p w14:paraId="60F383F2">
            <w:pPr>
              <w:spacing w:before="0" w:after="0" w:line="240" w:lineRule="auto"/>
              <w:jc w:val="center"/>
            </w:pPr>
            <w:r>
              <w:rPr>
                <w:rFonts w:ascii="宋体" w:hAnsi="宋体" w:eastAsia="宋体"/>
                <w:b w:val="0"/>
                <w:sz w:val="18"/>
                <w:szCs w:val="18"/>
              </w:rPr>
              <w:t>0.98</w:t>
            </w:r>
          </w:p>
        </w:tc>
      </w:tr>
      <w:tr w14:paraId="69006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3BB5F867"/>
        </w:tc>
        <w:tc>
          <w:tcPr>
            <w:tcW w:w="340" w:type="dxa"/>
          </w:tcPr>
          <w:p w14:paraId="75BB0312"/>
        </w:tc>
        <w:tc>
          <w:tcPr>
            <w:tcW w:w="737" w:type="dxa"/>
          </w:tcPr>
          <w:p w14:paraId="51D9953D"/>
        </w:tc>
        <w:tc>
          <w:tcPr>
            <w:tcW w:w="737" w:type="dxa"/>
          </w:tcPr>
          <w:p w14:paraId="6015CDB0"/>
        </w:tc>
        <w:tc>
          <w:tcPr>
            <w:tcW w:w="737" w:type="dxa"/>
          </w:tcPr>
          <w:p w14:paraId="208750C2"/>
        </w:tc>
        <w:tc>
          <w:tcPr>
            <w:tcW w:w="1304" w:type="dxa"/>
            <w:vAlign w:val="center"/>
          </w:tcPr>
          <w:p w14:paraId="125BE7CE">
            <w:pPr>
              <w:spacing w:before="0" w:after="0" w:line="240" w:lineRule="auto"/>
              <w:jc w:val="center"/>
            </w:pPr>
            <w:r>
              <w:rPr>
                <w:rFonts w:ascii="宋体" w:hAnsi="宋体" w:eastAsia="宋体"/>
                <w:b w:val="0"/>
                <w:sz w:val="18"/>
                <w:szCs w:val="18"/>
              </w:rPr>
              <w:t>十三、交通运输支出</w:t>
            </w:r>
          </w:p>
        </w:tc>
        <w:tc>
          <w:tcPr>
            <w:tcW w:w="340" w:type="dxa"/>
            <w:vAlign w:val="center"/>
          </w:tcPr>
          <w:p w14:paraId="078150AF">
            <w:pPr>
              <w:spacing w:before="0" w:after="0" w:line="240" w:lineRule="auto"/>
              <w:jc w:val="center"/>
            </w:pPr>
            <w:r>
              <w:rPr>
                <w:rFonts w:ascii="宋体" w:hAnsi="宋体" w:eastAsia="宋体"/>
                <w:b w:val="0"/>
                <w:sz w:val="18"/>
                <w:szCs w:val="18"/>
              </w:rPr>
              <w:t>44</w:t>
            </w:r>
          </w:p>
        </w:tc>
        <w:tc>
          <w:tcPr>
            <w:tcW w:w="737" w:type="dxa"/>
            <w:vAlign w:val="center"/>
          </w:tcPr>
          <w:p w14:paraId="63CF4349">
            <w:pPr>
              <w:spacing w:before="0" w:after="0" w:line="240" w:lineRule="auto"/>
              <w:jc w:val="center"/>
            </w:pPr>
            <w:r>
              <w:rPr>
                <w:rFonts w:ascii="宋体" w:hAnsi="宋体" w:eastAsia="宋体"/>
                <w:b w:val="0"/>
                <w:sz w:val="18"/>
                <w:szCs w:val="18"/>
              </w:rPr>
              <w:t>0</w:t>
            </w:r>
          </w:p>
        </w:tc>
        <w:tc>
          <w:tcPr>
            <w:tcW w:w="737" w:type="dxa"/>
            <w:vAlign w:val="center"/>
          </w:tcPr>
          <w:p w14:paraId="372A89CA">
            <w:pPr>
              <w:spacing w:before="0" w:after="0" w:line="240" w:lineRule="auto"/>
              <w:jc w:val="center"/>
            </w:pPr>
            <w:r>
              <w:rPr>
                <w:rFonts w:ascii="宋体" w:hAnsi="宋体" w:eastAsia="宋体"/>
                <w:b w:val="0"/>
                <w:sz w:val="18"/>
                <w:szCs w:val="18"/>
              </w:rPr>
              <w:t>0</w:t>
            </w:r>
          </w:p>
        </w:tc>
        <w:tc>
          <w:tcPr>
            <w:tcW w:w="737" w:type="dxa"/>
            <w:vAlign w:val="center"/>
          </w:tcPr>
          <w:p w14:paraId="359F20F4">
            <w:pPr>
              <w:spacing w:before="0" w:after="0" w:line="240" w:lineRule="auto"/>
              <w:jc w:val="center"/>
            </w:pPr>
            <w:r>
              <w:rPr>
                <w:rFonts w:ascii="宋体" w:hAnsi="宋体" w:eastAsia="宋体"/>
                <w:b w:val="0"/>
                <w:sz w:val="18"/>
                <w:szCs w:val="18"/>
              </w:rPr>
              <w:t>0</w:t>
            </w:r>
          </w:p>
        </w:tc>
        <w:tc>
          <w:tcPr>
            <w:tcW w:w="1304" w:type="dxa"/>
            <w:vAlign w:val="center"/>
          </w:tcPr>
          <w:p w14:paraId="10FFAD68">
            <w:pPr>
              <w:spacing w:before="0" w:after="0" w:line="240" w:lineRule="auto"/>
              <w:jc w:val="center"/>
            </w:pPr>
            <w:r>
              <w:rPr>
                <w:rFonts w:ascii="宋体" w:hAnsi="宋体" w:eastAsia="宋体"/>
                <w:b w:val="0"/>
                <w:sz w:val="18"/>
                <w:szCs w:val="18"/>
              </w:rPr>
              <w:t>四、债务利息及费用支出</w:t>
            </w:r>
          </w:p>
        </w:tc>
        <w:tc>
          <w:tcPr>
            <w:tcW w:w="340" w:type="dxa"/>
            <w:vAlign w:val="center"/>
          </w:tcPr>
          <w:p w14:paraId="6F8FEF84">
            <w:pPr>
              <w:spacing w:before="0" w:after="0" w:line="240" w:lineRule="auto"/>
              <w:jc w:val="center"/>
            </w:pPr>
            <w:r>
              <w:rPr>
                <w:rFonts w:ascii="宋体" w:hAnsi="宋体" w:eastAsia="宋体"/>
                <w:b w:val="0"/>
                <w:sz w:val="18"/>
                <w:szCs w:val="18"/>
              </w:rPr>
              <w:t>72</w:t>
            </w:r>
          </w:p>
        </w:tc>
        <w:tc>
          <w:tcPr>
            <w:tcW w:w="737" w:type="dxa"/>
            <w:vAlign w:val="center"/>
          </w:tcPr>
          <w:p w14:paraId="11A61F70">
            <w:pPr>
              <w:spacing w:before="0" w:after="0" w:line="240" w:lineRule="auto"/>
              <w:jc w:val="center"/>
            </w:pPr>
            <w:r>
              <w:rPr>
                <w:rFonts w:ascii="宋体" w:hAnsi="宋体" w:eastAsia="宋体"/>
                <w:b w:val="0"/>
                <w:sz w:val="18"/>
                <w:szCs w:val="18"/>
              </w:rPr>
              <w:t>—</w:t>
            </w:r>
          </w:p>
        </w:tc>
        <w:tc>
          <w:tcPr>
            <w:tcW w:w="737" w:type="dxa"/>
            <w:vAlign w:val="center"/>
          </w:tcPr>
          <w:p w14:paraId="305F92CB">
            <w:pPr>
              <w:spacing w:before="0" w:after="0" w:line="240" w:lineRule="auto"/>
              <w:jc w:val="center"/>
            </w:pPr>
            <w:r>
              <w:rPr>
                <w:rFonts w:ascii="宋体" w:hAnsi="宋体" w:eastAsia="宋体"/>
                <w:b w:val="0"/>
                <w:sz w:val="18"/>
                <w:szCs w:val="18"/>
              </w:rPr>
              <w:t>—</w:t>
            </w:r>
          </w:p>
        </w:tc>
        <w:tc>
          <w:tcPr>
            <w:tcW w:w="737" w:type="dxa"/>
            <w:vAlign w:val="center"/>
          </w:tcPr>
          <w:p w14:paraId="105C2DE9">
            <w:pPr>
              <w:spacing w:before="0" w:after="0" w:line="240" w:lineRule="auto"/>
              <w:jc w:val="center"/>
            </w:pPr>
            <w:r>
              <w:rPr>
                <w:rFonts w:ascii="宋体" w:hAnsi="宋体" w:eastAsia="宋体"/>
                <w:b w:val="0"/>
                <w:sz w:val="18"/>
                <w:szCs w:val="18"/>
              </w:rPr>
              <w:t>0</w:t>
            </w:r>
          </w:p>
        </w:tc>
      </w:tr>
      <w:tr w14:paraId="7853E7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6EF8630E"/>
        </w:tc>
        <w:tc>
          <w:tcPr>
            <w:tcW w:w="340" w:type="dxa"/>
          </w:tcPr>
          <w:p w14:paraId="3F57CD7D"/>
        </w:tc>
        <w:tc>
          <w:tcPr>
            <w:tcW w:w="737" w:type="dxa"/>
          </w:tcPr>
          <w:p w14:paraId="5D29217C"/>
        </w:tc>
        <w:tc>
          <w:tcPr>
            <w:tcW w:w="737" w:type="dxa"/>
          </w:tcPr>
          <w:p w14:paraId="61765C52"/>
        </w:tc>
        <w:tc>
          <w:tcPr>
            <w:tcW w:w="737" w:type="dxa"/>
          </w:tcPr>
          <w:p w14:paraId="53367441"/>
        </w:tc>
        <w:tc>
          <w:tcPr>
            <w:tcW w:w="1304" w:type="dxa"/>
            <w:vAlign w:val="center"/>
          </w:tcPr>
          <w:p w14:paraId="22A041B2">
            <w:pPr>
              <w:spacing w:before="0" w:after="0" w:line="240" w:lineRule="auto"/>
              <w:jc w:val="center"/>
            </w:pPr>
            <w:r>
              <w:rPr>
                <w:rFonts w:ascii="宋体" w:hAnsi="宋体" w:eastAsia="宋体"/>
                <w:b w:val="0"/>
                <w:sz w:val="18"/>
                <w:szCs w:val="18"/>
              </w:rPr>
              <w:t>十四、资源勘探工业信息等支出</w:t>
            </w:r>
          </w:p>
        </w:tc>
        <w:tc>
          <w:tcPr>
            <w:tcW w:w="340" w:type="dxa"/>
            <w:vAlign w:val="center"/>
          </w:tcPr>
          <w:p w14:paraId="00B0576C">
            <w:pPr>
              <w:spacing w:before="0" w:after="0" w:line="240" w:lineRule="auto"/>
              <w:jc w:val="center"/>
            </w:pPr>
            <w:r>
              <w:rPr>
                <w:rFonts w:ascii="宋体" w:hAnsi="宋体" w:eastAsia="宋体"/>
                <w:b w:val="0"/>
                <w:sz w:val="18"/>
                <w:szCs w:val="18"/>
              </w:rPr>
              <w:t>45</w:t>
            </w:r>
          </w:p>
        </w:tc>
        <w:tc>
          <w:tcPr>
            <w:tcW w:w="737" w:type="dxa"/>
            <w:vAlign w:val="center"/>
          </w:tcPr>
          <w:p w14:paraId="0AE318CB">
            <w:pPr>
              <w:spacing w:before="0" w:after="0" w:line="240" w:lineRule="auto"/>
              <w:jc w:val="center"/>
            </w:pPr>
            <w:r>
              <w:rPr>
                <w:rFonts w:ascii="宋体" w:hAnsi="宋体" w:eastAsia="宋体"/>
                <w:b w:val="0"/>
                <w:sz w:val="18"/>
                <w:szCs w:val="18"/>
              </w:rPr>
              <w:t>0</w:t>
            </w:r>
          </w:p>
        </w:tc>
        <w:tc>
          <w:tcPr>
            <w:tcW w:w="737" w:type="dxa"/>
            <w:vAlign w:val="center"/>
          </w:tcPr>
          <w:p w14:paraId="04D35CAA">
            <w:pPr>
              <w:spacing w:before="0" w:after="0" w:line="240" w:lineRule="auto"/>
              <w:jc w:val="center"/>
            </w:pPr>
            <w:r>
              <w:rPr>
                <w:rFonts w:ascii="宋体" w:hAnsi="宋体" w:eastAsia="宋体"/>
                <w:b w:val="0"/>
                <w:sz w:val="18"/>
                <w:szCs w:val="18"/>
              </w:rPr>
              <w:t>0</w:t>
            </w:r>
          </w:p>
        </w:tc>
        <w:tc>
          <w:tcPr>
            <w:tcW w:w="737" w:type="dxa"/>
            <w:vAlign w:val="center"/>
          </w:tcPr>
          <w:p w14:paraId="762949F3">
            <w:pPr>
              <w:spacing w:before="0" w:after="0" w:line="240" w:lineRule="auto"/>
              <w:jc w:val="center"/>
            </w:pPr>
            <w:r>
              <w:rPr>
                <w:rFonts w:ascii="宋体" w:hAnsi="宋体" w:eastAsia="宋体"/>
                <w:b w:val="0"/>
                <w:sz w:val="18"/>
                <w:szCs w:val="18"/>
              </w:rPr>
              <w:t>0</w:t>
            </w:r>
          </w:p>
        </w:tc>
        <w:tc>
          <w:tcPr>
            <w:tcW w:w="1304" w:type="dxa"/>
            <w:vAlign w:val="center"/>
          </w:tcPr>
          <w:p w14:paraId="35191FD3">
            <w:pPr>
              <w:spacing w:before="0" w:after="0" w:line="240" w:lineRule="auto"/>
              <w:jc w:val="center"/>
            </w:pPr>
            <w:r>
              <w:rPr>
                <w:rFonts w:ascii="宋体" w:hAnsi="宋体" w:eastAsia="宋体"/>
                <w:b w:val="0"/>
                <w:sz w:val="18"/>
                <w:szCs w:val="18"/>
              </w:rPr>
              <w:t>五、资本性支出（基本建设）</w:t>
            </w:r>
          </w:p>
        </w:tc>
        <w:tc>
          <w:tcPr>
            <w:tcW w:w="340" w:type="dxa"/>
            <w:vAlign w:val="center"/>
          </w:tcPr>
          <w:p w14:paraId="0B8FCFEA">
            <w:pPr>
              <w:spacing w:before="0" w:after="0" w:line="240" w:lineRule="auto"/>
              <w:jc w:val="center"/>
            </w:pPr>
            <w:r>
              <w:rPr>
                <w:rFonts w:ascii="宋体" w:hAnsi="宋体" w:eastAsia="宋体"/>
                <w:b w:val="0"/>
                <w:sz w:val="18"/>
                <w:szCs w:val="18"/>
              </w:rPr>
              <w:t>73</w:t>
            </w:r>
          </w:p>
        </w:tc>
        <w:tc>
          <w:tcPr>
            <w:tcW w:w="737" w:type="dxa"/>
            <w:vAlign w:val="center"/>
          </w:tcPr>
          <w:p w14:paraId="2169085B">
            <w:pPr>
              <w:spacing w:before="0" w:after="0" w:line="240" w:lineRule="auto"/>
              <w:jc w:val="center"/>
            </w:pPr>
            <w:r>
              <w:rPr>
                <w:rFonts w:ascii="宋体" w:hAnsi="宋体" w:eastAsia="宋体"/>
                <w:b w:val="0"/>
                <w:sz w:val="18"/>
                <w:szCs w:val="18"/>
              </w:rPr>
              <w:t>—</w:t>
            </w:r>
          </w:p>
        </w:tc>
        <w:tc>
          <w:tcPr>
            <w:tcW w:w="737" w:type="dxa"/>
            <w:vAlign w:val="center"/>
          </w:tcPr>
          <w:p w14:paraId="06B6FA97">
            <w:pPr>
              <w:spacing w:before="0" w:after="0" w:line="240" w:lineRule="auto"/>
              <w:jc w:val="center"/>
            </w:pPr>
            <w:r>
              <w:rPr>
                <w:rFonts w:ascii="宋体" w:hAnsi="宋体" w:eastAsia="宋体"/>
                <w:b w:val="0"/>
                <w:sz w:val="18"/>
                <w:szCs w:val="18"/>
              </w:rPr>
              <w:t>—</w:t>
            </w:r>
          </w:p>
        </w:tc>
        <w:tc>
          <w:tcPr>
            <w:tcW w:w="737" w:type="dxa"/>
            <w:vAlign w:val="center"/>
          </w:tcPr>
          <w:p w14:paraId="566BE928">
            <w:pPr>
              <w:spacing w:before="0" w:after="0" w:line="240" w:lineRule="auto"/>
              <w:jc w:val="center"/>
            </w:pPr>
            <w:r>
              <w:rPr>
                <w:rFonts w:ascii="宋体" w:hAnsi="宋体" w:eastAsia="宋体"/>
                <w:b w:val="0"/>
                <w:sz w:val="18"/>
                <w:szCs w:val="18"/>
              </w:rPr>
              <w:t>0</w:t>
            </w:r>
          </w:p>
        </w:tc>
      </w:tr>
      <w:tr w14:paraId="347DED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3D502B06"/>
        </w:tc>
        <w:tc>
          <w:tcPr>
            <w:tcW w:w="340" w:type="dxa"/>
          </w:tcPr>
          <w:p w14:paraId="512CC953"/>
        </w:tc>
        <w:tc>
          <w:tcPr>
            <w:tcW w:w="737" w:type="dxa"/>
          </w:tcPr>
          <w:p w14:paraId="7E2E1FDB"/>
        </w:tc>
        <w:tc>
          <w:tcPr>
            <w:tcW w:w="737" w:type="dxa"/>
          </w:tcPr>
          <w:p w14:paraId="70793649"/>
        </w:tc>
        <w:tc>
          <w:tcPr>
            <w:tcW w:w="737" w:type="dxa"/>
          </w:tcPr>
          <w:p w14:paraId="55E98F8F"/>
        </w:tc>
        <w:tc>
          <w:tcPr>
            <w:tcW w:w="1304" w:type="dxa"/>
            <w:vAlign w:val="center"/>
          </w:tcPr>
          <w:p w14:paraId="38B2C1F2">
            <w:pPr>
              <w:spacing w:before="0" w:after="0" w:line="240" w:lineRule="auto"/>
              <w:jc w:val="center"/>
            </w:pPr>
            <w:r>
              <w:rPr>
                <w:rFonts w:ascii="宋体" w:hAnsi="宋体" w:eastAsia="宋体"/>
                <w:b w:val="0"/>
                <w:sz w:val="18"/>
                <w:szCs w:val="18"/>
              </w:rPr>
              <w:t>十五、商业服务业等支出</w:t>
            </w:r>
          </w:p>
        </w:tc>
        <w:tc>
          <w:tcPr>
            <w:tcW w:w="340" w:type="dxa"/>
            <w:vAlign w:val="center"/>
          </w:tcPr>
          <w:p w14:paraId="3B5B4BEC">
            <w:pPr>
              <w:spacing w:before="0" w:after="0" w:line="240" w:lineRule="auto"/>
              <w:jc w:val="center"/>
            </w:pPr>
            <w:r>
              <w:rPr>
                <w:rFonts w:ascii="宋体" w:hAnsi="宋体" w:eastAsia="宋体"/>
                <w:b w:val="0"/>
                <w:sz w:val="18"/>
                <w:szCs w:val="18"/>
              </w:rPr>
              <w:t>46</w:t>
            </w:r>
          </w:p>
        </w:tc>
        <w:tc>
          <w:tcPr>
            <w:tcW w:w="737" w:type="dxa"/>
            <w:vAlign w:val="center"/>
          </w:tcPr>
          <w:p w14:paraId="2B6EB1B5">
            <w:pPr>
              <w:spacing w:before="0" w:after="0" w:line="240" w:lineRule="auto"/>
              <w:jc w:val="center"/>
            </w:pPr>
            <w:r>
              <w:rPr>
                <w:rFonts w:ascii="宋体" w:hAnsi="宋体" w:eastAsia="宋体"/>
                <w:b w:val="0"/>
                <w:sz w:val="18"/>
                <w:szCs w:val="18"/>
              </w:rPr>
              <w:t>0</w:t>
            </w:r>
          </w:p>
        </w:tc>
        <w:tc>
          <w:tcPr>
            <w:tcW w:w="737" w:type="dxa"/>
            <w:vAlign w:val="center"/>
          </w:tcPr>
          <w:p w14:paraId="154419DD">
            <w:pPr>
              <w:spacing w:before="0" w:after="0" w:line="240" w:lineRule="auto"/>
              <w:jc w:val="center"/>
            </w:pPr>
            <w:r>
              <w:rPr>
                <w:rFonts w:ascii="宋体" w:hAnsi="宋体" w:eastAsia="宋体"/>
                <w:b w:val="0"/>
                <w:sz w:val="18"/>
                <w:szCs w:val="18"/>
              </w:rPr>
              <w:t>0</w:t>
            </w:r>
          </w:p>
        </w:tc>
        <w:tc>
          <w:tcPr>
            <w:tcW w:w="737" w:type="dxa"/>
            <w:vAlign w:val="center"/>
          </w:tcPr>
          <w:p w14:paraId="32354500">
            <w:pPr>
              <w:spacing w:before="0" w:after="0" w:line="240" w:lineRule="auto"/>
              <w:jc w:val="center"/>
            </w:pPr>
            <w:r>
              <w:rPr>
                <w:rFonts w:ascii="宋体" w:hAnsi="宋体" w:eastAsia="宋体"/>
                <w:b w:val="0"/>
                <w:sz w:val="18"/>
                <w:szCs w:val="18"/>
              </w:rPr>
              <w:t>0</w:t>
            </w:r>
          </w:p>
        </w:tc>
        <w:tc>
          <w:tcPr>
            <w:tcW w:w="1304" w:type="dxa"/>
            <w:vAlign w:val="center"/>
          </w:tcPr>
          <w:p w14:paraId="5A8BD01B">
            <w:pPr>
              <w:spacing w:before="0" w:after="0" w:line="240" w:lineRule="auto"/>
              <w:jc w:val="center"/>
            </w:pPr>
            <w:r>
              <w:rPr>
                <w:rFonts w:ascii="宋体" w:hAnsi="宋体" w:eastAsia="宋体"/>
                <w:b w:val="0"/>
                <w:sz w:val="18"/>
                <w:szCs w:val="18"/>
              </w:rPr>
              <w:t>六、资本性支出</w:t>
            </w:r>
          </w:p>
        </w:tc>
        <w:tc>
          <w:tcPr>
            <w:tcW w:w="340" w:type="dxa"/>
            <w:vAlign w:val="center"/>
          </w:tcPr>
          <w:p w14:paraId="2A121D28">
            <w:pPr>
              <w:spacing w:before="0" w:after="0" w:line="240" w:lineRule="auto"/>
              <w:jc w:val="center"/>
            </w:pPr>
            <w:r>
              <w:rPr>
                <w:rFonts w:ascii="宋体" w:hAnsi="宋体" w:eastAsia="宋体"/>
                <w:b w:val="0"/>
                <w:sz w:val="18"/>
                <w:szCs w:val="18"/>
              </w:rPr>
              <w:t>74</w:t>
            </w:r>
          </w:p>
        </w:tc>
        <w:tc>
          <w:tcPr>
            <w:tcW w:w="737" w:type="dxa"/>
            <w:vAlign w:val="center"/>
          </w:tcPr>
          <w:p w14:paraId="1137FCFC">
            <w:pPr>
              <w:spacing w:before="0" w:after="0" w:line="240" w:lineRule="auto"/>
              <w:jc w:val="center"/>
            </w:pPr>
            <w:r>
              <w:rPr>
                <w:rFonts w:ascii="宋体" w:hAnsi="宋体" w:eastAsia="宋体"/>
                <w:b w:val="0"/>
                <w:sz w:val="18"/>
                <w:szCs w:val="18"/>
              </w:rPr>
              <w:t>—</w:t>
            </w:r>
          </w:p>
        </w:tc>
        <w:tc>
          <w:tcPr>
            <w:tcW w:w="737" w:type="dxa"/>
            <w:vAlign w:val="center"/>
          </w:tcPr>
          <w:p w14:paraId="61D16B4E">
            <w:pPr>
              <w:spacing w:before="0" w:after="0" w:line="240" w:lineRule="auto"/>
              <w:jc w:val="center"/>
            </w:pPr>
            <w:r>
              <w:rPr>
                <w:rFonts w:ascii="宋体" w:hAnsi="宋体" w:eastAsia="宋体"/>
                <w:b w:val="0"/>
                <w:sz w:val="18"/>
                <w:szCs w:val="18"/>
              </w:rPr>
              <w:t>—</w:t>
            </w:r>
          </w:p>
        </w:tc>
        <w:tc>
          <w:tcPr>
            <w:tcW w:w="737" w:type="dxa"/>
            <w:vAlign w:val="center"/>
          </w:tcPr>
          <w:p w14:paraId="4E0541EC">
            <w:pPr>
              <w:spacing w:before="0" w:after="0" w:line="240" w:lineRule="auto"/>
              <w:jc w:val="center"/>
            </w:pPr>
            <w:r>
              <w:rPr>
                <w:rFonts w:ascii="宋体" w:hAnsi="宋体" w:eastAsia="宋体"/>
                <w:b w:val="0"/>
                <w:sz w:val="18"/>
                <w:szCs w:val="18"/>
              </w:rPr>
              <w:t>0</w:t>
            </w:r>
          </w:p>
        </w:tc>
      </w:tr>
      <w:tr w14:paraId="63FE3D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46873DCA"/>
        </w:tc>
        <w:tc>
          <w:tcPr>
            <w:tcW w:w="340" w:type="dxa"/>
          </w:tcPr>
          <w:p w14:paraId="03308B31"/>
        </w:tc>
        <w:tc>
          <w:tcPr>
            <w:tcW w:w="737" w:type="dxa"/>
          </w:tcPr>
          <w:p w14:paraId="1875E1F0"/>
        </w:tc>
        <w:tc>
          <w:tcPr>
            <w:tcW w:w="737" w:type="dxa"/>
          </w:tcPr>
          <w:p w14:paraId="685CD534"/>
        </w:tc>
        <w:tc>
          <w:tcPr>
            <w:tcW w:w="737" w:type="dxa"/>
          </w:tcPr>
          <w:p w14:paraId="4A81627B"/>
        </w:tc>
        <w:tc>
          <w:tcPr>
            <w:tcW w:w="1304" w:type="dxa"/>
            <w:vAlign w:val="center"/>
          </w:tcPr>
          <w:p w14:paraId="406F6052">
            <w:pPr>
              <w:spacing w:before="0" w:after="0" w:line="240" w:lineRule="auto"/>
              <w:jc w:val="center"/>
            </w:pPr>
            <w:r>
              <w:rPr>
                <w:rFonts w:ascii="宋体" w:hAnsi="宋体" w:eastAsia="宋体"/>
                <w:b w:val="0"/>
                <w:sz w:val="18"/>
                <w:szCs w:val="18"/>
              </w:rPr>
              <w:t>十六、金融支出</w:t>
            </w:r>
          </w:p>
        </w:tc>
        <w:tc>
          <w:tcPr>
            <w:tcW w:w="340" w:type="dxa"/>
            <w:vAlign w:val="center"/>
          </w:tcPr>
          <w:p w14:paraId="4F71C04E">
            <w:pPr>
              <w:spacing w:before="0" w:after="0" w:line="240" w:lineRule="auto"/>
              <w:jc w:val="center"/>
            </w:pPr>
            <w:r>
              <w:rPr>
                <w:rFonts w:ascii="宋体" w:hAnsi="宋体" w:eastAsia="宋体"/>
                <w:b w:val="0"/>
                <w:sz w:val="18"/>
                <w:szCs w:val="18"/>
              </w:rPr>
              <w:t>47</w:t>
            </w:r>
          </w:p>
        </w:tc>
        <w:tc>
          <w:tcPr>
            <w:tcW w:w="737" w:type="dxa"/>
            <w:vAlign w:val="center"/>
          </w:tcPr>
          <w:p w14:paraId="2E78F1FD">
            <w:pPr>
              <w:spacing w:before="0" w:after="0" w:line="240" w:lineRule="auto"/>
              <w:jc w:val="center"/>
            </w:pPr>
            <w:r>
              <w:rPr>
                <w:rFonts w:ascii="宋体" w:hAnsi="宋体" w:eastAsia="宋体"/>
                <w:b w:val="0"/>
                <w:sz w:val="18"/>
                <w:szCs w:val="18"/>
              </w:rPr>
              <w:t>0</w:t>
            </w:r>
          </w:p>
        </w:tc>
        <w:tc>
          <w:tcPr>
            <w:tcW w:w="737" w:type="dxa"/>
            <w:vAlign w:val="center"/>
          </w:tcPr>
          <w:p w14:paraId="21AFA588">
            <w:pPr>
              <w:spacing w:before="0" w:after="0" w:line="240" w:lineRule="auto"/>
              <w:jc w:val="center"/>
            </w:pPr>
            <w:r>
              <w:rPr>
                <w:rFonts w:ascii="宋体" w:hAnsi="宋体" w:eastAsia="宋体"/>
                <w:b w:val="0"/>
                <w:sz w:val="18"/>
                <w:szCs w:val="18"/>
              </w:rPr>
              <w:t>0</w:t>
            </w:r>
          </w:p>
        </w:tc>
        <w:tc>
          <w:tcPr>
            <w:tcW w:w="737" w:type="dxa"/>
            <w:vAlign w:val="center"/>
          </w:tcPr>
          <w:p w14:paraId="5C32A38E">
            <w:pPr>
              <w:spacing w:before="0" w:after="0" w:line="240" w:lineRule="auto"/>
              <w:jc w:val="center"/>
            </w:pPr>
            <w:r>
              <w:rPr>
                <w:rFonts w:ascii="宋体" w:hAnsi="宋体" w:eastAsia="宋体"/>
                <w:b w:val="0"/>
                <w:sz w:val="18"/>
                <w:szCs w:val="18"/>
              </w:rPr>
              <w:t>0</w:t>
            </w:r>
          </w:p>
        </w:tc>
        <w:tc>
          <w:tcPr>
            <w:tcW w:w="1304" w:type="dxa"/>
            <w:vAlign w:val="center"/>
          </w:tcPr>
          <w:p w14:paraId="3D6EDB48">
            <w:pPr>
              <w:spacing w:before="0" w:after="0" w:line="240" w:lineRule="auto"/>
              <w:jc w:val="center"/>
            </w:pPr>
            <w:r>
              <w:rPr>
                <w:rFonts w:ascii="宋体" w:hAnsi="宋体" w:eastAsia="宋体"/>
                <w:b w:val="0"/>
                <w:sz w:val="18"/>
                <w:szCs w:val="18"/>
              </w:rPr>
              <w:t>七、对企业补助（基本建设）</w:t>
            </w:r>
          </w:p>
        </w:tc>
        <w:tc>
          <w:tcPr>
            <w:tcW w:w="340" w:type="dxa"/>
            <w:vAlign w:val="center"/>
          </w:tcPr>
          <w:p w14:paraId="56187C25">
            <w:pPr>
              <w:spacing w:before="0" w:after="0" w:line="240" w:lineRule="auto"/>
              <w:jc w:val="center"/>
            </w:pPr>
            <w:r>
              <w:rPr>
                <w:rFonts w:ascii="宋体" w:hAnsi="宋体" w:eastAsia="宋体"/>
                <w:b w:val="0"/>
                <w:sz w:val="18"/>
                <w:szCs w:val="18"/>
              </w:rPr>
              <w:t>75</w:t>
            </w:r>
          </w:p>
        </w:tc>
        <w:tc>
          <w:tcPr>
            <w:tcW w:w="737" w:type="dxa"/>
            <w:vAlign w:val="center"/>
          </w:tcPr>
          <w:p w14:paraId="74B8A09D">
            <w:pPr>
              <w:spacing w:before="0" w:after="0" w:line="240" w:lineRule="auto"/>
              <w:jc w:val="center"/>
            </w:pPr>
            <w:r>
              <w:rPr>
                <w:rFonts w:ascii="宋体" w:hAnsi="宋体" w:eastAsia="宋体"/>
                <w:b w:val="0"/>
                <w:sz w:val="18"/>
                <w:szCs w:val="18"/>
              </w:rPr>
              <w:t>—</w:t>
            </w:r>
          </w:p>
        </w:tc>
        <w:tc>
          <w:tcPr>
            <w:tcW w:w="737" w:type="dxa"/>
            <w:vAlign w:val="center"/>
          </w:tcPr>
          <w:p w14:paraId="33DF7E8A">
            <w:pPr>
              <w:spacing w:before="0" w:after="0" w:line="240" w:lineRule="auto"/>
              <w:jc w:val="center"/>
            </w:pPr>
            <w:r>
              <w:rPr>
                <w:rFonts w:ascii="宋体" w:hAnsi="宋体" w:eastAsia="宋体"/>
                <w:b w:val="0"/>
                <w:sz w:val="18"/>
                <w:szCs w:val="18"/>
              </w:rPr>
              <w:t>—</w:t>
            </w:r>
          </w:p>
        </w:tc>
        <w:tc>
          <w:tcPr>
            <w:tcW w:w="737" w:type="dxa"/>
            <w:vAlign w:val="center"/>
          </w:tcPr>
          <w:p w14:paraId="1A81EC01">
            <w:pPr>
              <w:spacing w:before="0" w:after="0" w:line="240" w:lineRule="auto"/>
              <w:jc w:val="center"/>
            </w:pPr>
            <w:r>
              <w:rPr>
                <w:rFonts w:ascii="宋体" w:hAnsi="宋体" w:eastAsia="宋体"/>
                <w:b w:val="0"/>
                <w:sz w:val="18"/>
                <w:szCs w:val="18"/>
              </w:rPr>
              <w:t>0</w:t>
            </w:r>
          </w:p>
        </w:tc>
      </w:tr>
      <w:tr w14:paraId="14901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4CBE1BC4"/>
        </w:tc>
        <w:tc>
          <w:tcPr>
            <w:tcW w:w="340" w:type="dxa"/>
          </w:tcPr>
          <w:p w14:paraId="2B791B13"/>
        </w:tc>
        <w:tc>
          <w:tcPr>
            <w:tcW w:w="737" w:type="dxa"/>
          </w:tcPr>
          <w:p w14:paraId="65D3DD1E"/>
        </w:tc>
        <w:tc>
          <w:tcPr>
            <w:tcW w:w="737" w:type="dxa"/>
          </w:tcPr>
          <w:p w14:paraId="351BC654"/>
        </w:tc>
        <w:tc>
          <w:tcPr>
            <w:tcW w:w="737" w:type="dxa"/>
          </w:tcPr>
          <w:p w14:paraId="5EB06C37"/>
        </w:tc>
        <w:tc>
          <w:tcPr>
            <w:tcW w:w="1304" w:type="dxa"/>
            <w:vAlign w:val="center"/>
          </w:tcPr>
          <w:p w14:paraId="68ECDA23">
            <w:pPr>
              <w:spacing w:before="0" w:after="0" w:line="240" w:lineRule="auto"/>
              <w:jc w:val="center"/>
            </w:pPr>
            <w:r>
              <w:rPr>
                <w:rFonts w:ascii="宋体" w:hAnsi="宋体" w:eastAsia="宋体"/>
                <w:b w:val="0"/>
                <w:sz w:val="18"/>
                <w:szCs w:val="18"/>
              </w:rPr>
              <w:t>十七、援助其他地区支出</w:t>
            </w:r>
          </w:p>
        </w:tc>
        <w:tc>
          <w:tcPr>
            <w:tcW w:w="340" w:type="dxa"/>
            <w:vAlign w:val="center"/>
          </w:tcPr>
          <w:p w14:paraId="0815862D">
            <w:pPr>
              <w:spacing w:before="0" w:after="0" w:line="240" w:lineRule="auto"/>
              <w:jc w:val="center"/>
            </w:pPr>
            <w:r>
              <w:rPr>
                <w:rFonts w:ascii="宋体" w:hAnsi="宋体" w:eastAsia="宋体"/>
                <w:b w:val="0"/>
                <w:sz w:val="18"/>
                <w:szCs w:val="18"/>
              </w:rPr>
              <w:t>48</w:t>
            </w:r>
          </w:p>
        </w:tc>
        <w:tc>
          <w:tcPr>
            <w:tcW w:w="737" w:type="dxa"/>
            <w:vAlign w:val="center"/>
          </w:tcPr>
          <w:p w14:paraId="2CD5154F">
            <w:pPr>
              <w:spacing w:before="0" w:after="0" w:line="240" w:lineRule="auto"/>
              <w:jc w:val="center"/>
            </w:pPr>
            <w:r>
              <w:rPr>
                <w:rFonts w:ascii="宋体" w:hAnsi="宋体" w:eastAsia="宋体"/>
                <w:b w:val="0"/>
                <w:sz w:val="18"/>
                <w:szCs w:val="18"/>
              </w:rPr>
              <w:t>0</w:t>
            </w:r>
          </w:p>
        </w:tc>
        <w:tc>
          <w:tcPr>
            <w:tcW w:w="737" w:type="dxa"/>
            <w:vAlign w:val="center"/>
          </w:tcPr>
          <w:p w14:paraId="77247691">
            <w:pPr>
              <w:spacing w:before="0" w:after="0" w:line="240" w:lineRule="auto"/>
              <w:jc w:val="center"/>
            </w:pPr>
            <w:r>
              <w:rPr>
                <w:rFonts w:ascii="宋体" w:hAnsi="宋体" w:eastAsia="宋体"/>
                <w:b w:val="0"/>
                <w:sz w:val="18"/>
                <w:szCs w:val="18"/>
              </w:rPr>
              <w:t>0</w:t>
            </w:r>
          </w:p>
        </w:tc>
        <w:tc>
          <w:tcPr>
            <w:tcW w:w="737" w:type="dxa"/>
            <w:vAlign w:val="center"/>
          </w:tcPr>
          <w:p w14:paraId="0C0C467D">
            <w:pPr>
              <w:spacing w:before="0" w:after="0" w:line="240" w:lineRule="auto"/>
              <w:jc w:val="center"/>
            </w:pPr>
            <w:r>
              <w:rPr>
                <w:rFonts w:ascii="宋体" w:hAnsi="宋体" w:eastAsia="宋体"/>
                <w:b w:val="0"/>
                <w:sz w:val="18"/>
                <w:szCs w:val="18"/>
              </w:rPr>
              <w:t>0</w:t>
            </w:r>
          </w:p>
        </w:tc>
        <w:tc>
          <w:tcPr>
            <w:tcW w:w="1304" w:type="dxa"/>
            <w:vAlign w:val="center"/>
          </w:tcPr>
          <w:p w14:paraId="6AA4B902">
            <w:pPr>
              <w:spacing w:before="0" w:after="0" w:line="240" w:lineRule="auto"/>
              <w:jc w:val="center"/>
            </w:pPr>
            <w:r>
              <w:rPr>
                <w:rFonts w:ascii="宋体" w:hAnsi="宋体" w:eastAsia="宋体"/>
                <w:b w:val="0"/>
                <w:sz w:val="18"/>
                <w:szCs w:val="18"/>
              </w:rPr>
              <w:t>八、对企业补助</w:t>
            </w:r>
          </w:p>
        </w:tc>
        <w:tc>
          <w:tcPr>
            <w:tcW w:w="340" w:type="dxa"/>
            <w:vAlign w:val="center"/>
          </w:tcPr>
          <w:p w14:paraId="6D9F33D5">
            <w:pPr>
              <w:spacing w:before="0" w:after="0" w:line="240" w:lineRule="auto"/>
              <w:jc w:val="center"/>
            </w:pPr>
            <w:r>
              <w:rPr>
                <w:rFonts w:ascii="宋体" w:hAnsi="宋体" w:eastAsia="宋体"/>
                <w:b w:val="0"/>
                <w:sz w:val="18"/>
                <w:szCs w:val="18"/>
              </w:rPr>
              <w:t>76</w:t>
            </w:r>
          </w:p>
        </w:tc>
        <w:tc>
          <w:tcPr>
            <w:tcW w:w="737" w:type="dxa"/>
            <w:vAlign w:val="center"/>
          </w:tcPr>
          <w:p w14:paraId="0B4A56DA">
            <w:pPr>
              <w:spacing w:before="0" w:after="0" w:line="240" w:lineRule="auto"/>
              <w:jc w:val="center"/>
            </w:pPr>
            <w:r>
              <w:rPr>
                <w:rFonts w:ascii="宋体" w:hAnsi="宋体" w:eastAsia="宋体"/>
                <w:b w:val="0"/>
                <w:sz w:val="18"/>
                <w:szCs w:val="18"/>
              </w:rPr>
              <w:t>—</w:t>
            </w:r>
          </w:p>
        </w:tc>
        <w:tc>
          <w:tcPr>
            <w:tcW w:w="737" w:type="dxa"/>
            <w:vAlign w:val="center"/>
          </w:tcPr>
          <w:p w14:paraId="46F6BD39">
            <w:pPr>
              <w:spacing w:before="0" w:after="0" w:line="240" w:lineRule="auto"/>
              <w:jc w:val="center"/>
            </w:pPr>
            <w:r>
              <w:rPr>
                <w:rFonts w:ascii="宋体" w:hAnsi="宋体" w:eastAsia="宋体"/>
                <w:b w:val="0"/>
                <w:sz w:val="18"/>
                <w:szCs w:val="18"/>
              </w:rPr>
              <w:t>—</w:t>
            </w:r>
          </w:p>
        </w:tc>
        <w:tc>
          <w:tcPr>
            <w:tcW w:w="737" w:type="dxa"/>
            <w:vAlign w:val="center"/>
          </w:tcPr>
          <w:p w14:paraId="1381F667">
            <w:pPr>
              <w:spacing w:before="0" w:after="0" w:line="240" w:lineRule="auto"/>
              <w:jc w:val="center"/>
            </w:pPr>
            <w:r>
              <w:rPr>
                <w:rFonts w:ascii="宋体" w:hAnsi="宋体" w:eastAsia="宋体"/>
                <w:b w:val="0"/>
                <w:sz w:val="18"/>
                <w:szCs w:val="18"/>
              </w:rPr>
              <w:t>0</w:t>
            </w:r>
          </w:p>
        </w:tc>
      </w:tr>
      <w:tr w14:paraId="264DC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77D71706"/>
        </w:tc>
        <w:tc>
          <w:tcPr>
            <w:tcW w:w="340" w:type="dxa"/>
          </w:tcPr>
          <w:p w14:paraId="6035802F"/>
        </w:tc>
        <w:tc>
          <w:tcPr>
            <w:tcW w:w="737" w:type="dxa"/>
          </w:tcPr>
          <w:p w14:paraId="78190BBD"/>
        </w:tc>
        <w:tc>
          <w:tcPr>
            <w:tcW w:w="737" w:type="dxa"/>
          </w:tcPr>
          <w:p w14:paraId="1C6B072C"/>
        </w:tc>
        <w:tc>
          <w:tcPr>
            <w:tcW w:w="737" w:type="dxa"/>
          </w:tcPr>
          <w:p w14:paraId="09EDB398"/>
        </w:tc>
        <w:tc>
          <w:tcPr>
            <w:tcW w:w="1304" w:type="dxa"/>
            <w:vAlign w:val="center"/>
          </w:tcPr>
          <w:p w14:paraId="54076750">
            <w:pPr>
              <w:spacing w:before="0" w:after="0" w:line="240" w:lineRule="auto"/>
              <w:jc w:val="center"/>
            </w:pPr>
            <w:r>
              <w:rPr>
                <w:rFonts w:ascii="宋体" w:hAnsi="宋体" w:eastAsia="宋体"/>
                <w:b w:val="0"/>
                <w:sz w:val="18"/>
                <w:szCs w:val="18"/>
              </w:rPr>
              <w:t>十八、自然资源海洋气象等支出</w:t>
            </w:r>
          </w:p>
        </w:tc>
        <w:tc>
          <w:tcPr>
            <w:tcW w:w="340" w:type="dxa"/>
            <w:vAlign w:val="center"/>
          </w:tcPr>
          <w:p w14:paraId="3B2968AE">
            <w:pPr>
              <w:spacing w:before="0" w:after="0" w:line="240" w:lineRule="auto"/>
              <w:jc w:val="center"/>
            </w:pPr>
            <w:r>
              <w:rPr>
                <w:rFonts w:ascii="宋体" w:hAnsi="宋体" w:eastAsia="宋体"/>
                <w:b w:val="0"/>
                <w:sz w:val="18"/>
                <w:szCs w:val="18"/>
              </w:rPr>
              <w:t>49</w:t>
            </w:r>
          </w:p>
        </w:tc>
        <w:tc>
          <w:tcPr>
            <w:tcW w:w="737" w:type="dxa"/>
            <w:vAlign w:val="center"/>
          </w:tcPr>
          <w:p w14:paraId="7F2F9579">
            <w:pPr>
              <w:spacing w:before="0" w:after="0" w:line="240" w:lineRule="auto"/>
              <w:jc w:val="center"/>
            </w:pPr>
            <w:r>
              <w:rPr>
                <w:rFonts w:ascii="宋体" w:hAnsi="宋体" w:eastAsia="宋体"/>
                <w:b w:val="0"/>
                <w:sz w:val="18"/>
                <w:szCs w:val="18"/>
              </w:rPr>
              <w:t>0</w:t>
            </w:r>
          </w:p>
        </w:tc>
        <w:tc>
          <w:tcPr>
            <w:tcW w:w="737" w:type="dxa"/>
            <w:vAlign w:val="center"/>
          </w:tcPr>
          <w:p w14:paraId="69FF2E91">
            <w:pPr>
              <w:spacing w:before="0" w:after="0" w:line="240" w:lineRule="auto"/>
              <w:jc w:val="center"/>
            </w:pPr>
            <w:r>
              <w:rPr>
                <w:rFonts w:ascii="宋体" w:hAnsi="宋体" w:eastAsia="宋体"/>
                <w:b w:val="0"/>
                <w:sz w:val="18"/>
                <w:szCs w:val="18"/>
              </w:rPr>
              <w:t>0</w:t>
            </w:r>
          </w:p>
        </w:tc>
        <w:tc>
          <w:tcPr>
            <w:tcW w:w="737" w:type="dxa"/>
            <w:vAlign w:val="center"/>
          </w:tcPr>
          <w:p w14:paraId="11E55155">
            <w:pPr>
              <w:spacing w:before="0" w:after="0" w:line="240" w:lineRule="auto"/>
              <w:jc w:val="center"/>
            </w:pPr>
            <w:r>
              <w:rPr>
                <w:rFonts w:ascii="宋体" w:hAnsi="宋体" w:eastAsia="宋体"/>
                <w:b w:val="0"/>
                <w:sz w:val="18"/>
                <w:szCs w:val="18"/>
              </w:rPr>
              <w:t>0</w:t>
            </w:r>
          </w:p>
        </w:tc>
        <w:tc>
          <w:tcPr>
            <w:tcW w:w="1304" w:type="dxa"/>
            <w:vAlign w:val="center"/>
          </w:tcPr>
          <w:p w14:paraId="2A3470A8">
            <w:pPr>
              <w:spacing w:before="0" w:after="0" w:line="240" w:lineRule="auto"/>
              <w:jc w:val="center"/>
            </w:pPr>
            <w:r>
              <w:rPr>
                <w:rFonts w:ascii="宋体" w:hAnsi="宋体" w:eastAsia="宋体"/>
                <w:b w:val="0"/>
                <w:sz w:val="18"/>
                <w:szCs w:val="18"/>
              </w:rPr>
              <w:t>九、对社会保障基金补助</w:t>
            </w:r>
          </w:p>
        </w:tc>
        <w:tc>
          <w:tcPr>
            <w:tcW w:w="340" w:type="dxa"/>
            <w:vAlign w:val="center"/>
          </w:tcPr>
          <w:p w14:paraId="73BD0D5F">
            <w:pPr>
              <w:spacing w:before="0" w:after="0" w:line="240" w:lineRule="auto"/>
              <w:jc w:val="center"/>
            </w:pPr>
            <w:r>
              <w:rPr>
                <w:rFonts w:ascii="宋体" w:hAnsi="宋体" w:eastAsia="宋体"/>
                <w:b w:val="0"/>
                <w:sz w:val="18"/>
                <w:szCs w:val="18"/>
              </w:rPr>
              <w:t>77</w:t>
            </w:r>
          </w:p>
        </w:tc>
        <w:tc>
          <w:tcPr>
            <w:tcW w:w="737" w:type="dxa"/>
            <w:vAlign w:val="center"/>
          </w:tcPr>
          <w:p w14:paraId="68CF254B">
            <w:pPr>
              <w:spacing w:before="0" w:after="0" w:line="240" w:lineRule="auto"/>
              <w:jc w:val="center"/>
            </w:pPr>
            <w:r>
              <w:rPr>
                <w:rFonts w:ascii="宋体" w:hAnsi="宋体" w:eastAsia="宋体"/>
                <w:b w:val="0"/>
                <w:sz w:val="18"/>
                <w:szCs w:val="18"/>
              </w:rPr>
              <w:t>—</w:t>
            </w:r>
          </w:p>
        </w:tc>
        <w:tc>
          <w:tcPr>
            <w:tcW w:w="737" w:type="dxa"/>
            <w:vAlign w:val="center"/>
          </w:tcPr>
          <w:p w14:paraId="67D42A77">
            <w:pPr>
              <w:spacing w:before="0" w:after="0" w:line="240" w:lineRule="auto"/>
              <w:jc w:val="center"/>
            </w:pPr>
            <w:r>
              <w:rPr>
                <w:rFonts w:ascii="宋体" w:hAnsi="宋体" w:eastAsia="宋体"/>
                <w:b w:val="0"/>
                <w:sz w:val="18"/>
                <w:szCs w:val="18"/>
              </w:rPr>
              <w:t>—</w:t>
            </w:r>
          </w:p>
        </w:tc>
        <w:tc>
          <w:tcPr>
            <w:tcW w:w="737" w:type="dxa"/>
            <w:vAlign w:val="center"/>
          </w:tcPr>
          <w:p w14:paraId="1B59F2BD">
            <w:pPr>
              <w:spacing w:before="0" w:after="0" w:line="240" w:lineRule="auto"/>
              <w:jc w:val="center"/>
            </w:pPr>
            <w:r>
              <w:rPr>
                <w:rFonts w:ascii="宋体" w:hAnsi="宋体" w:eastAsia="宋体"/>
                <w:b w:val="0"/>
                <w:sz w:val="18"/>
                <w:szCs w:val="18"/>
              </w:rPr>
              <w:t>0</w:t>
            </w:r>
          </w:p>
        </w:tc>
      </w:tr>
      <w:tr w14:paraId="13BBB2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237FA5DC"/>
        </w:tc>
        <w:tc>
          <w:tcPr>
            <w:tcW w:w="340" w:type="dxa"/>
          </w:tcPr>
          <w:p w14:paraId="3D3E5E8C"/>
        </w:tc>
        <w:tc>
          <w:tcPr>
            <w:tcW w:w="737" w:type="dxa"/>
          </w:tcPr>
          <w:p w14:paraId="115927A9"/>
        </w:tc>
        <w:tc>
          <w:tcPr>
            <w:tcW w:w="737" w:type="dxa"/>
          </w:tcPr>
          <w:p w14:paraId="428C4DB0"/>
        </w:tc>
        <w:tc>
          <w:tcPr>
            <w:tcW w:w="737" w:type="dxa"/>
          </w:tcPr>
          <w:p w14:paraId="3C5DB122"/>
        </w:tc>
        <w:tc>
          <w:tcPr>
            <w:tcW w:w="1304" w:type="dxa"/>
            <w:vAlign w:val="center"/>
          </w:tcPr>
          <w:p w14:paraId="3F3B41EB">
            <w:pPr>
              <w:spacing w:before="0" w:after="0" w:line="240" w:lineRule="auto"/>
              <w:jc w:val="center"/>
            </w:pPr>
            <w:r>
              <w:rPr>
                <w:rFonts w:ascii="宋体" w:hAnsi="宋体" w:eastAsia="宋体"/>
                <w:b w:val="0"/>
                <w:sz w:val="18"/>
                <w:szCs w:val="18"/>
              </w:rPr>
              <w:t>十九、住房保障支出</w:t>
            </w:r>
          </w:p>
        </w:tc>
        <w:tc>
          <w:tcPr>
            <w:tcW w:w="340" w:type="dxa"/>
            <w:vAlign w:val="center"/>
          </w:tcPr>
          <w:p w14:paraId="0987EF88">
            <w:pPr>
              <w:spacing w:before="0" w:after="0" w:line="240" w:lineRule="auto"/>
              <w:jc w:val="center"/>
            </w:pPr>
            <w:r>
              <w:rPr>
                <w:rFonts w:ascii="宋体" w:hAnsi="宋体" w:eastAsia="宋体"/>
                <w:b w:val="0"/>
                <w:sz w:val="18"/>
                <w:szCs w:val="18"/>
              </w:rPr>
              <w:t>50</w:t>
            </w:r>
          </w:p>
        </w:tc>
        <w:tc>
          <w:tcPr>
            <w:tcW w:w="737" w:type="dxa"/>
            <w:vAlign w:val="center"/>
          </w:tcPr>
          <w:p w14:paraId="320184B5">
            <w:pPr>
              <w:spacing w:before="0" w:after="0" w:line="240" w:lineRule="auto"/>
              <w:jc w:val="center"/>
            </w:pPr>
            <w:r>
              <w:rPr>
                <w:rFonts w:ascii="宋体" w:hAnsi="宋体" w:eastAsia="宋体"/>
                <w:b w:val="0"/>
                <w:sz w:val="18"/>
                <w:szCs w:val="18"/>
              </w:rPr>
              <w:t>26.95</w:t>
            </w:r>
          </w:p>
        </w:tc>
        <w:tc>
          <w:tcPr>
            <w:tcW w:w="737" w:type="dxa"/>
            <w:vAlign w:val="center"/>
          </w:tcPr>
          <w:p w14:paraId="6B1D73E8">
            <w:pPr>
              <w:spacing w:before="0" w:after="0" w:line="240" w:lineRule="auto"/>
              <w:jc w:val="center"/>
            </w:pPr>
            <w:r>
              <w:rPr>
                <w:rFonts w:ascii="宋体" w:hAnsi="宋体" w:eastAsia="宋体"/>
                <w:b w:val="0"/>
                <w:sz w:val="18"/>
                <w:szCs w:val="18"/>
              </w:rPr>
              <w:t>28.32</w:t>
            </w:r>
          </w:p>
        </w:tc>
        <w:tc>
          <w:tcPr>
            <w:tcW w:w="737" w:type="dxa"/>
            <w:vAlign w:val="center"/>
          </w:tcPr>
          <w:p w14:paraId="5E39B4AE">
            <w:pPr>
              <w:spacing w:before="0" w:after="0" w:line="240" w:lineRule="auto"/>
              <w:jc w:val="center"/>
            </w:pPr>
            <w:r>
              <w:rPr>
                <w:rFonts w:ascii="宋体" w:hAnsi="宋体" w:eastAsia="宋体"/>
                <w:b w:val="0"/>
                <w:sz w:val="18"/>
                <w:szCs w:val="18"/>
              </w:rPr>
              <w:t>28.32</w:t>
            </w:r>
          </w:p>
        </w:tc>
        <w:tc>
          <w:tcPr>
            <w:tcW w:w="1304" w:type="dxa"/>
            <w:vAlign w:val="center"/>
          </w:tcPr>
          <w:p w14:paraId="203A97FA">
            <w:pPr>
              <w:spacing w:before="0" w:after="0" w:line="240" w:lineRule="auto"/>
              <w:jc w:val="center"/>
            </w:pPr>
            <w:r>
              <w:rPr>
                <w:rFonts w:ascii="宋体" w:hAnsi="宋体" w:eastAsia="宋体"/>
                <w:b w:val="0"/>
                <w:sz w:val="18"/>
                <w:szCs w:val="18"/>
              </w:rPr>
              <w:t>十、其他支出</w:t>
            </w:r>
          </w:p>
        </w:tc>
        <w:tc>
          <w:tcPr>
            <w:tcW w:w="340" w:type="dxa"/>
            <w:vAlign w:val="center"/>
          </w:tcPr>
          <w:p w14:paraId="31094ECF">
            <w:pPr>
              <w:spacing w:before="0" w:after="0" w:line="240" w:lineRule="auto"/>
              <w:jc w:val="center"/>
            </w:pPr>
            <w:r>
              <w:rPr>
                <w:rFonts w:ascii="宋体" w:hAnsi="宋体" w:eastAsia="宋体"/>
                <w:b w:val="0"/>
                <w:sz w:val="18"/>
                <w:szCs w:val="18"/>
              </w:rPr>
              <w:t>78</w:t>
            </w:r>
          </w:p>
        </w:tc>
        <w:tc>
          <w:tcPr>
            <w:tcW w:w="737" w:type="dxa"/>
            <w:vAlign w:val="center"/>
          </w:tcPr>
          <w:p w14:paraId="36C04197">
            <w:pPr>
              <w:spacing w:before="0" w:after="0" w:line="240" w:lineRule="auto"/>
              <w:jc w:val="center"/>
            </w:pPr>
            <w:r>
              <w:rPr>
                <w:rFonts w:ascii="宋体" w:hAnsi="宋体" w:eastAsia="宋体"/>
                <w:b w:val="0"/>
                <w:sz w:val="18"/>
                <w:szCs w:val="18"/>
              </w:rPr>
              <w:t>—</w:t>
            </w:r>
          </w:p>
        </w:tc>
        <w:tc>
          <w:tcPr>
            <w:tcW w:w="737" w:type="dxa"/>
            <w:vAlign w:val="center"/>
          </w:tcPr>
          <w:p w14:paraId="1945F3E9">
            <w:pPr>
              <w:spacing w:before="0" w:after="0" w:line="240" w:lineRule="auto"/>
              <w:jc w:val="center"/>
            </w:pPr>
            <w:r>
              <w:rPr>
                <w:rFonts w:ascii="宋体" w:hAnsi="宋体" w:eastAsia="宋体"/>
                <w:b w:val="0"/>
                <w:sz w:val="18"/>
                <w:szCs w:val="18"/>
              </w:rPr>
              <w:t>—</w:t>
            </w:r>
          </w:p>
        </w:tc>
        <w:tc>
          <w:tcPr>
            <w:tcW w:w="737" w:type="dxa"/>
            <w:vAlign w:val="center"/>
          </w:tcPr>
          <w:p w14:paraId="3C680748">
            <w:pPr>
              <w:spacing w:before="0" w:after="0" w:line="240" w:lineRule="auto"/>
              <w:jc w:val="center"/>
            </w:pPr>
            <w:r>
              <w:rPr>
                <w:rFonts w:ascii="宋体" w:hAnsi="宋体" w:eastAsia="宋体"/>
                <w:b w:val="0"/>
                <w:sz w:val="18"/>
                <w:szCs w:val="18"/>
              </w:rPr>
              <w:t>0</w:t>
            </w:r>
          </w:p>
        </w:tc>
      </w:tr>
      <w:tr w14:paraId="078161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679DF636"/>
        </w:tc>
        <w:tc>
          <w:tcPr>
            <w:tcW w:w="340" w:type="dxa"/>
          </w:tcPr>
          <w:p w14:paraId="0E65DE68"/>
        </w:tc>
        <w:tc>
          <w:tcPr>
            <w:tcW w:w="737" w:type="dxa"/>
          </w:tcPr>
          <w:p w14:paraId="5DE53B03"/>
        </w:tc>
        <w:tc>
          <w:tcPr>
            <w:tcW w:w="737" w:type="dxa"/>
          </w:tcPr>
          <w:p w14:paraId="535511BD"/>
        </w:tc>
        <w:tc>
          <w:tcPr>
            <w:tcW w:w="737" w:type="dxa"/>
          </w:tcPr>
          <w:p w14:paraId="397BED1D"/>
        </w:tc>
        <w:tc>
          <w:tcPr>
            <w:tcW w:w="1304" w:type="dxa"/>
            <w:vAlign w:val="center"/>
          </w:tcPr>
          <w:p w14:paraId="2FAEB67F">
            <w:pPr>
              <w:spacing w:before="0" w:after="0" w:line="240" w:lineRule="auto"/>
              <w:jc w:val="center"/>
            </w:pPr>
            <w:r>
              <w:rPr>
                <w:rFonts w:ascii="宋体" w:hAnsi="宋体" w:eastAsia="宋体"/>
                <w:b w:val="0"/>
                <w:sz w:val="18"/>
                <w:szCs w:val="18"/>
              </w:rPr>
              <w:t>二十、粮油物资储备支出</w:t>
            </w:r>
          </w:p>
        </w:tc>
        <w:tc>
          <w:tcPr>
            <w:tcW w:w="340" w:type="dxa"/>
            <w:vAlign w:val="center"/>
          </w:tcPr>
          <w:p w14:paraId="1B216B4B">
            <w:pPr>
              <w:spacing w:before="0" w:after="0" w:line="240" w:lineRule="auto"/>
              <w:jc w:val="center"/>
            </w:pPr>
            <w:r>
              <w:rPr>
                <w:rFonts w:ascii="宋体" w:hAnsi="宋体" w:eastAsia="宋体"/>
                <w:b w:val="0"/>
                <w:sz w:val="18"/>
                <w:szCs w:val="18"/>
              </w:rPr>
              <w:t>51</w:t>
            </w:r>
          </w:p>
        </w:tc>
        <w:tc>
          <w:tcPr>
            <w:tcW w:w="737" w:type="dxa"/>
            <w:vAlign w:val="center"/>
          </w:tcPr>
          <w:p w14:paraId="16CDC7B4">
            <w:pPr>
              <w:spacing w:before="0" w:after="0" w:line="240" w:lineRule="auto"/>
              <w:jc w:val="center"/>
            </w:pPr>
            <w:r>
              <w:rPr>
                <w:rFonts w:ascii="宋体" w:hAnsi="宋体" w:eastAsia="宋体"/>
                <w:b w:val="0"/>
                <w:sz w:val="18"/>
                <w:szCs w:val="18"/>
              </w:rPr>
              <w:t>0</w:t>
            </w:r>
          </w:p>
        </w:tc>
        <w:tc>
          <w:tcPr>
            <w:tcW w:w="737" w:type="dxa"/>
            <w:vAlign w:val="center"/>
          </w:tcPr>
          <w:p w14:paraId="4A4AA9DB">
            <w:pPr>
              <w:spacing w:before="0" w:after="0" w:line="240" w:lineRule="auto"/>
              <w:jc w:val="center"/>
            </w:pPr>
            <w:r>
              <w:rPr>
                <w:rFonts w:ascii="宋体" w:hAnsi="宋体" w:eastAsia="宋体"/>
                <w:b w:val="0"/>
                <w:sz w:val="18"/>
                <w:szCs w:val="18"/>
              </w:rPr>
              <w:t>0</w:t>
            </w:r>
          </w:p>
        </w:tc>
        <w:tc>
          <w:tcPr>
            <w:tcW w:w="737" w:type="dxa"/>
            <w:vAlign w:val="center"/>
          </w:tcPr>
          <w:p w14:paraId="6198EBB5">
            <w:pPr>
              <w:spacing w:before="0" w:after="0" w:line="240" w:lineRule="auto"/>
              <w:jc w:val="center"/>
            </w:pPr>
            <w:r>
              <w:rPr>
                <w:rFonts w:ascii="宋体" w:hAnsi="宋体" w:eastAsia="宋体"/>
                <w:b w:val="0"/>
                <w:sz w:val="18"/>
                <w:szCs w:val="18"/>
              </w:rPr>
              <w:t>0</w:t>
            </w:r>
          </w:p>
        </w:tc>
        <w:tc>
          <w:tcPr>
            <w:tcW w:w="1304" w:type="dxa"/>
            <w:vAlign w:val="center"/>
          </w:tcPr>
          <w:p w14:paraId="66E66F53">
            <w:pPr>
              <w:spacing w:before="0" w:after="0" w:line="240" w:lineRule="auto"/>
              <w:jc w:val="center"/>
            </w:pPr>
            <w:r>
              <w:rPr>
                <w:rFonts w:ascii="宋体" w:hAnsi="宋体" w:eastAsia="宋体"/>
                <w:b w:val="0"/>
                <w:sz w:val="18"/>
                <w:szCs w:val="18"/>
              </w:rPr>
              <w:t>本年支出合计</w:t>
            </w:r>
          </w:p>
        </w:tc>
        <w:tc>
          <w:tcPr>
            <w:tcW w:w="340" w:type="dxa"/>
            <w:vAlign w:val="center"/>
          </w:tcPr>
          <w:p w14:paraId="390F6ECF">
            <w:pPr>
              <w:spacing w:before="0" w:after="0" w:line="240" w:lineRule="auto"/>
              <w:jc w:val="center"/>
            </w:pPr>
            <w:r>
              <w:rPr>
                <w:rFonts w:ascii="宋体" w:hAnsi="宋体" w:eastAsia="宋体"/>
                <w:b w:val="0"/>
                <w:sz w:val="18"/>
                <w:szCs w:val="18"/>
              </w:rPr>
              <w:t>84</w:t>
            </w:r>
          </w:p>
        </w:tc>
        <w:tc>
          <w:tcPr>
            <w:tcW w:w="737" w:type="dxa"/>
            <w:vAlign w:val="center"/>
          </w:tcPr>
          <w:p w14:paraId="07386F75">
            <w:pPr>
              <w:spacing w:before="0" w:after="0" w:line="240" w:lineRule="auto"/>
              <w:jc w:val="center"/>
            </w:pPr>
            <w:r>
              <w:rPr>
                <w:rFonts w:ascii="宋体" w:hAnsi="宋体" w:eastAsia="宋体"/>
                <w:b w:val="0"/>
                <w:sz w:val="18"/>
                <w:szCs w:val="18"/>
              </w:rPr>
              <w:t>310.31</w:t>
            </w:r>
          </w:p>
        </w:tc>
        <w:tc>
          <w:tcPr>
            <w:tcW w:w="737" w:type="dxa"/>
            <w:vAlign w:val="center"/>
          </w:tcPr>
          <w:p w14:paraId="1C2B12BB">
            <w:pPr>
              <w:spacing w:before="0" w:after="0" w:line="240" w:lineRule="auto"/>
              <w:jc w:val="center"/>
            </w:pPr>
            <w:r>
              <w:rPr>
                <w:rFonts w:ascii="宋体" w:hAnsi="宋体" w:eastAsia="宋体"/>
                <w:b w:val="0"/>
                <w:sz w:val="18"/>
                <w:szCs w:val="18"/>
              </w:rPr>
              <w:t>360.64</w:t>
            </w:r>
          </w:p>
        </w:tc>
        <w:tc>
          <w:tcPr>
            <w:tcW w:w="737" w:type="dxa"/>
            <w:vAlign w:val="center"/>
          </w:tcPr>
          <w:p w14:paraId="185A1B5A">
            <w:pPr>
              <w:spacing w:before="0" w:after="0" w:line="240" w:lineRule="auto"/>
              <w:jc w:val="center"/>
            </w:pPr>
            <w:r>
              <w:rPr>
                <w:rFonts w:ascii="宋体" w:hAnsi="宋体" w:eastAsia="宋体"/>
                <w:b w:val="0"/>
                <w:sz w:val="18"/>
                <w:szCs w:val="18"/>
              </w:rPr>
              <w:t>360.64</w:t>
            </w:r>
          </w:p>
        </w:tc>
      </w:tr>
      <w:tr w14:paraId="67A73F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1827ECF1"/>
        </w:tc>
        <w:tc>
          <w:tcPr>
            <w:tcW w:w="340" w:type="dxa"/>
          </w:tcPr>
          <w:p w14:paraId="4F7F6244"/>
        </w:tc>
        <w:tc>
          <w:tcPr>
            <w:tcW w:w="737" w:type="dxa"/>
          </w:tcPr>
          <w:p w14:paraId="1F97F6F7"/>
        </w:tc>
        <w:tc>
          <w:tcPr>
            <w:tcW w:w="737" w:type="dxa"/>
          </w:tcPr>
          <w:p w14:paraId="2BD6912B"/>
        </w:tc>
        <w:tc>
          <w:tcPr>
            <w:tcW w:w="737" w:type="dxa"/>
          </w:tcPr>
          <w:p w14:paraId="70338621"/>
        </w:tc>
        <w:tc>
          <w:tcPr>
            <w:tcW w:w="1304" w:type="dxa"/>
            <w:vAlign w:val="center"/>
          </w:tcPr>
          <w:p w14:paraId="44E703B4">
            <w:pPr>
              <w:spacing w:before="0" w:after="0" w:line="240" w:lineRule="auto"/>
              <w:jc w:val="center"/>
            </w:pPr>
            <w:r>
              <w:rPr>
                <w:rFonts w:ascii="宋体" w:hAnsi="宋体" w:eastAsia="宋体"/>
                <w:b w:val="0"/>
                <w:sz w:val="18"/>
                <w:szCs w:val="18"/>
              </w:rPr>
              <w:t>二十一、国有资本经营预算支出</w:t>
            </w:r>
          </w:p>
        </w:tc>
        <w:tc>
          <w:tcPr>
            <w:tcW w:w="340" w:type="dxa"/>
            <w:vAlign w:val="center"/>
          </w:tcPr>
          <w:p w14:paraId="7D3A45D8">
            <w:pPr>
              <w:spacing w:before="0" w:after="0" w:line="240" w:lineRule="auto"/>
              <w:jc w:val="center"/>
            </w:pPr>
            <w:r>
              <w:rPr>
                <w:rFonts w:ascii="宋体" w:hAnsi="宋体" w:eastAsia="宋体"/>
                <w:b w:val="0"/>
                <w:sz w:val="18"/>
                <w:szCs w:val="18"/>
              </w:rPr>
              <w:t>52</w:t>
            </w:r>
          </w:p>
        </w:tc>
        <w:tc>
          <w:tcPr>
            <w:tcW w:w="737" w:type="dxa"/>
            <w:vAlign w:val="center"/>
          </w:tcPr>
          <w:p w14:paraId="0330E7B0">
            <w:pPr>
              <w:spacing w:before="0" w:after="0" w:line="240" w:lineRule="auto"/>
              <w:jc w:val="center"/>
            </w:pPr>
            <w:r>
              <w:rPr>
                <w:rFonts w:ascii="宋体" w:hAnsi="宋体" w:eastAsia="宋体"/>
                <w:b w:val="0"/>
                <w:sz w:val="18"/>
                <w:szCs w:val="18"/>
              </w:rPr>
              <w:t>0</w:t>
            </w:r>
          </w:p>
        </w:tc>
        <w:tc>
          <w:tcPr>
            <w:tcW w:w="737" w:type="dxa"/>
            <w:vAlign w:val="center"/>
          </w:tcPr>
          <w:p w14:paraId="4353DE64">
            <w:pPr>
              <w:spacing w:before="0" w:after="0" w:line="240" w:lineRule="auto"/>
              <w:jc w:val="center"/>
            </w:pPr>
            <w:r>
              <w:rPr>
                <w:rFonts w:ascii="宋体" w:hAnsi="宋体" w:eastAsia="宋体"/>
                <w:b w:val="0"/>
                <w:sz w:val="18"/>
                <w:szCs w:val="18"/>
              </w:rPr>
              <w:t>0</w:t>
            </w:r>
          </w:p>
        </w:tc>
        <w:tc>
          <w:tcPr>
            <w:tcW w:w="737" w:type="dxa"/>
            <w:vAlign w:val="center"/>
          </w:tcPr>
          <w:p w14:paraId="3D7E62EA">
            <w:pPr>
              <w:spacing w:before="0" w:after="0" w:line="240" w:lineRule="auto"/>
              <w:jc w:val="center"/>
            </w:pPr>
            <w:r>
              <w:rPr>
                <w:rFonts w:ascii="宋体" w:hAnsi="宋体" w:eastAsia="宋体"/>
                <w:b w:val="0"/>
                <w:sz w:val="18"/>
                <w:szCs w:val="18"/>
              </w:rPr>
              <w:t>0</w:t>
            </w:r>
          </w:p>
        </w:tc>
        <w:tc>
          <w:tcPr>
            <w:tcW w:w="1304" w:type="dxa"/>
            <w:vAlign w:val="center"/>
          </w:tcPr>
          <w:p w14:paraId="03225A4C">
            <w:pPr>
              <w:spacing w:before="0" w:after="0" w:line="240" w:lineRule="auto"/>
              <w:jc w:val="center"/>
            </w:pPr>
            <w:r>
              <w:rPr>
                <w:rFonts w:ascii="宋体" w:hAnsi="宋体" w:eastAsia="宋体"/>
                <w:b w:val="0"/>
                <w:sz w:val="18"/>
                <w:szCs w:val="18"/>
              </w:rPr>
              <w:t>结余分配</w:t>
            </w:r>
          </w:p>
        </w:tc>
        <w:tc>
          <w:tcPr>
            <w:tcW w:w="340" w:type="dxa"/>
            <w:vAlign w:val="center"/>
          </w:tcPr>
          <w:p w14:paraId="0BEF4CEE">
            <w:pPr>
              <w:spacing w:before="0" w:after="0" w:line="240" w:lineRule="auto"/>
              <w:jc w:val="center"/>
            </w:pPr>
            <w:r>
              <w:rPr>
                <w:rFonts w:ascii="宋体" w:hAnsi="宋体" w:eastAsia="宋体"/>
                <w:b w:val="0"/>
                <w:sz w:val="18"/>
                <w:szCs w:val="18"/>
              </w:rPr>
              <w:t>85</w:t>
            </w:r>
          </w:p>
        </w:tc>
        <w:tc>
          <w:tcPr>
            <w:tcW w:w="737" w:type="dxa"/>
            <w:vAlign w:val="center"/>
          </w:tcPr>
          <w:p w14:paraId="6862F0E5">
            <w:pPr>
              <w:spacing w:before="0" w:after="0" w:line="240" w:lineRule="auto"/>
              <w:jc w:val="center"/>
            </w:pPr>
            <w:r>
              <w:rPr>
                <w:rFonts w:ascii="宋体" w:hAnsi="宋体" w:eastAsia="宋体"/>
                <w:b w:val="0"/>
                <w:sz w:val="18"/>
                <w:szCs w:val="18"/>
              </w:rPr>
              <w:t>—</w:t>
            </w:r>
          </w:p>
        </w:tc>
        <w:tc>
          <w:tcPr>
            <w:tcW w:w="737" w:type="dxa"/>
            <w:vAlign w:val="center"/>
          </w:tcPr>
          <w:p w14:paraId="31C9324C">
            <w:pPr>
              <w:spacing w:before="0" w:after="0" w:line="240" w:lineRule="auto"/>
              <w:jc w:val="center"/>
            </w:pPr>
            <w:r>
              <w:rPr>
                <w:rFonts w:ascii="宋体" w:hAnsi="宋体" w:eastAsia="宋体"/>
                <w:b w:val="0"/>
                <w:sz w:val="18"/>
                <w:szCs w:val="18"/>
              </w:rPr>
              <w:t>—</w:t>
            </w:r>
          </w:p>
        </w:tc>
        <w:tc>
          <w:tcPr>
            <w:tcW w:w="737" w:type="dxa"/>
            <w:vAlign w:val="center"/>
          </w:tcPr>
          <w:p w14:paraId="4C64DF8E">
            <w:pPr>
              <w:spacing w:before="0" w:after="0" w:line="240" w:lineRule="auto"/>
              <w:jc w:val="center"/>
            </w:pPr>
            <w:r>
              <w:rPr>
                <w:rFonts w:ascii="宋体" w:hAnsi="宋体" w:eastAsia="宋体"/>
                <w:b w:val="0"/>
                <w:sz w:val="18"/>
                <w:szCs w:val="18"/>
              </w:rPr>
              <w:t>0</w:t>
            </w:r>
          </w:p>
        </w:tc>
      </w:tr>
      <w:tr w14:paraId="60193E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042D2A7D"/>
        </w:tc>
        <w:tc>
          <w:tcPr>
            <w:tcW w:w="340" w:type="dxa"/>
          </w:tcPr>
          <w:p w14:paraId="6668D393"/>
        </w:tc>
        <w:tc>
          <w:tcPr>
            <w:tcW w:w="737" w:type="dxa"/>
          </w:tcPr>
          <w:p w14:paraId="5C096A80"/>
        </w:tc>
        <w:tc>
          <w:tcPr>
            <w:tcW w:w="737" w:type="dxa"/>
          </w:tcPr>
          <w:p w14:paraId="6DD4C221"/>
        </w:tc>
        <w:tc>
          <w:tcPr>
            <w:tcW w:w="737" w:type="dxa"/>
          </w:tcPr>
          <w:p w14:paraId="2154CED0"/>
        </w:tc>
        <w:tc>
          <w:tcPr>
            <w:tcW w:w="1304" w:type="dxa"/>
            <w:vAlign w:val="center"/>
          </w:tcPr>
          <w:p w14:paraId="72A95C5B">
            <w:pPr>
              <w:spacing w:before="0" w:after="0" w:line="240" w:lineRule="auto"/>
              <w:jc w:val="center"/>
            </w:pPr>
            <w:r>
              <w:rPr>
                <w:rFonts w:ascii="宋体" w:hAnsi="宋体" w:eastAsia="宋体"/>
                <w:b w:val="0"/>
                <w:sz w:val="18"/>
                <w:szCs w:val="18"/>
              </w:rPr>
              <w:t>二十二、灾害防治及应急管理支出</w:t>
            </w:r>
          </w:p>
        </w:tc>
        <w:tc>
          <w:tcPr>
            <w:tcW w:w="340" w:type="dxa"/>
            <w:vAlign w:val="center"/>
          </w:tcPr>
          <w:p w14:paraId="7259A201">
            <w:pPr>
              <w:spacing w:before="0" w:after="0" w:line="240" w:lineRule="auto"/>
              <w:jc w:val="center"/>
            </w:pPr>
            <w:r>
              <w:rPr>
                <w:rFonts w:ascii="宋体" w:hAnsi="宋体" w:eastAsia="宋体"/>
                <w:b w:val="0"/>
                <w:sz w:val="18"/>
                <w:szCs w:val="18"/>
              </w:rPr>
              <w:t>53</w:t>
            </w:r>
          </w:p>
        </w:tc>
        <w:tc>
          <w:tcPr>
            <w:tcW w:w="737" w:type="dxa"/>
            <w:vAlign w:val="center"/>
          </w:tcPr>
          <w:p w14:paraId="5A6551DD">
            <w:pPr>
              <w:spacing w:before="0" w:after="0" w:line="240" w:lineRule="auto"/>
              <w:jc w:val="center"/>
            </w:pPr>
            <w:r>
              <w:rPr>
                <w:rFonts w:ascii="宋体" w:hAnsi="宋体" w:eastAsia="宋体"/>
                <w:b w:val="0"/>
                <w:sz w:val="18"/>
                <w:szCs w:val="18"/>
              </w:rPr>
              <w:t>0</w:t>
            </w:r>
          </w:p>
        </w:tc>
        <w:tc>
          <w:tcPr>
            <w:tcW w:w="737" w:type="dxa"/>
            <w:vAlign w:val="center"/>
          </w:tcPr>
          <w:p w14:paraId="4807F960">
            <w:pPr>
              <w:spacing w:before="0" w:after="0" w:line="240" w:lineRule="auto"/>
              <w:jc w:val="center"/>
            </w:pPr>
            <w:r>
              <w:rPr>
                <w:rFonts w:ascii="宋体" w:hAnsi="宋体" w:eastAsia="宋体"/>
                <w:b w:val="0"/>
                <w:sz w:val="18"/>
                <w:szCs w:val="18"/>
              </w:rPr>
              <w:t>0</w:t>
            </w:r>
          </w:p>
        </w:tc>
        <w:tc>
          <w:tcPr>
            <w:tcW w:w="737" w:type="dxa"/>
            <w:vAlign w:val="center"/>
          </w:tcPr>
          <w:p w14:paraId="2B986E47">
            <w:pPr>
              <w:spacing w:before="0" w:after="0" w:line="240" w:lineRule="auto"/>
              <w:jc w:val="center"/>
            </w:pPr>
            <w:r>
              <w:rPr>
                <w:rFonts w:ascii="宋体" w:hAnsi="宋体" w:eastAsia="宋体"/>
                <w:b w:val="0"/>
                <w:sz w:val="18"/>
                <w:szCs w:val="18"/>
              </w:rPr>
              <w:t>0</w:t>
            </w:r>
          </w:p>
        </w:tc>
        <w:tc>
          <w:tcPr>
            <w:tcW w:w="1304" w:type="dxa"/>
            <w:vAlign w:val="center"/>
          </w:tcPr>
          <w:p w14:paraId="0D8C7D7A">
            <w:pPr>
              <w:spacing w:before="0" w:after="0" w:line="240" w:lineRule="auto"/>
              <w:jc w:val="center"/>
            </w:pPr>
            <w:r>
              <w:rPr>
                <w:rFonts w:ascii="宋体" w:hAnsi="宋体" w:eastAsia="宋体"/>
                <w:b w:val="0"/>
                <w:sz w:val="18"/>
                <w:szCs w:val="18"/>
              </w:rPr>
              <w:t>其中：交纳所得税</w:t>
            </w:r>
          </w:p>
        </w:tc>
        <w:tc>
          <w:tcPr>
            <w:tcW w:w="340" w:type="dxa"/>
            <w:vAlign w:val="center"/>
          </w:tcPr>
          <w:p w14:paraId="2E811894">
            <w:pPr>
              <w:spacing w:before="0" w:after="0" w:line="240" w:lineRule="auto"/>
              <w:jc w:val="center"/>
            </w:pPr>
            <w:r>
              <w:rPr>
                <w:rFonts w:ascii="宋体" w:hAnsi="宋体" w:eastAsia="宋体"/>
                <w:b w:val="0"/>
                <w:sz w:val="18"/>
                <w:szCs w:val="18"/>
              </w:rPr>
              <w:t>86</w:t>
            </w:r>
          </w:p>
        </w:tc>
        <w:tc>
          <w:tcPr>
            <w:tcW w:w="737" w:type="dxa"/>
            <w:vAlign w:val="center"/>
          </w:tcPr>
          <w:p w14:paraId="35A80FB9">
            <w:pPr>
              <w:spacing w:before="0" w:after="0" w:line="240" w:lineRule="auto"/>
              <w:jc w:val="center"/>
            </w:pPr>
            <w:r>
              <w:rPr>
                <w:rFonts w:ascii="宋体" w:hAnsi="宋体" w:eastAsia="宋体"/>
                <w:b w:val="0"/>
                <w:sz w:val="18"/>
                <w:szCs w:val="18"/>
              </w:rPr>
              <w:t>0</w:t>
            </w:r>
          </w:p>
        </w:tc>
        <w:tc>
          <w:tcPr>
            <w:tcW w:w="737" w:type="dxa"/>
            <w:vAlign w:val="center"/>
          </w:tcPr>
          <w:p w14:paraId="27DA558D">
            <w:pPr>
              <w:spacing w:before="0" w:after="0" w:line="240" w:lineRule="auto"/>
              <w:jc w:val="center"/>
            </w:pPr>
            <w:r>
              <w:rPr>
                <w:rFonts w:ascii="宋体" w:hAnsi="宋体" w:eastAsia="宋体"/>
                <w:b w:val="0"/>
                <w:sz w:val="18"/>
                <w:szCs w:val="18"/>
              </w:rPr>
              <w:t>0</w:t>
            </w:r>
          </w:p>
        </w:tc>
        <w:tc>
          <w:tcPr>
            <w:tcW w:w="737" w:type="dxa"/>
            <w:vAlign w:val="center"/>
          </w:tcPr>
          <w:p w14:paraId="10BABDE4">
            <w:pPr>
              <w:spacing w:before="0" w:after="0" w:line="240" w:lineRule="auto"/>
              <w:jc w:val="center"/>
            </w:pPr>
            <w:r>
              <w:rPr>
                <w:rFonts w:ascii="宋体" w:hAnsi="宋体" w:eastAsia="宋体"/>
                <w:b w:val="0"/>
                <w:sz w:val="18"/>
                <w:szCs w:val="18"/>
              </w:rPr>
              <w:t>0</w:t>
            </w:r>
          </w:p>
        </w:tc>
      </w:tr>
      <w:tr w14:paraId="645186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7E72633A"/>
        </w:tc>
        <w:tc>
          <w:tcPr>
            <w:tcW w:w="340" w:type="dxa"/>
          </w:tcPr>
          <w:p w14:paraId="31CF8E8A"/>
        </w:tc>
        <w:tc>
          <w:tcPr>
            <w:tcW w:w="737" w:type="dxa"/>
          </w:tcPr>
          <w:p w14:paraId="6A258BF1"/>
        </w:tc>
        <w:tc>
          <w:tcPr>
            <w:tcW w:w="737" w:type="dxa"/>
          </w:tcPr>
          <w:p w14:paraId="7AE6EB49"/>
        </w:tc>
        <w:tc>
          <w:tcPr>
            <w:tcW w:w="737" w:type="dxa"/>
          </w:tcPr>
          <w:p w14:paraId="5D14D552"/>
        </w:tc>
        <w:tc>
          <w:tcPr>
            <w:tcW w:w="1304" w:type="dxa"/>
            <w:vAlign w:val="center"/>
          </w:tcPr>
          <w:p w14:paraId="60B8AF43">
            <w:pPr>
              <w:spacing w:before="0" w:after="0" w:line="240" w:lineRule="auto"/>
              <w:jc w:val="center"/>
            </w:pPr>
            <w:r>
              <w:rPr>
                <w:rFonts w:ascii="宋体" w:hAnsi="宋体" w:eastAsia="宋体"/>
                <w:b w:val="0"/>
                <w:sz w:val="18"/>
                <w:szCs w:val="18"/>
              </w:rPr>
              <w:t>二十三、其他支出</w:t>
            </w:r>
          </w:p>
        </w:tc>
        <w:tc>
          <w:tcPr>
            <w:tcW w:w="340" w:type="dxa"/>
            <w:vAlign w:val="center"/>
          </w:tcPr>
          <w:p w14:paraId="2750ED0F">
            <w:pPr>
              <w:spacing w:before="0" w:after="0" w:line="240" w:lineRule="auto"/>
              <w:jc w:val="center"/>
            </w:pPr>
            <w:r>
              <w:rPr>
                <w:rFonts w:ascii="宋体" w:hAnsi="宋体" w:eastAsia="宋体"/>
                <w:b w:val="0"/>
                <w:sz w:val="18"/>
                <w:szCs w:val="18"/>
              </w:rPr>
              <w:t>54</w:t>
            </w:r>
          </w:p>
        </w:tc>
        <w:tc>
          <w:tcPr>
            <w:tcW w:w="737" w:type="dxa"/>
            <w:vAlign w:val="center"/>
          </w:tcPr>
          <w:p w14:paraId="72256702">
            <w:pPr>
              <w:spacing w:before="0" w:after="0" w:line="240" w:lineRule="auto"/>
              <w:jc w:val="center"/>
            </w:pPr>
            <w:r>
              <w:rPr>
                <w:rFonts w:ascii="宋体" w:hAnsi="宋体" w:eastAsia="宋体"/>
                <w:b w:val="0"/>
                <w:sz w:val="18"/>
                <w:szCs w:val="18"/>
              </w:rPr>
              <w:t>0</w:t>
            </w:r>
          </w:p>
        </w:tc>
        <w:tc>
          <w:tcPr>
            <w:tcW w:w="737" w:type="dxa"/>
            <w:vAlign w:val="center"/>
          </w:tcPr>
          <w:p w14:paraId="32524EC7">
            <w:pPr>
              <w:spacing w:before="0" w:after="0" w:line="240" w:lineRule="auto"/>
              <w:jc w:val="center"/>
            </w:pPr>
            <w:r>
              <w:rPr>
                <w:rFonts w:ascii="宋体" w:hAnsi="宋体" w:eastAsia="宋体"/>
                <w:b w:val="0"/>
                <w:sz w:val="18"/>
                <w:szCs w:val="18"/>
              </w:rPr>
              <w:t>0</w:t>
            </w:r>
          </w:p>
        </w:tc>
        <w:tc>
          <w:tcPr>
            <w:tcW w:w="737" w:type="dxa"/>
            <w:vAlign w:val="center"/>
          </w:tcPr>
          <w:p w14:paraId="5A2CDC5E">
            <w:pPr>
              <w:spacing w:before="0" w:after="0" w:line="240" w:lineRule="auto"/>
              <w:jc w:val="center"/>
            </w:pPr>
            <w:r>
              <w:rPr>
                <w:rFonts w:ascii="宋体" w:hAnsi="宋体" w:eastAsia="宋体"/>
                <w:b w:val="0"/>
                <w:sz w:val="18"/>
                <w:szCs w:val="18"/>
              </w:rPr>
              <w:t>0</w:t>
            </w:r>
          </w:p>
        </w:tc>
        <w:tc>
          <w:tcPr>
            <w:tcW w:w="1304" w:type="dxa"/>
            <w:vAlign w:val="center"/>
          </w:tcPr>
          <w:p w14:paraId="4319BC60">
            <w:pPr>
              <w:spacing w:before="0" w:after="0" w:line="240" w:lineRule="auto"/>
              <w:jc w:val="center"/>
            </w:pPr>
            <w:r>
              <w:rPr>
                <w:rFonts w:ascii="宋体" w:hAnsi="宋体" w:eastAsia="宋体"/>
                <w:b w:val="0"/>
                <w:sz w:val="18"/>
                <w:szCs w:val="18"/>
              </w:rPr>
              <w:t>提取职工福利基金</w:t>
            </w:r>
          </w:p>
        </w:tc>
        <w:tc>
          <w:tcPr>
            <w:tcW w:w="340" w:type="dxa"/>
            <w:vAlign w:val="center"/>
          </w:tcPr>
          <w:p w14:paraId="12BFB167">
            <w:pPr>
              <w:spacing w:before="0" w:after="0" w:line="240" w:lineRule="auto"/>
              <w:jc w:val="center"/>
            </w:pPr>
            <w:r>
              <w:rPr>
                <w:rFonts w:ascii="宋体" w:hAnsi="宋体" w:eastAsia="宋体"/>
                <w:b w:val="0"/>
                <w:sz w:val="18"/>
                <w:szCs w:val="18"/>
              </w:rPr>
              <w:t>87</w:t>
            </w:r>
          </w:p>
        </w:tc>
        <w:tc>
          <w:tcPr>
            <w:tcW w:w="737" w:type="dxa"/>
            <w:vAlign w:val="center"/>
          </w:tcPr>
          <w:p w14:paraId="6F709DE3">
            <w:pPr>
              <w:spacing w:before="0" w:after="0" w:line="240" w:lineRule="auto"/>
              <w:jc w:val="center"/>
            </w:pPr>
          </w:p>
        </w:tc>
        <w:tc>
          <w:tcPr>
            <w:tcW w:w="737" w:type="dxa"/>
            <w:vAlign w:val="center"/>
          </w:tcPr>
          <w:p w14:paraId="13156AD2">
            <w:pPr>
              <w:spacing w:before="0" w:after="0" w:line="240" w:lineRule="auto"/>
              <w:jc w:val="center"/>
            </w:pPr>
          </w:p>
        </w:tc>
        <w:tc>
          <w:tcPr>
            <w:tcW w:w="737" w:type="dxa"/>
            <w:vAlign w:val="center"/>
          </w:tcPr>
          <w:p w14:paraId="7CF7DDC6">
            <w:pPr>
              <w:spacing w:before="0" w:after="0" w:line="240" w:lineRule="auto"/>
              <w:jc w:val="center"/>
            </w:pPr>
          </w:p>
        </w:tc>
      </w:tr>
      <w:tr w14:paraId="2C69CB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20AFA335"/>
        </w:tc>
        <w:tc>
          <w:tcPr>
            <w:tcW w:w="340" w:type="dxa"/>
          </w:tcPr>
          <w:p w14:paraId="449A8494"/>
        </w:tc>
        <w:tc>
          <w:tcPr>
            <w:tcW w:w="737" w:type="dxa"/>
          </w:tcPr>
          <w:p w14:paraId="2F2BE6D1"/>
        </w:tc>
        <w:tc>
          <w:tcPr>
            <w:tcW w:w="737" w:type="dxa"/>
          </w:tcPr>
          <w:p w14:paraId="05A6B9E6"/>
        </w:tc>
        <w:tc>
          <w:tcPr>
            <w:tcW w:w="737" w:type="dxa"/>
          </w:tcPr>
          <w:p w14:paraId="3EE424A8"/>
        </w:tc>
        <w:tc>
          <w:tcPr>
            <w:tcW w:w="1304" w:type="dxa"/>
            <w:vAlign w:val="center"/>
          </w:tcPr>
          <w:p w14:paraId="0F59B349">
            <w:pPr>
              <w:spacing w:before="0" w:after="0" w:line="240" w:lineRule="auto"/>
              <w:jc w:val="center"/>
            </w:pPr>
            <w:r>
              <w:rPr>
                <w:rFonts w:ascii="宋体" w:hAnsi="宋体" w:eastAsia="宋体"/>
                <w:b w:val="0"/>
                <w:sz w:val="18"/>
                <w:szCs w:val="18"/>
              </w:rPr>
              <w:t>二十四、债务还本支出</w:t>
            </w:r>
          </w:p>
        </w:tc>
        <w:tc>
          <w:tcPr>
            <w:tcW w:w="340" w:type="dxa"/>
            <w:vAlign w:val="center"/>
          </w:tcPr>
          <w:p w14:paraId="4168F32F">
            <w:pPr>
              <w:spacing w:before="0" w:after="0" w:line="240" w:lineRule="auto"/>
              <w:jc w:val="center"/>
            </w:pPr>
            <w:r>
              <w:rPr>
                <w:rFonts w:ascii="宋体" w:hAnsi="宋体" w:eastAsia="宋体"/>
                <w:b w:val="0"/>
                <w:sz w:val="18"/>
                <w:szCs w:val="18"/>
              </w:rPr>
              <w:t>55</w:t>
            </w:r>
          </w:p>
        </w:tc>
        <w:tc>
          <w:tcPr>
            <w:tcW w:w="737" w:type="dxa"/>
            <w:vAlign w:val="center"/>
          </w:tcPr>
          <w:p w14:paraId="2AFD265E">
            <w:pPr>
              <w:spacing w:before="0" w:after="0" w:line="240" w:lineRule="auto"/>
              <w:jc w:val="center"/>
            </w:pPr>
            <w:r>
              <w:rPr>
                <w:rFonts w:ascii="宋体" w:hAnsi="宋体" w:eastAsia="宋体"/>
                <w:b w:val="0"/>
                <w:sz w:val="18"/>
                <w:szCs w:val="18"/>
              </w:rPr>
              <w:t>0</w:t>
            </w:r>
          </w:p>
        </w:tc>
        <w:tc>
          <w:tcPr>
            <w:tcW w:w="737" w:type="dxa"/>
            <w:vAlign w:val="center"/>
          </w:tcPr>
          <w:p w14:paraId="3A0E016B">
            <w:pPr>
              <w:spacing w:before="0" w:after="0" w:line="240" w:lineRule="auto"/>
              <w:jc w:val="center"/>
            </w:pPr>
            <w:r>
              <w:rPr>
                <w:rFonts w:ascii="宋体" w:hAnsi="宋体" w:eastAsia="宋体"/>
                <w:b w:val="0"/>
                <w:sz w:val="18"/>
                <w:szCs w:val="18"/>
              </w:rPr>
              <w:t>0</w:t>
            </w:r>
          </w:p>
        </w:tc>
        <w:tc>
          <w:tcPr>
            <w:tcW w:w="737" w:type="dxa"/>
            <w:vAlign w:val="center"/>
          </w:tcPr>
          <w:p w14:paraId="23090223">
            <w:pPr>
              <w:spacing w:before="0" w:after="0" w:line="240" w:lineRule="auto"/>
              <w:jc w:val="center"/>
            </w:pPr>
            <w:r>
              <w:rPr>
                <w:rFonts w:ascii="宋体" w:hAnsi="宋体" w:eastAsia="宋体"/>
                <w:b w:val="0"/>
                <w:sz w:val="18"/>
                <w:szCs w:val="18"/>
              </w:rPr>
              <w:t>0</w:t>
            </w:r>
          </w:p>
        </w:tc>
        <w:tc>
          <w:tcPr>
            <w:tcW w:w="1304" w:type="dxa"/>
            <w:vAlign w:val="center"/>
          </w:tcPr>
          <w:p w14:paraId="670D71D8">
            <w:pPr>
              <w:spacing w:before="0" w:after="0" w:line="240" w:lineRule="auto"/>
              <w:jc w:val="center"/>
            </w:pPr>
            <w:r>
              <w:rPr>
                <w:rFonts w:ascii="宋体" w:hAnsi="宋体" w:eastAsia="宋体"/>
                <w:b w:val="0"/>
                <w:sz w:val="18"/>
                <w:szCs w:val="18"/>
              </w:rPr>
              <w:t>总计</w:t>
            </w:r>
          </w:p>
        </w:tc>
        <w:tc>
          <w:tcPr>
            <w:tcW w:w="340" w:type="dxa"/>
            <w:vAlign w:val="center"/>
          </w:tcPr>
          <w:p w14:paraId="0116F293">
            <w:pPr>
              <w:spacing w:before="0" w:after="0" w:line="240" w:lineRule="auto"/>
              <w:jc w:val="center"/>
            </w:pPr>
            <w:r>
              <w:rPr>
                <w:rFonts w:ascii="宋体" w:hAnsi="宋体" w:eastAsia="宋体"/>
                <w:b w:val="0"/>
                <w:sz w:val="18"/>
                <w:szCs w:val="18"/>
              </w:rPr>
              <w:t>88</w:t>
            </w:r>
          </w:p>
        </w:tc>
        <w:tc>
          <w:tcPr>
            <w:tcW w:w="737" w:type="dxa"/>
            <w:vAlign w:val="center"/>
          </w:tcPr>
          <w:p w14:paraId="227E0E9E">
            <w:pPr>
              <w:spacing w:before="0" w:after="0" w:line="240" w:lineRule="auto"/>
              <w:jc w:val="center"/>
            </w:pPr>
            <w:r>
              <w:rPr>
                <w:rFonts w:ascii="宋体" w:hAnsi="宋体" w:eastAsia="宋体"/>
                <w:b w:val="0"/>
                <w:sz w:val="18"/>
                <w:szCs w:val="18"/>
              </w:rPr>
              <w:t>310.31</w:t>
            </w:r>
          </w:p>
        </w:tc>
        <w:tc>
          <w:tcPr>
            <w:tcW w:w="737" w:type="dxa"/>
            <w:vAlign w:val="center"/>
          </w:tcPr>
          <w:p w14:paraId="0CB0B013">
            <w:pPr>
              <w:spacing w:before="0" w:after="0" w:line="240" w:lineRule="auto"/>
              <w:jc w:val="center"/>
            </w:pPr>
            <w:r>
              <w:rPr>
                <w:rFonts w:ascii="宋体" w:hAnsi="宋体" w:eastAsia="宋体"/>
                <w:b w:val="0"/>
                <w:sz w:val="18"/>
                <w:szCs w:val="18"/>
              </w:rPr>
              <w:t>360.64</w:t>
            </w:r>
          </w:p>
        </w:tc>
        <w:tc>
          <w:tcPr>
            <w:tcW w:w="737" w:type="dxa"/>
            <w:vAlign w:val="center"/>
          </w:tcPr>
          <w:p w14:paraId="36DE178A">
            <w:pPr>
              <w:spacing w:before="0" w:after="0" w:line="240" w:lineRule="auto"/>
              <w:jc w:val="center"/>
            </w:pPr>
            <w:r>
              <w:rPr>
                <w:rFonts w:ascii="宋体" w:hAnsi="宋体" w:eastAsia="宋体"/>
                <w:b w:val="0"/>
                <w:sz w:val="18"/>
                <w:szCs w:val="18"/>
              </w:rPr>
              <w:t>360.64</w:t>
            </w:r>
          </w:p>
        </w:tc>
      </w:tr>
      <w:tr w14:paraId="0B5E97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449E9DE8"/>
        </w:tc>
        <w:tc>
          <w:tcPr>
            <w:tcW w:w="340" w:type="dxa"/>
          </w:tcPr>
          <w:p w14:paraId="1193728A"/>
        </w:tc>
        <w:tc>
          <w:tcPr>
            <w:tcW w:w="737" w:type="dxa"/>
          </w:tcPr>
          <w:p w14:paraId="7B53CF03"/>
        </w:tc>
        <w:tc>
          <w:tcPr>
            <w:tcW w:w="737" w:type="dxa"/>
          </w:tcPr>
          <w:p w14:paraId="0EB3B7C2"/>
        </w:tc>
        <w:tc>
          <w:tcPr>
            <w:tcW w:w="737" w:type="dxa"/>
          </w:tcPr>
          <w:p w14:paraId="116B90B7"/>
        </w:tc>
        <w:tc>
          <w:tcPr>
            <w:tcW w:w="1304" w:type="dxa"/>
            <w:vAlign w:val="center"/>
          </w:tcPr>
          <w:p w14:paraId="101E34B8">
            <w:pPr>
              <w:spacing w:before="0" w:after="0" w:line="240" w:lineRule="auto"/>
              <w:jc w:val="center"/>
            </w:pPr>
            <w:r>
              <w:rPr>
                <w:rFonts w:ascii="宋体" w:hAnsi="宋体" w:eastAsia="宋体"/>
                <w:b w:val="0"/>
                <w:sz w:val="18"/>
                <w:szCs w:val="18"/>
              </w:rPr>
              <w:t>二十五、债务付息支出</w:t>
            </w:r>
          </w:p>
        </w:tc>
        <w:tc>
          <w:tcPr>
            <w:tcW w:w="340" w:type="dxa"/>
            <w:vAlign w:val="center"/>
          </w:tcPr>
          <w:p w14:paraId="10AC9D1E">
            <w:pPr>
              <w:spacing w:before="0" w:after="0" w:line="240" w:lineRule="auto"/>
              <w:jc w:val="center"/>
            </w:pPr>
            <w:r>
              <w:rPr>
                <w:rFonts w:ascii="宋体" w:hAnsi="宋体" w:eastAsia="宋体"/>
                <w:b w:val="0"/>
                <w:sz w:val="18"/>
                <w:szCs w:val="18"/>
              </w:rPr>
              <w:t>56</w:t>
            </w:r>
          </w:p>
        </w:tc>
        <w:tc>
          <w:tcPr>
            <w:tcW w:w="737" w:type="dxa"/>
            <w:vAlign w:val="center"/>
          </w:tcPr>
          <w:p w14:paraId="5CE96FAF">
            <w:pPr>
              <w:spacing w:before="0" w:after="0" w:line="240" w:lineRule="auto"/>
              <w:jc w:val="center"/>
            </w:pPr>
            <w:r>
              <w:rPr>
                <w:rFonts w:ascii="宋体" w:hAnsi="宋体" w:eastAsia="宋体"/>
                <w:b w:val="0"/>
                <w:sz w:val="18"/>
                <w:szCs w:val="18"/>
              </w:rPr>
              <w:t>0</w:t>
            </w:r>
          </w:p>
        </w:tc>
        <w:tc>
          <w:tcPr>
            <w:tcW w:w="737" w:type="dxa"/>
            <w:vAlign w:val="center"/>
          </w:tcPr>
          <w:p w14:paraId="24346FE7">
            <w:pPr>
              <w:spacing w:before="0" w:after="0" w:line="240" w:lineRule="auto"/>
              <w:jc w:val="center"/>
            </w:pPr>
            <w:r>
              <w:rPr>
                <w:rFonts w:ascii="宋体" w:hAnsi="宋体" w:eastAsia="宋体"/>
                <w:b w:val="0"/>
                <w:sz w:val="18"/>
                <w:szCs w:val="18"/>
              </w:rPr>
              <w:t>0</w:t>
            </w:r>
          </w:p>
        </w:tc>
        <w:tc>
          <w:tcPr>
            <w:tcW w:w="737" w:type="dxa"/>
            <w:vAlign w:val="center"/>
          </w:tcPr>
          <w:p w14:paraId="33779447">
            <w:pPr>
              <w:spacing w:before="0" w:after="0" w:line="240" w:lineRule="auto"/>
              <w:jc w:val="center"/>
            </w:pPr>
            <w:r>
              <w:rPr>
                <w:rFonts w:ascii="宋体" w:hAnsi="宋体" w:eastAsia="宋体"/>
                <w:b w:val="0"/>
                <w:sz w:val="18"/>
                <w:szCs w:val="18"/>
              </w:rPr>
              <w:t>0</w:t>
            </w:r>
          </w:p>
        </w:tc>
        <w:tc>
          <w:tcPr>
            <w:tcW w:w="1304" w:type="dxa"/>
          </w:tcPr>
          <w:p w14:paraId="08E81A65"/>
        </w:tc>
        <w:tc>
          <w:tcPr>
            <w:tcW w:w="340" w:type="dxa"/>
          </w:tcPr>
          <w:p w14:paraId="577DC894"/>
        </w:tc>
        <w:tc>
          <w:tcPr>
            <w:tcW w:w="737" w:type="dxa"/>
          </w:tcPr>
          <w:p w14:paraId="0CBAF84B"/>
        </w:tc>
        <w:tc>
          <w:tcPr>
            <w:tcW w:w="737" w:type="dxa"/>
          </w:tcPr>
          <w:p w14:paraId="30C2FE01"/>
        </w:tc>
        <w:tc>
          <w:tcPr>
            <w:tcW w:w="737" w:type="dxa"/>
          </w:tcPr>
          <w:p w14:paraId="214588C1"/>
        </w:tc>
      </w:tr>
      <w:tr w14:paraId="49DC8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7CC5291D"/>
        </w:tc>
        <w:tc>
          <w:tcPr>
            <w:tcW w:w="340" w:type="dxa"/>
          </w:tcPr>
          <w:p w14:paraId="053DC398"/>
        </w:tc>
        <w:tc>
          <w:tcPr>
            <w:tcW w:w="737" w:type="dxa"/>
          </w:tcPr>
          <w:p w14:paraId="0422AC0F"/>
        </w:tc>
        <w:tc>
          <w:tcPr>
            <w:tcW w:w="737" w:type="dxa"/>
          </w:tcPr>
          <w:p w14:paraId="56D28787"/>
        </w:tc>
        <w:tc>
          <w:tcPr>
            <w:tcW w:w="737" w:type="dxa"/>
          </w:tcPr>
          <w:p w14:paraId="61510050"/>
        </w:tc>
        <w:tc>
          <w:tcPr>
            <w:tcW w:w="1304" w:type="dxa"/>
            <w:vAlign w:val="center"/>
          </w:tcPr>
          <w:p w14:paraId="2D5E7D53">
            <w:pPr>
              <w:spacing w:before="0" w:after="0" w:line="240" w:lineRule="auto"/>
              <w:jc w:val="center"/>
            </w:pPr>
            <w:r>
              <w:rPr>
                <w:rFonts w:ascii="宋体" w:hAnsi="宋体" w:eastAsia="宋体"/>
                <w:b w:val="0"/>
                <w:sz w:val="18"/>
                <w:szCs w:val="18"/>
              </w:rPr>
              <w:t>二十六、抗疫特别国债安排的支出</w:t>
            </w:r>
          </w:p>
        </w:tc>
        <w:tc>
          <w:tcPr>
            <w:tcW w:w="340" w:type="dxa"/>
            <w:vAlign w:val="center"/>
          </w:tcPr>
          <w:p w14:paraId="3A2F23AF">
            <w:pPr>
              <w:spacing w:before="0" w:after="0" w:line="240" w:lineRule="auto"/>
              <w:jc w:val="center"/>
            </w:pPr>
            <w:r>
              <w:rPr>
                <w:rFonts w:ascii="宋体" w:hAnsi="宋体" w:eastAsia="宋体"/>
                <w:b w:val="0"/>
                <w:sz w:val="18"/>
                <w:szCs w:val="18"/>
              </w:rPr>
              <w:t>57</w:t>
            </w:r>
          </w:p>
        </w:tc>
        <w:tc>
          <w:tcPr>
            <w:tcW w:w="737" w:type="dxa"/>
            <w:vAlign w:val="center"/>
          </w:tcPr>
          <w:p w14:paraId="6DE8FC96">
            <w:pPr>
              <w:spacing w:before="0" w:after="0" w:line="240" w:lineRule="auto"/>
              <w:jc w:val="center"/>
            </w:pPr>
            <w:r>
              <w:rPr>
                <w:rFonts w:ascii="宋体" w:hAnsi="宋体" w:eastAsia="宋体"/>
                <w:b w:val="0"/>
                <w:sz w:val="18"/>
                <w:szCs w:val="18"/>
              </w:rPr>
              <w:t>0</w:t>
            </w:r>
          </w:p>
        </w:tc>
        <w:tc>
          <w:tcPr>
            <w:tcW w:w="737" w:type="dxa"/>
            <w:vAlign w:val="center"/>
          </w:tcPr>
          <w:p w14:paraId="6A5DE3AE">
            <w:pPr>
              <w:spacing w:before="0" w:after="0" w:line="240" w:lineRule="auto"/>
              <w:jc w:val="center"/>
            </w:pPr>
            <w:r>
              <w:rPr>
                <w:rFonts w:ascii="宋体" w:hAnsi="宋体" w:eastAsia="宋体"/>
                <w:b w:val="0"/>
                <w:sz w:val="18"/>
                <w:szCs w:val="18"/>
              </w:rPr>
              <w:t>0</w:t>
            </w:r>
          </w:p>
        </w:tc>
        <w:tc>
          <w:tcPr>
            <w:tcW w:w="737" w:type="dxa"/>
            <w:vAlign w:val="center"/>
          </w:tcPr>
          <w:p w14:paraId="3E141AAA">
            <w:pPr>
              <w:spacing w:before="0" w:after="0" w:line="240" w:lineRule="auto"/>
              <w:jc w:val="center"/>
            </w:pPr>
            <w:r>
              <w:rPr>
                <w:rFonts w:ascii="宋体" w:hAnsi="宋体" w:eastAsia="宋体"/>
                <w:b w:val="0"/>
                <w:sz w:val="18"/>
                <w:szCs w:val="18"/>
              </w:rPr>
              <w:t>0</w:t>
            </w:r>
          </w:p>
        </w:tc>
        <w:tc>
          <w:tcPr>
            <w:tcW w:w="1304" w:type="dxa"/>
          </w:tcPr>
          <w:p w14:paraId="6FF71BFC"/>
        </w:tc>
        <w:tc>
          <w:tcPr>
            <w:tcW w:w="340" w:type="dxa"/>
          </w:tcPr>
          <w:p w14:paraId="050ECD19"/>
        </w:tc>
        <w:tc>
          <w:tcPr>
            <w:tcW w:w="737" w:type="dxa"/>
          </w:tcPr>
          <w:p w14:paraId="58E19BF1"/>
        </w:tc>
        <w:tc>
          <w:tcPr>
            <w:tcW w:w="737" w:type="dxa"/>
          </w:tcPr>
          <w:p w14:paraId="564D9E4B"/>
        </w:tc>
        <w:tc>
          <w:tcPr>
            <w:tcW w:w="737" w:type="dxa"/>
          </w:tcPr>
          <w:p w14:paraId="0B542EB7"/>
        </w:tc>
      </w:tr>
      <w:tr w14:paraId="6D577A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48F946C3"/>
        </w:tc>
        <w:tc>
          <w:tcPr>
            <w:tcW w:w="340" w:type="dxa"/>
          </w:tcPr>
          <w:p w14:paraId="2A261C67"/>
        </w:tc>
        <w:tc>
          <w:tcPr>
            <w:tcW w:w="737" w:type="dxa"/>
          </w:tcPr>
          <w:p w14:paraId="4F2F4F25"/>
        </w:tc>
        <w:tc>
          <w:tcPr>
            <w:tcW w:w="737" w:type="dxa"/>
          </w:tcPr>
          <w:p w14:paraId="70BED89F"/>
        </w:tc>
        <w:tc>
          <w:tcPr>
            <w:tcW w:w="737" w:type="dxa"/>
          </w:tcPr>
          <w:p w14:paraId="4F365E29"/>
        </w:tc>
        <w:tc>
          <w:tcPr>
            <w:tcW w:w="1304" w:type="dxa"/>
            <w:vAlign w:val="center"/>
          </w:tcPr>
          <w:p w14:paraId="3BE2399D">
            <w:pPr>
              <w:spacing w:before="0" w:after="0" w:line="240" w:lineRule="auto"/>
              <w:jc w:val="center"/>
            </w:pPr>
            <w:r>
              <w:rPr>
                <w:rFonts w:ascii="宋体" w:hAnsi="宋体" w:eastAsia="宋体"/>
                <w:b w:val="0"/>
                <w:sz w:val="18"/>
                <w:szCs w:val="18"/>
              </w:rPr>
              <w:t>本年支出合计</w:t>
            </w:r>
          </w:p>
        </w:tc>
        <w:tc>
          <w:tcPr>
            <w:tcW w:w="340" w:type="dxa"/>
            <w:vAlign w:val="center"/>
          </w:tcPr>
          <w:p w14:paraId="3A304F5D">
            <w:pPr>
              <w:spacing w:before="0" w:after="0" w:line="240" w:lineRule="auto"/>
              <w:jc w:val="center"/>
            </w:pPr>
            <w:r>
              <w:rPr>
                <w:rFonts w:ascii="宋体" w:hAnsi="宋体" w:eastAsia="宋体"/>
                <w:b w:val="0"/>
                <w:sz w:val="18"/>
                <w:szCs w:val="18"/>
              </w:rPr>
              <w:t>84</w:t>
            </w:r>
          </w:p>
        </w:tc>
        <w:tc>
          <w:tcPr>
            <w:tcW w:w="737" w:type="dxa"/>
            <w:vAlign w:val="center"/>
          </w:tcPr>
          <w:p w14:paraId="0A177401">
            <w:pPr>
              <w:spacing w:before="0" w:after="0" w:line="240" w:lineRule="auto"/>
              <w:jc w:val="center"/>
            </w:pPr>
            <w:r>
              <w:rPr>
                <w:rFonts w:ascii="宋体" w:hAnsi="宋体" w:eastAsia="宋体"/>
                <w:b w:val="0"/>
                <w:sz w:val="18"/>
                <w:szCs w:val="18"/>
              </w:rPr>
              <w:t>310.31</w:t>
            </w:r>
          </w:p>
        </w:tc>
        <w:tc>
          <w:tcPr>
            <w:tcW w:w="737" w:type="dxa"/>
            <w:vAlign w:val="center"/>
          </w:tcPr>
          <w:p w14:paraId="2BA490AD">
            <w:pPr>
              <w:spacing w:before="0" w:after="0" w:line="240" w:lineRule="auto"/>
              <w:jc w:val="center"/>
            </w:pPr>
            <w:r>
              <w:rPr>
                <w:rFonts w:ascii="宋体" w:hAnsi="宋体" w:eastAsia="宋体"/>
                <w:b w:val="0"/>
                <w:sz w:val="18"/>
                <w:szCs w:val="18"/>
              </w:rPr>
              <w:t>360.64</w:t>
            </w:r>
          </w:p>
        </w:tc>
        <w:tc>
          <w:tcPr>
            <w:tcW w:w="737" w:type="dxa"/>
            <w:vAlign w:val="center"/>
          </w:tcPr>
          <w:p w14:paraId="7A2D5E3D">
            <w:pPr>
              <w:spacing w:before="0" w:after="0" w:line="240" w:lineRule="auto"/>
              <w:jc w:val="center"/>
            </w:pPr>
            <w:r>
              <w:rPr>
                <w:rFonts w:ascii="宋体" w:hAnsi="宋体" w:eastAsia="宋体"/>
                <w:b w:val="0"/>
                <w:sz w:val="18"/>
                <w:szCs w:val="18"/>
              </w:rPr>
              <w:t>360.64</w:t>
            </w:r>
          </w:p>
        </w:tc>
        <w:tc>
          <w:tcPr>
            <w:tcW w:w="1304" w:type="dxa"/>
          </w:tcPr>
          <w:p w14:paraId="2DDFE653"/>
        </w:tc>
        <w:tc>
          <w:tcPr>
            <w:tcW w:w="340" w:type="dxa"/>
          </w:tcPr>
          <w:p w14:paraId="755A665A"/>
        </w:tc>
        <w:tc>
          <w:tcPr>
            <w:tcW w:w="737" w:type="dxa"/>
          </w:tcPr>
          <w:p w14:paraId="3752F302"/>
        </w:tc>
        <w:tc>
          <w:tcPr>
            <w:tcW w:w="737" w:type="dxa"/>
          </w:tcPr>
          <w:p w14:paraId="4B9D6456"/>
        </w:tc>
        <w:tc>
          <w:tcPr>
            <w:tcW w:w="737" w:type="dxa"/>
          </w:tcPr>
          <w:p w14:paraId="4AA4E89C"/>
        </w:tc>
      </w:tr>
      <w:tr w14:paraId="023CDB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65C9655A"/>
        </w:tc>
        <w:tc>
          <w:tcPr>
            <w:tcW w:w="340" w:type="dxa"/>
          </w:tcPr>
          <w:p w14:paraId="182B4BCE"/>
        </w:tc>
        <w:tc>
          <w:tcPr>
            <w:tcW w:w="737" w:type="dxa"/>
          </w:tcPr>
          <w:p w14:paraId="20AB1321"/>
        </w:tc>
        <w:tc>
          <w:tcPr>
            <w:tcW w:w="737" w:type="dxa"/>
          </w:tcPr>
          <w:p w14:paraId="5003CF75"/>
        </w:tc>
        <w:tc>
          <w:tcPr>
            <w:tcW w:w="737" w:type="dxa"/>
          </w:tcPr>
          <w:p w14:paraId="6B476F8E"/>
        </w:tc>
        <w:tc>
          <w:tcPr>
            <w:tcW w:w="1304" w:type="dxa"/>
            <w:vAlign w:val="center"/>
          </w:tcPr>
          <w:p w14:paraId="6360AD5D">
            <w:pPr>
              <w:spacing w:before="0" w:after="0" w:line="240" w:lineRule="auto"/>
              <w:jc w:val="center"/>
            </w:pPr>
            <w:r>
              <w:rPr>
                <w:rFonts w:ascii="宋体" w:hAnsi="宋体" w:eastAsia="宋体"/>
                <w:b w:val="0"/>
                <w:sz w:val="18"/>
                <w:szCs w:val="18"/>
              </w:rPr>
              <w:t>结余分配</w:t>
            </w:r>
          </w:p>
        </w:tc>
        <w:tc>
          <w:tcPr>
            <w:tcW w:w="340" w:type="dxa"/>
            <w:vAlign w:val="center"/>
          </w:tcPr>
          <w:p w14:paraId="57E42430">
            <w:pPr>
              <w:spacing w:before="0" w:after="0" w:line="240" w:lineRule="auto"/>
              <w:jc w:val="center"/>
            </w:pPr>
            <w:r>
              <w:rPr>
                <w:rFonts w:ascii="宋体" w:hAnsi="宋体" w:eastAsia="宋体"/>
                <w:b w:val="0"/>
                <w:sz w:val="18"/>
                <w:szCs w:val="18"/>
              </w:rPr>
              <w:t>85</w:t>
            </w:r>
          </w:p>
        </w:tc>
        <w:tc>
          <w:tcPr>
            <w:tcW w:w="737" w:type="dxa"/>
            <w:vAlign w:val="center"/>
          </w:tcPr>
          <w:p w14:paraId="5BFEAB2B">
            <w:pPr>
              <w:spacing w:before="0" w:after="0" w:line="240" w:lineRule="auto"/>
              <w:jc w:val="center"/>
            </w:pPr>
            <w:r>
              <w:rPr>
                <w:rFonts w:ascii="宋体" w:hAnsi="宋体" w:eastAsia="宋体"/>
                <w:b w:val="0"/>
                <w:sz w:val="18"/>
                <w:szCs w:val="18"/>
              </w:rPr>
              <w:t>—</w:t>
            </w:r>
          </w:p>
        </w:tc>
        <w:tc>
          <w:tcPr>
            <w:tcW w:w="737" w:type="dxa"/>
            <w:vAlign w:val="center"/>
          </w:tcPr>
          <w:p w14:paraId="10BF5586">
            <w:pPr>
              <w:spacing w:before="0" w:after="0" w:line="240" w:lineRule="auto"/>
              <w:jc w:val="center"/>
            </w:pPr>
            <w:r>
              <w:rPr>
                <w:rFonts w:ascii="宋体" w:hAnsi="宋体" w:eastAsia="宋体"/>
                <w:b w:val="0"/>
                <w:sz w:val="18"/>
                <w:szCs w:val="18"/>
              </w:rPr>
              <w:t>—</w:t>
            </w:r>
          </w:p>
        </w:tc>
        <w:tc>
          <w:tcPr>
            <w:tcW w:w="737" w:type="dxa"/>
            <w:vAlign w:val="center"/>
          </w:tcPr>
          <w:p w14:paraId="4BC94AFD">
            <w:pPr>
              <w:spacing w:before="0" w:after="0" w:line="240" w:lineRule="auto"/>
              <w:jc w:val="center"/>
            </w:pPr>
            <w:r>
              <w:rPr>
                <w:rFonts w:ascii="宋体" w:hAnsi="宋体" w:eastAsia="宋体"/>
                <w:b w:val="0"/>
                <w:sz w:val="18"/>
                <w:szCs w:val="18"/>
              </w:rPr>
              <w:t>0</w:t>
            </w:r>
          </w:p>
        </w:tc>
        <w:tc>
          <w:tcPr>
            <w:tcW w:w="1304" w:type="dxa"/>
          </w:tcPr>
          <w:p w14:paraId="762B5A99"/>
        </w:tc>
        <w:tc>
          <w:tcPr>
            <w:tcW w:w="340" w:type="dxa"/>
          </w:tcPr>
          <w:p w14:paraId="48A85194"/>
        </w:tc>
        <w:tc>
          <w:tcPr>
            <w:tcW w:w="737" w:type="dxa"/>
          </w:tcPr>
          <w:p w14:paraId="67346543"/>
        </w:tc>
        <w:tc>
          <w:tcPr>
            <w:tcW w:w="737" w:type="dxa"/>
          </w:tcPr>
          <w:p w14:paraId="39D3961D"/>
        </w:tc>
        <w:tc>
          <w:tcPr>
            <w:tcW w:w="737" w:type="dxa"/>
          </w:tcPr>
          <w:p w14:paraId="4FFE8491"/>
        </w:tc>
      </w:tr>
      <w:tr w14:paraId="2A37E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157800F6"/>
        </w:tc>
        <w:tc>
          <w:tcPr>
            <w:tcW w:w="340" w:type="dxa"/>
          </w:tcPr>
          <w:p w14:paraId="59BD1AF6"/>
        </w:tc>
        <w:tc>
          <w:tcPr>
            <w:tcW w:w="737" w:type="dxa"/>
          </w:tcPr>
          <w:p w14:paraId="1743E67F"/>
        </w:tc>
        <w:tc>
          <w:tcPr>
            <w:tcW w:w="737" w:type="dxa"/>
          </w:tcPr>
          <w:p w14:paraId="7295CDBE"/>
        </w:tc>
        <w:tc>
          <w:tcPr>
            <w:tcW w:w="737" w:type="dxa"/>
          </w:tcPr>
          <w:p w14:paraId="3F107D09"/>
        </w:tc>
        <w:tc>
          <w:tcPr>
            <w:tcW w:w="1304" w:type="dxa"/>
            <w:vAlign w:val="center"/>
          </w:tcPr>
          <w:p w14:paraId="5432340C">
            <w:pPr>
              <w:spacing w:before="0" w:after="0" w:line="240" w:lineRule="auto"/>
              <w:jc w:val="center"/>
            </w:pPr>
            <w:r>
              <w:rPr>
                <w:rFonts w:ascii="宋体" w:hAnsi="宋体" w:eastAsia="宋体"/>
                <w:b w:val="0"/>
                <w:sz w:val="18"/>
                <w:szCs w:val="18"/>
              </w:rPr>
              <w:t>年末结转和结余</w:t>
            </w:r>
          </w:p>
        </w:tc>
        <w:tc>
          <w:tcPr>
            <w:tcW w:w="340" w:type="dxa"/>
            <w:vAlign w:val="center"/>
          </w:tcPr>
          <w:p w14:paraId="10112D76">
            <w:pPr>
              <w:spacing w:before="0" w:after="0" w:line="240" w:lineRule="auto"/>
              <w:jc w:val="center"/>
            </w:pPr>
            <w:r>
              <w:rPr>
                <w:rFonts w:ascii="宋体" w:hAnsi="宋体" w:eastAsia="宋体"/>
                <w:b w:val="0"/>
                <w:sz w:val="18"/>
                <w:szCs w:val="18"/>
              </w:rPr>
              <w:t>104</w:t>
            </w:r>
          </w:p>
        </w:tc>
        <w:tc>
          <w:tcPr>
            <w:tcW w:w="737" w:type="dxa"/>
            <w:vAlign w:val="center"/>
          </w:tcPr>
          <w:p w14:paraId="5C994E37">
            <w:pPr>
              <w:spacing w:before="0" w:after="0" w:line="240" w:lineRule="auto"/>
              <w:jc w:val="center"/>
            </w:pPr>
          </w:p>
        </w:tc>
        <w:tc>
          <w:tcPr>
            <w:tcW w:w="737" w:type="dxa"/>
            <w:vAlign w:val="center"/>
          </w:tcPr>
          <w:p w14:paraId="316B46B2">
            <w:pPr>
              <w:spacing w:before="0" w:after="0" w:line="240" w:lineRule="auto"/>
              <w:jc w:val="center"/>
            </w:pPr>
          </w:p>
        </w:tc>
        <w:tc>
          <w:tcPr>
            <w:tcW w:w="737" w:type="dxa"/>
            <w:vAlign w:val="center"/>
          </w:tcPr>
          <w:p w14:paraId="7AF0CBF3">
            <w:pPr>
              <w:spacing w:before="0" w:after="0" w:line="240" w:lineRule="auto"/>
              <w:jc w:val="center"/>
            </w:pPr>
          </w:p>
        </w:tc>
        <w:tc>
          <w:tcPr>
            <w:tcW w:w="1304" w:type="dxa"/>
          </w:tcPr>
          <w:p w14:paraId="520E2846"/>
        </w:tc>
        <w:tc>
          <w:tcPr>
            <w:tcW w:w="340" w:type="dxa"/>
          </w:tcPr>
          <w:p w14:paraId="1F05E6C3"/>
        </w:tc>
        <w:tc>
          <w:tcPr>
            <w:tcW w:w="737" w:type="dxa"/>
          </w:tcPr>
          <w:p w14:paraId="27918E37"/>
        </w:tc>
        <w:tc>
          <w:tcPr>
            <w:tcW w:w="737" w:type="dxa"/>
          </w:tcPr>
          <w:p w14:paraId="1E9210C5"/>
        </w:tc>
        <w:tc>
          <w:tcPr>
            <w:tcW w:w="737" w:type="dxa"/>
          </w:tcPr>
          <w:p w14:paraId="3536AC5F"/>
        </w:tc>
      </w:tr>
      <w:tr w14:paraId="4EC227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4206CDDC"/>
        </w:tc>
        <w:tc>
          <w:tcPr>
            <w:tcW w:w="340" w:type="dxa"/>
          </w:tcPr>
          <w:p w14:paraId="0EEE9429"/>
        </w:tc>
        <w:tc>
          <w:tcPr>
            <w:tcW w:w="737" w:type="dxa"/>
          </w:tcPr>
          <w:p w14:paraId="5F59733F"/>
        </w:tc>
        <w:tc>
          <w:tcPr>
            <w:tcW w:w="737" w:type="dxa"/>
          </w:tcPr>
          <w:p w14:paraId="29A7D51D"/>
        </w:tc>
        <w:tc>
          <w:tcPr>
            <w:tcW w:w="737" w:type="dxa"/>
          </w:tcPr>
          <w:p w14:paraId="0BD0DD6D"/>
        </w:tc>
        <w:tc>
          <w:tcPr>
            <w:tcW w:w="1304" w:type="dxa"/>
            <w:vAlign w:val="center"/>
          </w:tcPr>
          <w:p w14:paraId="263996EA">
            <w:pPr>
              <w:spacing w:before="0" w:after="0" w:line="240" w:lineRule="auto"/>
              <w:jc w:val="center"/>
            </w:pPr>
            <w:r>
              <w:rPr>
                <w:rFonts w:ascii="宋体" w:hAnsi="宋体" w:eastAsia="宋体"/>
                <w:b w:val="0"/>
                <w:sz w:val="18"/>
                <w:szCs w:val="18"/>
              </w:rPr>
              <w:t>总计</w:t>
            </w:r>
          </w:p>
        </w:tc>
        <w:tc>
          <w:tcPr>
            <w:tcW w:w="340" w:type="dxa"/>
            <w:vAlign w:val="center"/>
          </w:tcPr>
          <w:p w14:paraId="5D876148">
            <w:pPr>
              <w:spacing w:before="0" w:after="0" w:line="240" w:lineRule="auto"/>
              <w:jc w:val="center"/>
            </w:pPr>
            <w:r>
              <w:rPr>
                <w:rFonts w:ascii="宋体" w:hAnsi="宋体" w:eastAsia="宋体"/>
                <w:b w:val="0"/>
                <w:sz w:val="18"/>
                <w:szCs w:val="18"/>
              </w:rPr>
              <w:t>88</w:t>
            </w:r>
          </w:p>
        </w:tc>
        <w:tc>
          <w:tcPr>
            <w:tcW w:w="737" w:type="dxa"/>
            <w:vAlign w:val="center"/>
          </w:tcPr>
          <w:p w14:paraId="30C780F4">
            <w:pPr>
              <w:spacing w:before="0" w:after="0" w:line="240" w:lineRule="auto"/>
              <w:jc w:val="center"/>
            </w:pPr>
            <w:r>
              <w:rPr>
                <w:rFonts w:ascii="宋体" w:hAnsi="宋体" w:eastAsia="宋体"/>
                <w:b w:val="0"/>
                <w:sz w:val="18"/>
                <w:szCs w:val="18"/>
              </w:rPr>
              <w:t>310.31</w:t>
            </w:r>
          </w:p>
        </w:tc>
        <w:tc>
          <w:tcPr>
            <w:tcW w:w="737" w:type="dxa"/>
            <w:vAlign w:val="center"/>
          </w:tcPr>
          <w:p w14:paraId="4D0D1E17">
            <w:pPr>
              <w:spacing w:before="0" w:after="0" w:line="240" w:lineRule="auto"/>
              <w:jc w:val="center"/>
            </w:pPr>
            <w:r>
              <w:rPr>
                <w:rFonts w:ascii="宋体" w:hAnsi="宋体" w:eastAsia="宋体"/>
                <w:b w:val="0"/>
                <w:sz w:val="18"/>
                <w:szCs w:val="18"/>
              </w:rPr>
              <w:t>360.64</w:t>
            </w:r>
          </w:p>
        </w:tc>
        <w:tc>
          <w:tcPr>
            <w:tcW w:w="737" w:type="dxa"/>
            <w:vAlign w:val="center"/>
          </w:tcPr>
          <w:p w14:paraId="07C1D389">
            <w:pPr>
              <w:spacing w:before="0" w:after="0" w:line="240" w:lineRule="auto"/>
              <w:jc w:val="center"/>
            </w:pPr>
            <w:r>
              <w:rPr>
                <w:rFonts w:ascii="宋体" w:hAnsi="宋体" w:eastAsia="宋体"/>
                <w:b w:val="0"/>
                <w:sz w:val="18"/>
                <w:szCs w:val="18"/>
              </w:rPr>
              <w:t>360.64</w:t>
            </w:r>
          </w:p>
        </w:tc>
        <w:tc>
          <w:tcPr>
            <w:tcW w:w="1304" w:type="dxa"/>
          </w:tcPr>
          <w:p w14:paraId="66740D1A"/>
        </w:tc>
        <w:tc>
          <w:tcPr>
            <w:tcW w:w="340" w:type="dxa"/>
          </w:tcPr>
          <w:p w14:paraId="492DC786"/>
        </w:tc>
        <w:tc>
          <w:tcPr>
            <w:tcW w:w="737" w:type="dxa"/>
          </w:tcPr>
          <w:p w14:paraId="2C9607FA"/>
        </w:tc>
        <w:tc>
          <w:tcPr>
            <w:tcW w:w="737" w:type="dxa"/>
          </w:tcPr>
          <w:p w14:paraId="76D36302"/>
        </w:tc>
        <w:tc>
          <w:tcPr>
            <w:tcW w:w="737" w:type="dxa"/>
          </w:tcPr>
          <w:p w14:paraId="60C5C6D7"/>
        </w:tc>
      </w:tr>
    </w:tbl>
    <w:p w14:paraId="2FC5E056">
      <w:pPr>
        <w:spacing w:before="0" w:after="0" w:line="240" w:lineRule="auto"/>
      </w:pPr>
    </w:p>
    <w:p w14:paraId="6FB43814">
      <w:pPr>
        <w:pStyle w:val="4"/>
        <w:rPr>
          <w:rFonts w:ascii="仿宋" w:hAnsi="仿宋" w:eastAsia="仿宋"/>
          <w:color w:val="000000"/>
        </w:rPr>
      </w:pPr>
      <w:r>
        <w:rPr>
          <w:rFonts w:hint="eastAsia" w:ascii="仿宋" w:hAnsi="仿宋" w:eastAsia="仿宋"/>
          <w:b w:val="0"/>
          <w:color w:val="000000"/>
        </w:rPr>
        <w:t>二、收</w:t>
      </w:r>
      <w:r>
        <w:rPr>
          <w:rStyle w:val="21"/>
          <w:rFonts w:hint="eastAsia" w:ascii="仿宋" w:hAnsi="仿宋" w:eastAsia="仿宋"/>
          <w:b w:val="0"/>
          <w:bCs w:val="0"/>
          <w:color w:val="000000"/>
        </w:rPr>
        <w:t>入决算表</w:t>
      </w:r>
    </w:p>
    <w:tbl>
      <w:tblPr>
        <w:tblStyle w:val="17"/>
        <w:tblW w:w="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6"/>
        <w:gridCol w:w="396"/>
        <w:gridCol w:w="510"/>
        <w:gridCol w:w="2381"/>
        <w:gridCol w:w="850"/>
        <w:gridCol w:w="850"/>
        <w:gridCol w:w="793"/>
        <w:gridCol w:w="793"/>
        <w:gridCol w:w="737"/>
        <w:gridCol w:w="737"/>
        <w:gridCol w:w="737"/>
      </w:tblGrid>
      <w:tr w14:paraId="64BB0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396" w:type="dxa"/>
            <w:vAlign w:val="center"/>
          </w:tcPr>
          <w:p w14:paraId="1D18DF68">
            <w:pPr>
              <w:spacing w:before="0" w:after="0" w:line="240" w:lineRule="auto"/>
              <w:jc w:val="center"/>
            </w:pPr>
            <w:r>
              <w:rPr>
                <w:rFonts w:ascii="宋体" w:hAnsi="宋体" w:eastAsia="宋体"/>
                <w:b/>
                <w:sz w:val="18"/>
                <w:szCs w:val="18"/>
              </w:rPr>
              <w:t>类</w:t>
            </w:r>
          </w:p>
        </w:tc>
        <w:tc>
          <w:tcPr>
            <w:tcW w:w="396" w:type="dxa"/>
            <w:vAlign w:val="center"/>
          </w:tcPr>
          <w:p w14:paraId="662BAE3F">
            <w:pPr>
              <w:spacing w:before="0" w:after="0" w:line="240" w:lineRule="auto"/>
              <w:jc w:val="center"/>
            </w:pPr>
            <w:r>
              <w:rPr>
                <w:rFonts w:ascii="宋体" w:hAnsi="宋体" w:eastAsia="宋体"/>
                <w:b/>
                <w:sz w:val="18"/>
                <w:szCs w:val="18"/>
              </w:rPr>
              <w:t>款</w:t>
            </w:r>
          </w:p>
        </w:tc>
        <w:tc>
          <w:tcPr>
            <w:tcW w:w="510" w:type="dxa"/>
            <w:vAlign w:val="center"/>
          </w:tcPr>
          <w:p w14:paraId="0CF9C03F">
            <w:pPr>
              <w:spacing w:before="0" w:after="0" w:line="240" w:lineRule="auto"/>
              <w:jc w:val="center"/>
            </w:pPr>
            <w:r>
              <w:rPr>
                <w:rFonts w:ascii="宋体" w:hAnsi="宋体" w:eastAsia="宋体"/>
                <w:b/>
                <w:sz w:val="18"/>
                <w:szCs w:val="18"/>
              </w:rPr>
              <w:t>项</w:t>
            </w:r>
          </w:p>
        </w:tc>
        <w:tc>
          <w:tcPr>
            <w:tcW w:w="2381" w:type="dxa"/>
            <w:vAlign w:val="center"/>
          </w:tcPr>
          <w:p w14:paraId="03B9D70C">
            <w:pPr>
              <w:spacing w:before="0" w:after="0" w:line="240" w:lineRule="auto"/>
              <w:jc w:val="center"/>
            </w:pPr>
            <w:r>
              <w:rPr>
                <w:rFonts w:ascii="宋体" w:hAnsi="宋体" w:eastAsia="宋体"/>
                <w:b/>
                <w:sz w:val="18"/>
                <w:szCs w:val="18"/>
              </w:rPr>
              <w:t>科目名称</w:t>
            </w:r>
          </w:p>
        </w:tc>
        <w:tc>
          <w:tcPr>
            <w:tcW w:w="850" w:type="dxa"/>
            <w:vAlign w:val="center"/>
          </w:tcPr>
          <w:p w14:paraId="11043CD8">
            <w:pPr>
              <w:spacing w:before="0" w:after="0" w:line="240" w:lineRule="auto"/>
              <w:jc w:val="center"/>
            </w:pPr>
            <w:r>
              <w:rPr>
                <w:rFonts w:ascii="宋体" w:hAnsi="宋体" w:eastAsia="宋体"/>
                <w:b/>
                <w:sz w:val="18"/>
                <w:szCs w:val="18"/>
              </w:rPr>
              <w:t>本年收入合计</w:t>
            </w:r>
          </w:p>
        </w:tc>
        <w:tc>
          <w:tcPr>
            <w:tcW w:w="850" w:type="dxa"/>
            <w:vAlign w:val="center"/>
          </w:tcPr>
          <w:p w14:paraId="007E1F8E">
            <w:pPr>
              <w:spacing w:before="0" w:after="0" w:line="240" w:lineRule="auto"/>
              <w:jc w:val="center"/>
            </w:pPr>
            <w:r>
              <w:rPr>
                <w:rFonts w:ascii="宋体" w:hAnsi="宋体" w:eastAsia="宋体"/>
                <w:b/>
                <w:sz w:val="18"/>
                <w:szCs w:val="18"/>
              </w:rPr>
              <w:t>财政拨款收入</w:t>
            </w:r>
          </w:p>
        </w:tc>
        <w:tc>
          <w:tcPr>
            <w:tcW w:w="793" w:type="dxa"/>
            <w:vAlign w:val="center"/>
          </w:tcPr>
          <w:p w14:paraId="275C5ABC">
            <w:pPr>
              <w:spacing w:before="0" w:after="0" w:line="240" w:lineRule="auto"/>
              <w:jc w:val="center"/>
            </w:pPr>
            <w:r>
              <w:rPr>
                <w:rFonts w:ascii="宋体" w:hAnsi="宋体" w:eastAsia="宋体"/>
                <w:b/>
                <w:sz w:val="18"/>
                <w:szCs w:val="18"/>
              </w:rPr>
              <w:t>上级补助收入</w:t>
            </w:r>
          </w:p>
        </w:tc>
        <w:tc>
          <w:tcPr>
            <w:tcW w:w="793" w:type="dxa"/>
            <w:vAlign w:val="center"/>
          </w:tcPr>
          <w:p w14:paraId="2A1D01F4">
            <w:pPr>
              <w:spacing w:before="0" w:after="0" w:line="240" w:lineRule="auto"/>
              <w:jc w:val="center"/>
            </w:pPr>
            <w:r>
              <w:rPr>
                <w:rFonts w:ascii="宋体" w:hAnsi="宋体" w:eastAsia="宋体"/>
                <w:b/>
                <w:sz w:val="18"/>
                <w:szCs w:val="18"/>
              </w:rPr>
              <w:t>事业收入</w:t>
            </w:r>
          </w:p>
        </w:tc>
        <w:tc>
          <w:tcPr>
            <w:tcW w:w="737" w:type="dxa"/>
            <w:vAlign w:val="center"/>
          </w:tcPr>
          <w:p w14:paraId="6E14FC20">
            <w:pPr>
              <w:spacing w:before="0" w:after="0" w:line="240" w:lineRule="auto"/>
              <w:jc w:val="center"/>
            </w:pPr>
            <w:r>
              <w:rPr>
                <w:rFonts w:ascii="宋体" w:hAnsi="宋体" w:eastAsia="宋体"/>
                <w:b/>
                <w:sz w:val="18"/>
                <w:szCs w:val="18"/>
              </w:rPr>
              <w:t>经营收入</w:t>
            </w:r>
          </w:p>
        </w:tc>
        <w:tc>
          <w:tcPr>
            <w:tcW w:w="737" w:type="dxa"/>
            <w:vAlign w:val="center"/>
          </w:tcPr>
          <w:p w14:paraId="1EFB3D44">
            <w:pPr>
              <w:spacing w:before="0" w:after="0" w:line="240" w:lineRule="auto"/>
              <w:jc w:val="center"/>
            </w:pPr>
            <w:r>
              <w:rPr>
                <w:rFonts w:ascii="宋体" w:hAnsi="宋体" w:eastAsia="宋体"/>
                <w:b/>
                <w:sz w:val="18"/>
                <w:szCs w:val="18"/>
              </w:rPr>
              <w:t>附属单位上缴收入</w:t>
            </w:r>
          </w:p>
        </w:tc>
        <w:tc>
          <w:tcPr>
            <w:tcW w:w="737" w:type="dxa"/>
            <w:vAlign w:val="center"/>
          </w:tcPr>
          <w:p w14:paraId="49461DE5">
            <w:pPr>
              <w:spacing w:before="0" w:after="0" w:line="240" w:lineRule="auto"/>
              <w:jc w:val="center"/>
            </w:pPr>
            <w:r>
              <w:rPr>
                <w:rFonts w:ascii="宋体" w:hAnsi="宋体" w:eastAsia="宋体"/>
                <w:b/>
                <w:sz w:val="18"/>
                <w:szCs w:val="18"/>
              </w:rPr>
              <w:t>其他收入</w:t>
            </w:r>
          </w:p>
        </w:tc>
      </w:tr>
      <w:tr w14:paraId="4B1D99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4BDD5083">
            <w:pPr>
              <w:spacing w:before="0" w:after="0" w:line="240" w:lineRule="auto"/>
              <w:jc w:val="center"/>
            </w:pPr>
          </w:p>
        </w:tc>
        <w:tc>
          <w:tcPr>
            <w:tcW w:w="396" w:type="dxa"/>
            <w:vAlign w:val="center"/>
          </w:tcPr>
          <w:p w14:paraId="53F4AA60">
            <w:pPr>
              <w:spacing w:before="0" w:after="0" w:line="240" w:lineRule="auto"/>
              <w:jc w:val="center"/>
            </w:pPr>
          </w:p>
        </w:tc>
        <w:tc>
          <w:tcPr>
            <w:tcW w:w="510" w:type="dxa"/>
            <w:vAlign w:val="center"/>
          </w:tcPr>
          <w:p w14:paraId="2209FC70">
            <w:pPr>
              <w:spacing w:before="0" w:after="0" w:line="240" w:lineRule="auto"/>
              <w:jc w:val="center"/>
            </w:pPr>
          </w:p>
        </w:tc>
        <w:tc>
          <w:tcPr>
            <w:tcW w:w="2381" w:type="dxa"/>
            <w:vAlign w:val="center"/>
          </w:tcPr>
          <w:p w14:paraId="448F031E">
            <w:pPr>
              <w:spacing w:before="0" w:after="0" w:line="240" w:lineRule="auto"/>
              <w:jc w:val="center"/>
            </w:pPr>
            <w:r>
              <w:rPr>
                <w:rFonts w:ascii="宋体" w:hAnsi="宋体" w:eastAsia="宋体"/>
                <w:b w:val="0"/>
                <w:sz w:val="18"/>
                <w:szCs w:val="18"/>
              </w:rPr>
              <w:t>合计</w:t>
            </w:r>
          </w:p>
        </w:tc>
        <w:tc>
          <w:tcPr>
            <w:tcW w:w="850" w:type="dxa"/>
            <w:vAlign w:val="center"/>
          </w:tcPr>
          <w:p w14:paraId="5200A405">
            <w:pPr>
              <w:spacing w:before="0" w:after="0" w:line="240" w:lineRule="auto"/>
              <w:jc w:val="center"/>
            </w:pPr>
            <w:r>
              <w:rPr>
                <w:rFonts w:ascii="宋体" w:hAnsi="宋体" w:eastAsia="宋体"/>
                <w:b w:val="0"/>
                <w:sz w:val="18"/>
                <w:szCs w:val="18"/>
              </w:rPr>
              <w:t>360.64</w:t>
            </w:r>
          </w:p>
        </w:tc>
        <w:tc>
          <w:tcPr>
            <w:tcW w:w="850" w:type="dxa"/>
            <w:vAlign w:val="center"/>
          </w:tcPr>
          <w:p w14:paraId="52EB0C78">
            <w:pPr>
              <w:spacing w:before="0" w:after="0" w:line="240" w:lineRule="auto"/>
              <w:jc w:val="center"/>
            </w:pPr>
            <w:r>
              <w:rPr>
                <w:rFonts w:ascii="宋体" w:hAnsi="宋体" w:eastAsia="宋体"/>
                <w:b w:val="0"/>
                <w:sz w:val="18"/>
                <w:szCs w:val="18"/>
              </w:rPr>
              <w:t>360.64</w:t>
            </w:r>
          </w:p>
        </w:tc>
        <w:tc>
          <w:tcPr>
            <w:tcW w:w="793" w:type="dxa"/>
            <w:vAlign w:val="center"/>
          </w:tcPr>
          <w:p w14:paraId="2ADC2F8A">
            <w:pPr>
              <w:spacing w:before="0" w:after="0" w:line="240" w:lineRule="auto"/>
              <w:jc w:val="center"/>
            </w:pPr>
            <w:r>
              <w:rPr>
                <w:rFonts w:ascii="宋体" w:hAnsi="宋体" w:eastAsia="宋体"/>
                <w:b w:val="0"/>
                <w:sz w:val="18"/>
                <w:szCs w:val="18"/>
              </w:rPr>
              <w:t>0</w:t>
            </w:r>
          </w:p>
        </w:tc>
        <w:tc>
          <w:tcPr>
            <w:tcW w:w="793" w:type="dxa"/>
            <w:vAlign w:val="center"/>
          </w:tcPr>
          <w:p w14:paraId="37E7051B">
            <w:pPr>
              <w:spacing w:before="0" w:after="0" w:line="240" w:lineRule="auto"/>
              <w:jc w:val="center"/>
            </w:pPr>
            <w:r>
              <w:rPr>
                <w:rFonts w:ascii="宋体" w:hAnsi="宋体" w:eastAsia="宋体"/>
                <w:b w:val="0"/>
                <w:sz w:val="18"/>
                <w:szCs w:val="18"/>
              </w:rPr>
              <w:t>0</w:t>
            </w:r>
          </w:p>
        </w:tc>
        <w:tc>
          <w:tcPr>
            <w:tcW w:w="737" w:type="dxa"/>
            <w:vAlign w:val="center"/>
          </w:tcPr>
          <w:p w14:paraId="2926E761">
            <w:pPr>
              <w:spacing w:before="0" w:after="0" w:line="240" w:lineRule="auto"/>
              <w:jc w:val="center"/>
            </w:pPr>
            <w:r>
              <w:rPr>
                <w:rFonts w:ascii="宋体" w:hAnsi="宋体" w:eastAsia="宋体"/>
                <w:b w:val="0"/>
                <w:sz w:val="18"/>
                <w:szCs w:val="18"/>
              </w:rPr>
              <w:t>0</w:t>
            </w:r>
          </w:p>
        </w:tc>
        <w:tc>
          <w:tcPr>
            <w:tcW w:w="737" w:type="dxa"/>
            <w:vAlign w:val="center"/>
          </w:tcPr>
          <w:p w14:paraId="6A601C4C">
            <w:pPr>
              <w:spacing w:before="0" w:after="0" w:line="240" w:lineRule="auto"/>
              <w:jc w:val="center"/>
            </w:pPr>
            <w:r>
              <w:rPr>
                <w:rFonts w:ascii="宋体" w:hAnsi="宋体" w:eastAsia="宋体"/>
                <w:b w:val="0"/>
                <w:sz w:val="18"/>
                <w:szCs w:val="18"/>
              </w:rPr>
              <w:t>0</w:t>
            </w:r>
          </w:p>
        </w:tc>
        <w:tc>
          <w:tcPr>
            <w:tcW w:w="737" w:type="dxa"/>
            <w:vAlign w:val="center"/>
          </w:tcPr>
          <w:p w14:paraId="694F2FD0">
            <w:pPr>
              <w:spacing w:before="0" w:after="0" w:line="240" w:lineRule="auto"/>
              <w:jc w:val="center"/>
            </w:pPr>
            <w:r>
              <w:rPr>
                <w:rFonts w:ascii="宋体" w:hAnsi="宋体" w:eastAsia="宋体"/>
                <w:b w:val="0"/>
                <w:sz w:val="18"/>
                <w:szCs w:val="18"/>
              </w:rPr>
              <w:t>0</w:t>
            </w:r>
          </w:p>
        </w:tc>
      </w:tr>
      <w:tr w14:paraId="7F00F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21D8A1CF">
            <w:pPr>
              <w:spacing w:before="0" w:after="0" w:line="240" w:lineRule="auto"/>
              <w:jc w:val="center"/>
            </w:pPr>
            <w:r>
              <w:rPr>
                <w:rFonts w:ascii="宋体" w:hAnsi="宋体" w:eastAsia="宋体"/>
                <w:b w:val="0"/>
                <w:sz w:val="18"/>
                <w:szCs w:val="18"/>
              </w:rPr>
              <w:t>201</w:t>
            </w:r>
          </w:p>
        </w:tc>
        <w:tc>
          <w:tcPr>
            <w:tcW w:w="396" w:type="dxa"/>
            <w:vAlign w:val="center"/>
          </w:tcPr>
          <w:p w14:paraId="6B59E99A">
            <w:pPr>
              <w:spacing w:before="0" w:after="0" w:line="240" w:lineRule="auto"/>
              <w:jc w:val="center"/>
            </w:pPr>
          </w:p>
        </w:tc>
        <w:tc>
          <w:tcPr>
            <w:tcW w:w="510" w:type="dxa"/>
            <w:vAlign w:val="center"/>
          </w:tcPr>
          <w:p w14:paraId="08AA63A1">
            <w:pPr>
              <w:spacing w:before="0" w:after="0" w:line="240" w:lineRule="auto"/>
              <w:jc w:val="center"/>
            </w:pPr>
          </w:p>
        </w:tc>
        <w:tc>
          <w:tcPr>
            <w:tcW w:w="2381" w:type="dxa"/>
            <w:vAlign w:val="center"/>
          </w:tcPr>
          <w:p w14:paraId="64338634">
            <w:pPr>
              <w:spacing w:before="0" w:after="0" w:line="240" w:lineRule="auto"/>
              <w:jc w:val="center"/>
            </w:pPr>
            <w:r>
              <w:rPr>
                <w:rFonts w:ascii="宋体" w:hAnsi="宋体" w:eastAsia="宋体"/>
                <w:b w:val="0"/>
                <w:sz w:val="18"/>
                <w:szCs w:val="18"/>
              </w:rPr>
              <w:t>一般公共服务支出</w:t>
            </w:r>
          </w:p>
        </w:tc>
        <w:tc>
          <w:tcPr>
            <w:tcW w:w="850" w:type="dxa"/>
            <w:vAlign w:val="center"/>
          </w:tcPr>
          <w:p w14:paraId="5411112C">
            <w:pPr>
              <w:spacing w:before="0" w:after="0" w:line="240" w:lineRule="auto"/>
              <w:jc w:val="center"/>
            </w:pPr>
            <w:r>
              <w:rPr>
                <w:rFonts w:ascii="宋体" w:hAnsi="宋体" w:eastAsia="宋体"/>
                <w:b w:val="0"/>
                <w:sz w:val="18"/>
                <w:szCs w:val="18"/>
              </w:rPr>
              <w:t>267.21</w:t>
            </w:r>
          </w:p>
        </w:tc>
        <w:tc>
          <w:tcPr>
            <w:tcW w:w="850" w:type="dxa"/>
            <w:vAlign w:val="center"/>
          </w:tcPr>
          <w:p w14:paraId="4349F7FC">
            <w:pPr>
              <w:spacing w:before="0" w:after="0" w:line="240" w:lineRule="auto"/>
              <w:jc w:val="center"/>
            </w:pPr>
            <w:r>
              <w:rPr>
                <w:rFonts w:ascii="宋体" w:hAnsi="宋体" w:eastAsia="宋体"/>
                <w:b w:val="0"/>
                <w:sz w:val="18"/>
                <w:szCs w:val="18"/>
              </w:rPr>
              <w:t>267.21</w:t>
            </w:r>
          </w:p>
        </w:tc>
        <w:tc>
          <w:tcPr>
            <w:tcW w:w="793" w:type="dxa"/>
            <w:vAlign w:val="center"/>
          </w:tcPr>
          <w:p w14:paraId="064DD8CE">
            <w:pPr>
              <w:spacing w:before="0" w:after="0" w:line="240" w:lineRule="auto"/>
              <w:jc w:val="center"/>
            </w:pPr>
            <w:r>
              <w:rPr>
                <w:rFonts w:ascii="宋体" w:hAnsi="宋体" w:eastAsia="宋体"/>
                <w:b w:val="0"/>
                <w:sz w:val="18"/>
                <w:szCs w:val="18"/>
              </w:rPr>
              <w:t>0</w:t>
            </w:r>
          </w:p>
        </w:tc>
        <w:tc>
          <w:tcPr>
            <w:tcW w:w="793" w:type="dxa"/>
            <w:vAlign w:val="center"/>
          </w:tcPr>
          <w:p w14:paraId="0BB25CC5">
            <w:pPr>
              <w:spacing w:before="0" w:after="0" w:line="240" w:lineRule="auto"/>
              <w:jc w:val="center"/>
            </w:pPr>
            <w:r>
              <w:rPr>
                <w:rFonts w:ascii="宋体" w:hAnsi="宋体" w:eastAsia="宋体"/>
                <w:b w:val="0"/>
                <w:sz w:val="18"/>
                <w:szCs w:val="18"/>
              </w:rPr>
              <w:t>0</w:t>
            </w:r>
          </w:p>
        </w:tc>
        <w:tc>
          <w:tcPr>
            <w:tcW w:w="737" w:type="dxa"/>
            <w:vAlign w:val="center"/>
          </w:tcPr>
          <w:p w14:paraId="6DE672C7">
            <w:pPr>
              <w:spacing w:before="0" w:after="0" w:line="240" w:lineRule="auto"/>
              <w:jc w:val="center"/>
            </w:pPr>
            <w:r>
              <w:rPr>
                <w:rFonts w:ascii="宋体" w:hAnsi="宋体" w:eastAsia="宋体"/>
                <w:b w:val="0"/>
                <w:sz w:val="18"/>
                <w:szCs w:val="18"/>
              </w:rPr>
              <w:t>0</w:t>
            </w:r>
          </w:p>
        </w:tc>
        <w:tc>
          <w:tcPr>
            <w:tcW w:w="737" w:type="dxa"/>
            <w:vAlign w:val="center"/>
          </w:tcPr>
          <w:p w14:paraId="4467790B">
            <w:pPr>
              <w:spacing w:before="0" w:after="0" w:line="240" w:lineRule="auto"/>
              <w:jc w:val="center"/>
            </w:pPr>
            <w:r>
              <w:rPr>
                <w:rFonts w:ascii="宋体" w:hAnsi="宋体" w:eastAsia="宋体"/>
                <w:b w:val="0"/>
                <w:sz w:val="18"/>
                <w:szCs w:val="18"/>
              </w:rPr>
              <w:t>0</w:t>
            </w:r>
          </w:p>
        </w:tc>
        <w:tc>
          <w:tcPr>
            <w:tcW w:w="737" w:type="dxa"/>
            <w:vAlign w:val="center"/>
          </w:tcPr>
          <w:p w14:paraId="75A032EB">
            <w:pPr>
              <w:spacing w:before="0" w:after="0" w:line="240" w:lineRule="auto"/>
              <w:jc w:val="center"/>
            </w:pPr>
            <w:r>
              <w:rPr>
                <w:rFonts w:ascii="宋体" w:hAnsi="宋体" w:eastAsia="宋体"/>
                <w:b w:val="0"/>
                <w:sz w:val="18"/>
                <w:szCs w:val="18"/>
              </w:rPr>
              <w:t>0</w:t>
            </w:r>
          </w:p>
        </w:tc>
      </w:tr>
      <w:tr w14:paraId="4DF108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5B05C1B7">
            <w:pPr>
              <w:spacing w:before="0" w:after="0" w:line="240" w:lineRule="auto"/>
              <w:jc w:val="center"/>
            </w:pPr>
            <w:r>
              <w:rPr>
                <w:rFonts w:ascii="宋体" w:hAnsi="宋体" w:eastAsia="宋体"/>
                <w:b w:val="0"/>
                <w:sz w:val="18"/>
                <w:szCs w:val="18"/>
              </w:rPr>
              <w:t>20103</w:t>
            </w:r>
          </w:p>
        </w:tc>
        <w:tc>
          <w:tcPr>
            <w:tcW w:w="396" w:type="dxa"/>
            <w:vAlign w:val="center"/>
          </w:tcPr>
          <w:p w14:paraId="37867DA3">
            <w:pPr>
              <w:spacing w:before="0" w:after="0" w:line="240" w:lineRule="auto"/>
              <w:jc w:val="center"/>
            </w:pPr>
          </w:p>
        </w:tc>
        <w:tc>
          <w:tcPr>
            <w:tcW w:w="510" w:type="dxa"/>
            <w:vAlign w:val="center"/>
          </w:tcPr>
          <w:p w14:paraId="26D86839">
            <w:pPr>
              <w:spacing w:before="0" w:after="0" w:line="240" w:lineRule="auto"/>
              <w:jc w:val="center"/>
            </w:pPr>
          </w:p>
        </w:tc>
        <w:tc>
          <w:tcPr>
            <w:tcW w:w="2381" w:type="dxa"/>
            <w:vAlign w:val="center"/>
          </w:tcPr>
          <w:p w14:paraId="7D5692FD">
            <w:pPr>
              <w:spacing w:before="0" w:after="0" w:line="240" w:lineRule="auto"/>
              <w:jc w:val="center"/>
            </w:pPr>
            <w:r>
              <w:rPr>
                <w:rFonts w:ascii="宋体" w:hAnsi="宋体" w:eastAsia="宋体"/>
                <w:b w:val="0"/>
                <w:sz w:val="18"/>
                <w:szCs w:val="18"/>
              </w:rPr>
              <w:t>政府办公厅（室）及相关机构事务</w:t>
            </w:r>
          </w:p>
        </w:tc>
        <w:tc>
          <w:tcPr>
            <w:tcW w:w="850" w:type="dxa"/>
            <w:vAlign w:val="center"/>
          </w:tcPr>
          <w:p w14:paraId="572CB296">
            <w:pPr>
              <w:spacing w:before="0" w:after="0" w:line="240" w:lineRule="auto"/>
              <w:jc w:val="center"/>
            </w:pPr>
            <w:r>
              <w:rPr>
                <w:rFonts w:ascii="宋体" w:hAnsi="宋体" w:eastAsia="宋体"/>
                <w:b w:val="0"/>
                <w:sz w:val="18"/>
                <w:szCs w:val="18"/>
              </w:rPr>
              <w:t>267.21</w:t>
            </w:r>
          </w:p>
        </w:tc>
        <w:tc>
          <w:tcPr>
            <w:tcW w:w="850" w:type="dxa"/>
            <w:vAlign w:val="center"/>
          </w:tcPr>
          <w:p w14:paraId="06B205DC">
            <w:pPr>
              <w:spacing w:before="0" w:after="0" w:line="240" w:lineRule="auto"/>
              <w:jc w:val="center"/>
            </w:pPr>
            <w:r>
              <w:rPr>
                <w:rFonts w:ascii="宋体" w:hAnsi="宋体" w:eastAsia="宋体"/>
                <w:b w:val="0"/>
                <w:sz w:val="18"/>
                <w:szCs w:val="18"/>
              </w:rPr>
              <w:t>267.21</w:t>
            </w:r>
          </w:p>
        </w:tc>
        <w:tc>
          <w:tcPr>
            <w:tcW w:w="793" w:type="dxa"/>
            <w:vAlign w:val="center"/>
          </w:tcPr>
          <w:p w14:paraId="38287B88">
            <w:pPr>
              <w:spacing w:before="0" w:after="0" w:line="240" w:lineRule="auto"/>
              <w:jc w:val="center"/>
            </w:pPr>
            <w:r>
              <w:rPr>
                <w:rFonts w:ascii="宋体" w:hAnsi="宋体" w:eastAsia="宋体"/>
                <w:b w:val="0"/>
                <w:sz w:val="18"/>
                <w:szCs w:val="18"/>
              </w:rPr>
              <w:t>0</w:t>
            </w:r>
          </w:p>
        </w:tc>
        <w:tc>
          <w:tcPr>
            <w:tcW w:w="793" w:type="dxa"/>
            <w:vAlign w:val="center"/>
          </w:tcPr>
          <w:p w14:paraId="28E5DE71">
            <w:pPr>
              <w:spacing w:before="0" w:after="0" w:line="240" w:lineRule="auto"/>
              <w:jc w:val="center"/>
            </w:pPr>
            <w:r>
              <w:rPr>
                <w:rFonts w:ascii="宋体" w:hAnsi="宋体" w:eastAsia="宋体"/>
                <w:b w:val="0"/>
                <w:sz w:val="18"/>
                <w:szCs w:val="18"/>
              </w:rPr>
              <w:t>0</w:t>
            </w:r>
          </w:p>
        </w:tc>
        <w:tc>
          <w:tcPr>
            <w:tcW w:w="737" w:type="dxa"/>
            <w:vAlign w:val="center"/>
          </w:tcPr>
          <w:p w14:paraId="21A945FA">
            <w:pPr>
              <w:spacing w:before="0" w:after="0" w:line="240" w:lineRule="auto"/>
              <w:jc w:val="center"/>
            </w:pPr>
            <w:r>
              <w:rPr>
                <w:rFonts w:ascii="宋体" w:hAnsi="宋体" w:eastAsia="宋体"/>
                <w:b w:val="0"/>
                <w:sz w:val="18"/>
                <w:szCs w:val="18"/>
              </w:rPr>
              <w:t>0</w:t>
            </w:r>
          </w:p>
        </w:tc>
        <w:tc>
          <w:tcPr>
            <w:tcW w:w="737" w:type="dxa"/>
            <w:vAlign w:val="center"/>
          </w:tcPr>
          <w:p w14:paraId="435C33E8">
            <w:pPr>
              <w:spacing w:before="0" w:after="0" w:line="240" w:lineRule="auto"/>
              <w:jc w:val="center"/>
            </w:pPr>
            <w:r>
              <w:rPr>
                <w:rFonts w:ascii="宋体" w:hAnsi="宋体" w:eastAsia="宋体"/>
                <w:b w:val="0"/>
                <w:sz w:val="18"/>
                <w:szCs w:val="18"/>
              </w:rPr>
              <w:t>0</w:t>
            </w:r>
          </w:p>
        </w:tc>
        <w:tc>
          <w:tcPr>
            <w:tcW w:w="737" w:type="dxa"/>
            <w:vAlign w:val="center"/>
          </w:tcPr>
          <w:p w14:paraId="6E506635">
            <w:pPr>
              <w:spacing w:before="0" w:after="0" w:line="240" w:lineRule="auto"/>
              <w:jc w:val="center"/>
            </w:pPr>
            <w:r>
              <w:rPr>
                <w:rFonts w:ascii="宋体" w:hAnsi="宋体" w:eastAsia="宋体"/>
                <w:b w:val="0"/>
                <w:sz w:val="18"/>
                <w:szCs w:val="18"/>
              </w:rPr>
              <w:t>0</w:t>
            </w:r>
          </w:p>
        </w:tc>
      </w:tr>
      <w:tr w14:paraId="6D7D6E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0F83EB37">
            <w:pPr>
              <w:spacing w:before="0" w:after="0" w:line="240" w:lineRule="auto"/>
              <w:jc w:val="center"/>
            </w:pPr>
            <w:r>
              <w:rPr>
                <w:rFonts w:ascii="宋体" w:hAnsi="宋体" w:eastAsia="宋体"/>
                <w:b w:val="0"/>
                <w:sz w:val="18"/>
                <w:szCs w:val="18"/>
              </w:rPr>
              <w:t>2010350</w:t>
            </w:r>
          </w:p>
        </w:tc>
        <w:tc>
          <w:tcPr>
            <w:tcW w:w="396" w:type="dxa"/>
            <w:vAlign w:val="center"/>
          </w:tcPr>
          <w:p w14:paraId="1B54FBBF">
            <w:pPr>
              <w:spacing w:before="0" w:after="0" w:line="240" w:lineRule="auto"/>
              <w:jc w:val="center"/>
            </w:pPr>
          </w:p>
        </w:tc>
        <w:tc>
          <w:tcPr>
            <w:tcW w:w="510" w:type="dxa"/>
            <w:vAlign w:val="center"/>
          </w:tcPr>
          <w:p w14:paraId="0D91ABB3">
            <w:pPr>
              <w:spacing w:before="0" w:after="0" w:line="240" w:lineRule="auto"/>
              <w:jc w:val="center"/>
            </w:pPr>
          </w:p>
        </w:tc>
        <w:tc>
          <w:tcPr>
            <w:tcW w:w="2381" w:type="dxa"/>
            <w:vAlign w:val="center"/>
          </w:tcPr>
          <w:p w14:paraId="4DD36E90">
            <w:pPr>
              <w:spacing w:before="0" w:after="0" w:line="240" w:lineRule="auto"/>
              <w:jc w:val="center"/>
            </w:pPr>
            <w:r>
              <w:rPr>
                <w:rFonts w:ascii="宋体" w:hAnsi="宋体" w:eastAsia="宋体"/>
                <w:b w:val="0"/>
                <w:sz w:val="18"/>
                <w:szCs w:val="18"/>
              </w:rPr>
              <w:t>事业运行</w:t>
            </w:r>
          </w:p>
        </w:tc>
        <w:tc>
          <w:tcPr>
            <w:tcW w:w="850" w:type="dxa"/>
            <w:vAlign w:val="center"/>
          </w:tcPr>
          <w:p w14:paraId="23C66070">
            <w:pPr>
              <w:spacing w:before="0" w:after="0" w:line="240" w:lineRule="auto"/>
              <w:jc w:val="center"/>
            </w:pPr>
            <w:r>
              <w:rPr>
                <w:rFonts w:ascii="宋体" w:hAnsi="宋体" w:eastAsia="宋体"/>
                <w:b w:val="0"/>
                <w:sz w:val="18"/>
                <w:szCs w:val="18"/>
              </w:rPr>
              <w:t>267.21</w:t>
            </w:r>
          </w:p>
        </w:tc>
        <w:tc>
          <w:tcPr>
            <w:tcW w:w="850" w:type="dxa"/>
            <w:vAlign w:val="center"/>
          </w:tcPr>
          <w:p w14:paraId="60651E46">
            <w:pPr>
              <w:spacing w:before="0" w:after="0" w:line="240" w:lineRule="auto"/>
              <w:jc w:val="center"/>
            </w:pPr>
            <w:r>
              <w:rPr>
                <w:rFonts w:ascii="宋体" w:hAnsi="宋体" w:eastAsia="宋体"/>
                <w:b w:val="0"/>
                <w:sz w:val="18"/>
                <w:szCs w:val="18"/>
              </w:rPr>
              <w:t>267.21</w:t>
            </w:r>
          </w:p>
        </w:tc>
        <w:tc>
          <w:tcPr>
            <w:tcW w:w="793" w:type="dxa"/>
            <w:vAlign w:val="center"/>
          </w:tcPr>
          <w:p w14:paraId="588B0A1F">
            <w:pPr>
              <w:spacing w:before="0" w:after="0" w:line="240" w:lineRule="auto"/>
              <w:jc w:val="center"/>
            </w:pPr>
            <w:r>
              <w:rPr>
                <w:rFonts w:ascii="宋体" w:hAnsi="宋体" w:eastAsia="宋体"/>
                <w:b w:val="0"/>
                <w:sz w:val="18"/>
                <w:szCs w:val="18"/>
              </w:rPr>
              <w:t>0</w:t>
            </w:r>
          </w:p>
        </w:tc>
        <w:tc>
          <w:tcPr>
            <w:tcW w:w="793" w:type="dxa"/>
            <w:vAlign w:val="center"/>
          </w:tcPr>
          <w:p w14:paraId="26FBBE68">
            <w:pPr>
              <w:spacing w:before="0" w:after="0" w:line="240" w:lineRule="auto"/>
              <w:jc w:val="center"/>
            </w:pPr>
            <w:r>
              <w:rPr>
                <w:rFonts w:ascii="宋体" w:hAnsi="宋体" w:eastAsia="宋体"/>
                <w:b w:val="0"/>
                <w:sz w:val="18"/>
                <w:szCs w:val="18"/>
              </w:rPr>
              <w:t>0</w:t>
            </w:r>
          </w:p>
        </w:tc>
        <w:tc>
          <w:tcPr>
            <w:tcW w:w="737" w:type="dxa"/>
            <w:vAlign w:val="center"/>
          </w:tcPr>
          <w:p w14:paraId="75347E62">
            <w:pPr>
              <w:spacing w:before="0" w:after="0" w:line="240" w:lineRule="auto"/>
              <w:jc w:val="center"/>
            </w:pPr>
            <w:r>
              <w:rPr>
                <w:rFonts w:ascii="宋体" w:hAnsi="宋体" w:eastAsia="宋体"/>
                <w:b w:val="0"/>
                <w:sz w:val="18"/>
                <w:szCs w:val="18"/>
              </w:rPr>
              <w:t>0</w:t>
            </w:r>
          </w:p>
        </w:tc>
        <w:tc>
          <w:tcPr>
            <w:tcW w:w="737" w:type="dxa"/>
            <w:vAlign w:val="center"/>
          </w:tcPr>
          <w:p w14:paraId="3638F1D5">
            <w:pPr>
              <w:spacing w:before="0" w:after="0" w:line="240" w:lineRule="auto"/>
              <w:jc w:val="center"/>
            </w:pPr>
            <w:r>
              <w:rPr>
                <w:rFonts w:ascii="宋体" w:hAnsi="宋体" w:eastAsia="宋体"/>
                <w:b w:val="0"/>
                <w:sz w:val="18"/>
                <w:szCs w:val="18"/>
              </w:rPr>
              <w:t>0</w:t>
            </w:r>
          </w:p>
        </w:tc>
        <w:tc>
          <w:tcPr>
            <w:tcW w:w="737" w:type="dxa"/>
            <w:vAlign w:val="center"/>
          </w:tcPr>
          <w:p w14:paraId="59012C4C">
            <w:pPr>
              <w:spacing w:before="0" w:after="0" w:line="240" w:lineRule="auto"/>
              <w:jc w:val="center"/>
            </w:pPr>
            <w:r>
              <w:rPr>
                <w:rFonts w:ascii="宋体" w:hAnsi="宋体" w:eastAsia="宋体"/>
                <w:b w:val="0"/>
                <w:sz w:val="18"/>
                <w:szCs w:val="18"/>
              </w:rPr>
              <w:t>0</w:t>
            </w:r>
          </w:p>
        </w:tc>
      </w:tr>
      <w:tr w14:paraId="2E910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3483023E">
            <w:pPr>
              <w:spacing w:before="0" w:after="0" w:line="240" w:lineRule="auto"/>
              <w:jc w:val="center"/>
            </w:pPr>
            <w:r>
              <w:rPr>
                <w:rFonts w:ascii="宋体" w:hAnsi="宋体" w:eastAsia="宋体"/>
                <w:b w:val="0"/>
                <w:sz w:val="18"/>
                <w:szCs w:val="18"/>
              </w:rPr>
              <w:t>208</w:t>
            </w:r>
          </w:p>
        </w:tc>
        <w:tc>
          <w:tcPr>
            <w:tcW w:w="396" w:type="dxa"/>
            <w:vAlign w:val="center"/>
          </w:tcPr>
          <w:p w14:paraId="39D52532">
            <w:pPr>
              <w:spacing w:before="0" w:after="0" w:line="240" w:lineRule="auto"/>
              <w:jc w:val="center"/>
            </w:pPr>
          </w:p>
        </w:tc>
        <w:tc>
          <w:tcPr>
            <w:tcW w:w="510" w:type="dxa"/>
            <w:vAlign w:val="center"/>
          </w:tcPr>
          <w:p w14:paraId="4B86CBC7">
            <w:pPr>
              <w:spacing w:before="0" w:after="0" w:line="240" w:lineRule="auto"/>
              <w:jc w:val="center"/>
            </w:pPr>
          </w:p>
        </w:tc>
        <w:tc>
          <w:tcPr>
            <w:tcW w:w="2381" w:type="dxa"/>
            <w:vAlign w:val="center"/>
          </w:tcPr>
          <w:p w14:paraId="643E71D7">
            <w:pPr>
              <w:spacing w:before="0" w:after="0" w:line="240" w:lineRule="auto"/>
              <w:jc w:val="center"/>
            </w:pPr>
            <w:r>
              <w:rPr>
                <w:rFonts w:ascii="宋体" w:hAnsi="宋体" w:eastAsia="宋体"/>
                <w:b w:val="0"/>
                <w:sz w:val="18"/>
                <w:szCs w:val="18"/>
              </w:rPr>
              <w:t>社会保障和就业支出</w:t>
            </w:r>
          </w:p>
        </w:tc>
        <w:tc>
          <w:tcPr>
            <w:tcW w:w="850" w:type="dxa"/>
            <w:vAlign w:val="center"/>
          </w:tcPr>
          <w:p w14:paraId="7195ECEE">
            <w:pPr>
              <w:spacing w:before="0" w:after="0" w:line="240" w:lineRule="auto"/>
              <w:jc w:val="center"/>
            </w:pPr>
            <w:r>
              <w:rPr>
                <w:rFonts w:ascii="宋体" w:hAnsi="宋体" w:eastAsia="宋体"/>
                <w:b w:val="0"/>
                <w:sz w:val="18"/>
                <w:szCs w:val="18"/>
              </w:rPr>
              <w:t>46.72</w:t>
            </w:r>
          </w:p>
        </w:tc>
        <w:tc>
          <w:tcPr>
            <w:tcW w:w="850" w:type="dxa"/>
            <w:vAlign w:val="center"/>
          </w:tcPr>
          <w:p w14:paraId="1127C30A">
            <w:pPr>
              <w:spacing w:before="0" w:after="0" w:line="240" w:lineRule="auto"/>
              <w:jc w:val="center"/>
            </w:pPr>
            <w:r>
              <w:rPr>
                <w:rFonts w:ascii="宋体" w:hAnsi="宋体" w:eastAsia="宋体"/>
                <w:b w:val="0"/>
                <w:sz w:val="18"/>
                <w:szCs w:val="18"/>
              </w:rPr>
              <w:t>46.72</w:t>
            </w:r>
          </w:p>
        </w:tc>
        <w:tc>
          <w:tcPr>
            <w:tcW w:w="793" w:type="dxa"/>
            <w:vAlign w:val="center"/>
          </w:tcPr>
          <w:p w14:paraId="6B43A0DE">
            <w:pPr>
              <w:spacing w:before="0" w:after="0" w:line="240" w:lineRule="auto"/>
              <w:jc w:val="center"/>
            </w:pPr>
            <w:r>
              <w:rPr>
                <w:rFonts w:ascii="宋体" w:hAnsi="宋体" w:eastAsia="宋体"/>
                <w:b w:val="0"/>
                <w:sz w:val="18"/>
                <w:szCs w:val="18"/>
              </w:rPr>
              <w:t>0</w:t>
            </w:r>
          </w:p>
        </w:tc>
        <w:tc>
          <w:tcPr>
            <w:tcW w:w="793" w:type="dxa"/>
            <w:vAlign w:val="center"/>
          </w:tcPr>
          <w:p w14:paraId="70000394">
            <w:pPr>
              <w:spacing w:before="0" w:after="0" w:line="240" w:lineRule="auto"/>
              <w:jc w:val="center"/>
            </w:pPr>
            <w:r>
              <w:rPr>
                <w:rFonts w:ascii="宋体" w:hAnsi="宋体" w:eastAsia="宋体"/>
                <w:b w:val="0"/>
                <w:sz w:val="18"/>
                <w:szCs w:val="18"/>
              </w:rPr>
              <w:t>0</w:t>
            </w:r>
          </w:p>
        </w:tc>
        <w:tc>
          <w:tcPr>
            <w:tcW w:w="737" w:type="dxa"/>
            <w:vAlign w:val="center"/>
          </w:tcPr>
          <w:p w14:paraId="4CCABA02">
            <w:pPr>
              <w:spacing w:before="0" w:after="0" w:line="240" w:lineRule="auto"/>
              <w:jc w:val="center"/>
            </w:pPr>
            <w:r>
              <w:rPr>
                <w:rFonts w:ascii="宋体" w:hAnsi="宋体" w:eastAsia="宋体"/>
                <w:b w:val="0"/>
                <w:sz w:val="18"/>
                <w:szCs w:val="18"/>
              </w:rPr>
              <w:t>0</w:t>
            </w:r>
          </w:p>
        </w:tc>
        <w:tc>
          <w:tcPr>
            <w:tcW w:w="737" w:type="dxa"/>
            <w:vAlign w:val="center"/>
          </w:tcPr>
          <w:p w14:paraId="05D5E913">
            <w:pPr>
              <w:spacing w:before="0" w:after="0" w:line="240" w:lineRule="auto"/>
              <w:jc w:val="center"/>
            </w:pPr>
            <w:r>
              <w:rPr>
                <w:rFonts w:ascii="宋体" w:hAnsi="宋体" w:eastAsia="宋体"/>
                <w:b w:val="0"/>
                <w:sz w:val="18"/>
                <w:szCs w:val="18"/>
              </w:rPr>
              <w:t>0</w:t>
            </w:r>
          </w:p>
        </w:tc>
        <w:tc>
          <w:tcPr>
            <w:tcW w:w="737" w:type="dxa"/>
            <w:vAlign w:val="center"/>
          </w:tcPr>
          <w:p w14:paraId="113D7B93">
            <w:pPr>
              <w:spacing w:before="0" w:after="0" w:line="240" w:lineRule="auto"/>
              <w:jc w:val="center"/>
            </w:pPr>
            <w:r>
              <w:rPr>
                <w:rFonts w:ascii="宋体" w:hAnsi="宋体" w:eastAsia="宋体"/>
                <w:b w:val="0"/>
                <w:sz w:val="18"/>
                <w:szCs w:val="18"/>
              </w:rPr>
              <w:t>0</w:t>
            </w:r>
          </w:p>
        </w:tc>
      </w:tr>
      <w:tr w14:paraId="1328D5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5A7139F2">
            <w:pPr>
              <w:spacing w:before="0" w:after="0" w:line="240" w:lineRule="auto"/>
              <w:jc w:val="center"/>
            </w:pPr>
            <w:r>
              <w:rPr>
                <w:rFonts w:ascii="宋体" w:hAnsi="宋体" w:eastAsia="宋体"/>
                <w:b w:val="0"/>
                <w:sz w:val="18"/>
                <w:szCs w:val="18"/>
              </w:rPr>
              <w:t>20805</w:t>
            </w:r>
          </w:p>
        </w:tc>
        <w:tc>
          <w:tcPr>
            <w:tcW w:w="396" w:type="dxa"/>
            <w:vAlign w:val="center"/>
          </w:tcPr>
          <w:p w14:paraId="3E5C943E">
            <w:pPr>
              <w:spacing w:before="0" w:after="0" w:line="240" w:lineRule="auto"/>
              <w:jc w:val="center"/>
            </w:pPr>
          </w:p>
        </w:tc>
        <w:tc>
          <w:tcPr>
            <w:tcW w:w="510" w:type="dxa"/>
            <w:vAlign w:val="center"/>
          </w:tcPr>
          <w:p w14:paraId="7C59B2DF">
            <w:pPr>
              <w:spacing w:before="0" w:after="0" w:line="240" w:lineRule="auto"/>
              <w:jc w:val="center"/>
            </w:pPr>
          </w:p>
        </w:tc>
        <w:tc>
          <w:tcPr>
            <w:tcW w:w="2381" w:type="dxa"/>
            <w:vAlign w:val="center"/>
          </w:tcPr>
          <w:p w14:paraId="3CCBB6C9">
            <w:pPr>
              <w:spacing w:before="0" w:after="0" w:line="240" w:lineRule="auto"/>
              <w:jc w:val="center"/>
            </w:pPr>
            <w:r>
              <w:rPr>
                <w:rFonts w:ascii="宋体" w:hAnsi="宋体" w:eastAsia="宋体"/>
                <w:b w:val="0"/>
                <w:sz w:val="18"/>
                <w:szCs w:val="18"/>
              </w:rPr>
              <w:t>行政事业单位养老支出</w:t>
            </w:r>
          </w:p>
        </w:tc>
        <w:tc>
          <w:tcPr>
            <w:tcW w:w="850" w:type="dxa"/>
            <w:vAlign w:val="center"/>
          </w:tcPr>
          <w:p w14:paraId="39611503">
            <w:pPr>
              <w:spacing w:before="0" w:after="0" w:line="240" w:lineRule="auto"/>
              <w:jc w:val="center"/>
            </w:pPr>
            <w:r>
              <w:rPr>
                <w:rFonts w:ascii="宋体" w:hAnsi="宋体" w:eastAsia="宋体"/>
                <w:b w:val="0"/>
                <w:sz w:val="18"/>
                <w:szCs w:val="18"/>
              </w:rPr>
              <w:t>46.72</w:t>
            </w:r>
          </w:p>
        </w:tc>
        <w:tc>
          <w:tcPr>
            <w:tcW w:w="850" w:type="dxa"/>
            <w:vAlign w:val="center"/>
          </w:tcPr>
          <w:p w14:paraId="445B9F4E">
            <w:pPr>
              <w:spacing w:before="0" w:after="0" w:line="240" w:lineRule="auto"/>
              <w:jc w:val="center"/>
            </w:pPr>
            <w:r>
              <w:rPr>
                <w:rFonts w:ascii="宋体" w:hAnsi="宋体" w:eastAsia="宋体"/>
                <w:b w:val="0"/>
                <w:sz w:val="18"/>
                <w:szCs w:val="18"/>
              </w:rPr>
              <w:t>46.72</w:t>
            </w:r>
          </w:p>
        </w:tc>
        <w:tc>
          <w:tcPr>
            <w:tcW w:w="793" w:type="dxa"/>
            <w:vAlign w:val="center"/>
          </w:tcPr>
          <w:p w14:paraId="52CE73CC">
            <w:pPr>
              <w:spacing w:before="0" w:after="0" w:line="240" w:lineRule="auto"/>
              <w:jc w:val="center"/>
            </w:pPr>
            <w:r>
              <w:rPr>
                <w:rFonts w:ascii="宋体" w:hAnsi="宋体" w:eastAsia="宋体"/>
                <w:b w:val="0"/>
                <w:sz w:val="18"/>
                <w:szCs w:val="18"/>
              </w:rPr>
              <w:t>0</w:t>
            </w:r>
          </w:p>
        </w:tc>
        <w:tc>
          <w:tcPr>
            <w:tcW w:w="793" w:type="dxa"/>
            <w:vAlign w:val="center"/>
          </w:tcPr>
          <w:p w14:paraId="66721AA7">
            <w:pPr>
              <w:spacing w:before="0" w:after="0" w:line="240" w:lineRule="auto"/>
              <w:jc w:val="center"/>
            </w:pPr>
            <w:r>
              <w:rPr>
                <w:rFonts w:ascii="宋体" w:hAnsi="宋体" w:eastAsia="宋体"/>
                <w:b w:val="0"/>
                <w:sz w:val="18"/>
                <w:szCs w:val="18"/>
              </w:rPr>
              <w:t>0</w:t>
            </w:r>
          </w:p>
        </w:tc>
        <w:tc>
          <w:tcPr>
            <w:tcW w:w="737" w:type="dxa"/>
            <w:vAlign w:val="center"/>
          </w:tcPr>
          <w:p w14:paraId="021BAE73">
            <w:pPr>
              <w:spacing w:before="0" w:after="0" w:line="240" w:lineRule="auto"/>
              <w:jc w:val="center"/>
            </w:pPr>
            <w:r>
              <w:rPr>
                <w:rFonts w:ascii="宋体" w:hAnsi="宋体" w:eastAsia="宋体"/>
                <w:b w:val="0"/>
                <w:sz w:val="18"/>
                <w:szCs w:val="18"/>
              </w:rPr>
              <w:t>0</w:t>
            </w:r>
          </w:p>
        </w:tc>
        <w:tc>
          <w:tcPr>
            <w:tcW w:w="737" w:type="dxa"/>
            <w:vAlign w:val="center"/>
          </w:tcPr>
          <w:p w14:paraId="7DF97377">
            <w:pPr>
              <w:spacing w:before="0" w:after="0" w:line="240" w:lineRule="auto"/>
              <w:jc w:val="center"/>
            </w:pPr>
            <w:r>
              <w:rPr>
                <w:rFonts w:ascii="宋体" w:hAnsi="宋体" w:eastAsia="宋体"/>
                <w:b w:val="0"/>
                <w:sz w:val="18"/>
                <w:szCs w:val="18"/>
              </w:rPr>
              <w:t>0</w:t>
            </w:r>
          </w:p>
        </w:tc>
        <w:tc>
          <w:tcPr>
            <w:tcW w:w="737" w:type="dxa"/>
            <w:vAlign w:val="center"/>
          </w:tcPr>
          <w:p w14:paraId="4C1BEB9E">
            <w:pPr>
              <w:spacing w:before="0" w:after="0" w:line="240" w:lineRule="auto"/>
              <w:jc w:val="center"/>
            </w:pPr>
            <w:r>
              <w:rPr>
                <w:rFonts w:ascii="宋体" w:hAnsi="宋体" w:eastAsia="宋体"/>
                <w:b w:val="0"/>
                <w:sz w:val="18"/>
                <w:szCs w:val="18"/>
              </w:rPr>
              <w:t>0</w:t>
            </w:r>
          </w:p>
        </w:tc>
      </w:tr>
      <w:tr w14:paraId="01518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616B541F">
            <w:pPr>
              <w:spacing w:before="0" w:after="0" w:line="240" w:lineRule="auto"/>
              <w:jc w:val="center"/>
            </w:pPr>
            <w:r>
              <w:rPr>
                <w:rFonts w:ascii="宋体" w:hAnsi="宋体" w:eastAsia="宋体"/>
                <w:b w:val="0"/>
                <w:sz w:val="18"/>
                <w:szCs w:val="18"/>
              </w:rPr>
              <w:t>2080505</w:t>
            </w:r>
          </w:p>
        </w:tc>
        <w:tc>
          <w:tcPr>
            <w:tcW w:w="396" w:type="dxa"/>
            <w:vAlign w:val="center"/>
          </w:tcPr>
          <w:p w14:paraId="6B398281">
            <w:pPr>
              <w:spacing w:before="0" w:after="0" w:line="240" w:lineRule="auto"/>
              <w:jc w:val="center"/>
            </w:pPr>
          </w:p>
        </w:tc>
        <w:tc>
          <w:tcPr>
            <w:tcW w:w="510" w:type="dxa"/>
            <w:vAlign w:val="center"/>
          </w:tcPr>
          <w:p w14:paraId="59880894">
            <w:pPr>
              <w:spacing w:before="0" w:after="0" w:line="240" w:lineRule="auto"/>
              <w:jc w:val="center"/>
            </w:pPr>
          </w:p>
        </w:tc>
        <w:tc>
          <w:tcPr>
            <w:tcW w:w="2381" w:type="dxa"/>
            <w:vAlign w:val="center"/>
          </w:tcPr>
          <w:p w14:paraId="369411A7">
            <w:pPr>
              <w:spacing w:before="0" w:after="0" w:line="240" w:lineRule="auto"/>
              <w:jc w:val="center"/>
            </w:pPr>
            <w:r>
              <w:rPr>
                <w:rFonts w:ascii="宋体" w:hAnsi="宋体" w:eastAsia="宋体"/>
                <w:b w:val="0"/>
                <w:sz w:val="18"/>
                <w:szCs w:val="18"/>
              </w:rPr>
              <w:t>机关事业单位基本养老保险缴费支出</w:t>
            </w:r>
          </w:p>
        </w:tc>
        <w:tc>
          <w:tcPr>
            <w:tcW w:w="850" w:type="dxa"/>
            <w:vAlign w:val="center"/>
          </w:tcPr>
          <w:p w14:paraId="0EB5BE3B">
            <w:pPr>
              <w:spacing w:before="0" w:after="0" w:line="240" w:lineRule="auto"/>
              <w:jc w:val="center"/>
            </w:pPr>
            <w:r>
              <w:rPr>
                <w:rFonts w:ascii="宋体" w:hAnsi="宋体" w:eastAsia="宋体"/>
                <w:b w:val="0"/>
                <w:sz w:val="18"/>
                <w:szCs w:val="18"/>
              </w:rPr>
              <w:t>31.52</w:t>
            </w:r>
          </w:p>
        </w:tc>
        <w:tc>
          <w:tcPr>
            <w:tcW w:w="850" w:type="dxa"/>
            <w:vAlign w:val="center"/>
          </w:tcPr>
          <w:p w14:paraId="60EC3EA1">
            <w:pPr>
              <w:spacing w:before="0" w:after="0" w:line="240" w:lineRule="auto"/>
              <w:jc w:val="center"/>
            </w:pPr>
            <w:r>
              <w:rPr>
                <w:rFonts w:ascii="宋体" w:hAnsi="宋体" w:eastAsia="宋体"/>
                <w:b w:val="0"/>
                <w:sz w:val="18"/>
                <w:szCs w:val="18"/>
              </w:rPr>
              <w:t>31.52</w:t>
            </w:r>
          </w:p>
        </w:tc>
        <w:tc>
          <w:tcPr>
            <w:tcW w:w="793" w:type="dxa"/>
            <w:vAlign w:val="center"/>
          </w:tcPr>
          <w:p w14:paraId="5A6FFD49">
            <w:pPr>
              <w:spacing w:before="0" w:after="0" w:line="240" w:lineRule="auto"/>
              <w:jc w:val="center"/>
            </w:pPr>
            <w:r>
              <w:rPr>
                <w:rFonts w:ascii="宋体" w:hAnsi="宋体" w:eastAsia="宋体"/>
                <w:b w:val="0"/>
                <w:sz w:val="18"/>
                <w:szCs w:val="18"/>
              </w:rPr>
              <w:t>0</w:t>
            </w:r>
          </w:p>
        </w:tc>
        <w:tc>
          <w:tcPr>
            <w:tcW w:w="793" w:type="dxa"/>
            <w:vAlign w:val="center"/>
          </w:tcPr>
          <w:p w14:paraId="63CA4DF2">
            <w:pPr>
              <w:spacing w:before="0" w:after="0" w:line="240" w:lineRule="auto"/>
              <w:jc w:val="center"/>
            </w:pPr>
            <w:r>
              <w:rPr>
                <w:rFonts w:ascii="宋体" w:hAnsi="宋体" w:eastAsia="宋体"/>
                <w:b w:val="0"/>
                <w:sz w:val="18"/>
                <w:szCs w:val="18"/>
              </w:rPr>
              <w:t>0</w:t>
            </w:r>
          </w:p>
        </w:tc>
        <w:tc>
          <w:tcPr>
            <w:tcW w:w="737" w:type="dxa"/>
            <w:vAlign w:val="center"/>
          </w:tcPr>
          <w:p w14:paraId="2C7A8675">
            <w:pPr>
              <w:spacing w:before="0" w:after="0" w:line="240" w:lineRule="auto"/>
              <w:jc w:val="center"/>
            </w:pPr>
            <w:r>
              <w:rPr>
                <w:rFonts w:ascii="宋体" w:hAnsi="宋体" w:eastAsia="宋体"/>
                <w:b w:val="0"/>
                <w:sz w:val="18"/>
                <w:szCs w:val="18"/>
              </w:rPr>
              <w:t>0</w:t>
            </w:r>
          </w:p>
        </w:tc>
        <w:tc>
          <w:tcPr>
            <w:tcW w:w="737" w:type="dxa"/>
            <w:vAlign w:val="center"/>
          </w:tcPr>
          <w:p w14:paraId="26B9BE25">
            <w:pPr>
              <w:spacing w:before="0" w:after="0" w:line="240" w:lineRule="auto"/>
              <w:jc w:val="center"/>
            </w:pPr>
            <w:r>
              <w:rPr>
                <w:rFonts w:ascii="宋体" w:hAnsi="宋体" w:eastAsia="宋体"/>
                <w:b w:val="0"/>
                <w:sz w:val="18"/>
                <w:szCs w:val="18"/>
              </w:rPr>
              <w:t>0</w:t>
            </w:r>
          </w:p>
        </w:tc>
        <w:tc>
          <w:tcPr>
            <w:tcW w:w="737" w:type="dxa"/>
            <w:vAlign w:val="center"/>
          </w:tcPr>
          <w:p w14:paraId="4F02C181">
            <w:pPr>
              <w:spacing w:before="0" w:after="0" w:line="240" w:lineRule="auto"/>
              <w:jc w:val="center"/>
            </w:pPr>
            <w:r>
              <w:rPr>
                <w:rFonts w:ascii="宋体" w:hAnsi="宋体" w:eastAsia="宋体"/>
                <w:b w:val="0"/>
                <w:sz w:val="18"/>
                <w:szCs w:val="18"/>
              </w:rPr>
              <w:t>0</w:t>
            </w:r>
          </w:p>
        </w:tc>
      </w:tr>
      <w:tr w14:paraId="14A2D9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26E87370">
            <w:pPr>
              <w:spacing w:before="0" w:after="0" w:line="240" w:lineRule="auto"/>
              <w:jc w:val="center"/>
            </w:pPr>
            <w:r>
              <w:rPr>
                <w:rFonts w:ascii="宋体" w:hAnsi="宋体" w:eastAsia="宋体"/>
                <w:b w:val="0"/>
                <w:sz w:val="18"/>
                <w:szCs w:val="18"/>
              </w:rPr>
              <w:t>2080506</w:t>
            </w:r>
          </w:p>
        </w:tc>
        <w:tc>
          <w:tcPr>
            <w:tcW w:w="396" w:type="dxa"/>
            <w:vAlign w:val="center"/>
          </w:tcPr>
          <w:p w14:paraId="4D9C79F7">
            <w:pPr>
              <w:spacing w:before="0" w:after="0" w:line="240" w:lineRule="auto"/>
              <w:jc w:val="center"/>
            </w:pPr>
          </w:p>
        </w:tc>
        <w:tc>
          <w:tcPr>
            <w:tcW w:w="510" w:type="dxa"/>
            <w:vAlign w:val="center"/>
          </w:tcPr>
          <w:p w14:paraId="37AFB191">
            <w:pPr>
              <w:spacing w:before="0" w:after="0" w:line="240" w:lineRule="auto"/>
              <w:jc w:val="center"/>
            </w:pPr>
          </w:p>
        </w:tc>
        <w:tc>
          <w:tcPr>
            <w:tcW w:w="2381" w:type="dxa"/>
            <w:vAlign w:val="center"/>
          </w:tcPr>
          <w:p w14:paraId="64378E23">
            <w:pPr>
              <w:spacing w:before="0" w:after="0" w:line="240" w:lineRule="auto"/>
              <w:jc w:val="center"/>
            </w:pPr>
            <w:r>
              <w:rPr>
                <w:rFonts w:ascii="宋体" w:hAnsi="宋体" w:eastAsia="宋体"/>
                <w:b w:val="0"/>
                <w:sz w:val="18"/>
                <w:szCs w:val="18"/>
              </w:rPr>
              <w:t>机关事业单位职业年金缴费支出</w:t>
            </w:r>
          </w:p>
        </w:tc>
        <w:tc>
          <w:tcPr>
            <w:tcW w:w="850" w:type="dxa"/>
            <w:vAlign w:val="center"/>
          </w:tcPr>
          <w:p w14:paraId="4776326C">
            <w:pPr>
              <w:spacing w:before="0" w:after="0" w:line="240" w:lineRule="auto"/>
              <w:jc w:val="center"/>
            </w:pPr>
            <w:r>
              <w:rPr>
                <w:rFonts w:ascii="宋体" w:hAnsi="宋体" w:eastAsia="宋体"/>
                <w:b w:val="0"/>
                <w:sz w:val="18"/>
                <w:szCs w:val="18"/>
              </w:rPr>
              <w:t>15.2</w:t>
            </w:r>
          </w:p>
        </w:tc>
        <w:tc>
          <w:tcPr>
            <w:tcW w:w="850" w:type="dxa"/>
            <w:vAlign w:val="center"/>
          </w:tcPr>
          <w:p w14:paraId="2642E7E8">
            <w:pPr>
              <w:spacing w:before="0" w:after="0" w:line="240" w:lineRule="auto"/>
              <w:jc w:val="center"/>
            </w:pPr>
            <w:r>
              <w:rPr>
                <w:rFonts w:ascii="宋体" w:hAnsi="宋体" w:eastAsia="宋体"/>
                <w:b w:val="0"/>
                <w:sz w:val="18"/>
                <w:szCs w:val="18"/>
              </w:rPr>
              <w:t>15.2</w:t>
            </w:r>
          </w:p>
        </w:tc>
        <w:tc>
          <w:tcPr>
            <w:tcW w:w="793" w:type="dxa"/>
            <w:vAlign w:val="center"/>
          </w:tcPr>
          <w:p w14:paraId="6FCD4C3F">
            <w:pPr>
              <w:spacing w:before="0" w:after="0" w:line="240" w:lineRule="auto"/>
              <w:jc w:val="center"/>
            </w:pPr>
            <w:r>
              <w:rPr>
                <w:rFonts w:ascii="宋体" w:hAnsi="宋体" w:eastAsia="宋体"/>
                <w:b w:val="0"/>
                <w:sz w:val="18"/>
                <w:szCs w:val="18"/>
              </w:rPr>
              <w:t>0</w:t>
            </w:r>
          </w:p>
        </w:tc>
        <w:tc>
          <w:tcPr>
            <w:tcW w:w="793" w:type="dxa"/>
            <w:vAlign w:val="center"/>
          </w:tcPr>
          <w:p w14:paraId="3E301DFC">
            <w:pPr>
              <w:spacing w:before="0" w:after="0" w:line="240" w:lineRule="auto"/>
              <w:jc w:val="center"/>
            </w:pPr>
            <w:r>
              <w:rPr>
                <w:rFonts w:ascii="宋体" w:hAnsi="宋体" w:eastAsia="宋体"/>
                <w:b w:val="0"/>
                <w:sz w:val="18"/>
                <w:szCs w:val="18"/>
              </w:rPr>
              <w:t>0</w:t>
            </w:r>
          </w:p>
        </w:tc>
        <w:tc>
          <w:tcPr>
            <w:tcW w:w="737" w:type="dxa"/>
            <w:vAlign w:val="center"/>
          </w:tcPr>
          <w:p w14:paraId="2B973677">
            <w:pPr>
              <w:spacing w:before="0" w:after="0" w:line="240" w:lineRule="auto"/>
              <w:jc w:val="center"/>
            </w:pPr>
            <w:r>
              <w:rPr>
                <w:rFonts w:ascii="宋体" w:hAnsi="宋体" w:eastAsia="宋体"/>
                <w:b w:val="0"/>
                <w:sz w:val="18"/>
                <w:szCs w:val="18"/>
              </w:rPr>
              <w:t>0</w:t>
            </w:r>
          </w:p>
        </w:tc>
        <w:tc>
          <w:tcPr>
            <w:tcW w:w="737" w:type="dxa"/>
            <w:vAlign w:val="center"/>
          </w:tcPr>
          <w:p w14:paraId="68BA31FE">
            <w:pPr>
              <w:spacing w:before="0" w:after="0" w:line="240" w:lineRule="auto"/>
              <w:jc w:val="center"/>
            </w:pPr>
            <w:r>
              <w:rPr>
                <w:rFonts w:ascii="宋体" w:hAnsi="宋体" w:eastAsia="宋体"/>
                <w:b w:val="0"/>
                <w:sz w:val="18"/>
                <w:szCs w:val="18"/>
              </w:rPr>
              <w:t>0</w:t>
            </w:r>
          </w:p>
        </w:tc>
        <w:tc>
          <w:tcPr>
            <w:tcW w:w="737" w:type="dxa"/>
            <w:vAlign w:val="center"/>
          </w:tcPr>
          <w:p w14:paraId="4B37E038">
            <w:pPr>
              <w:spacing w:before="0" w:after="0" w:line="240" w:lineRule="auto"/>
              <w:jc w:val="center"/>
            </w:pPr>
            <w:r>
              <w:rPr>
                <w:rFonts w:ascii="宋体" w:hAnsi="宋体" w:eastAsia="宋体"/>
                <w:b w:val="0"/>
                <w:sz w:val="18"/>
                <w:szCs w:val="18"/>
              </w:rPr>
              <w:t>0</w:t>
            </w:r>
          </w:p>
        </w:tc>
      </w:tr>
      <w:tr w14:paraId="428E70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37C05C23">
            <w:pPr>
              <w:spacing w:before="0" w:after="0" w:line="240" w:lineRule="auto"/>
              <w:jc w:val="center"/>
            </w:pPr>
            <w:r>
              <w:rPr>
                <w:rFonts w:ascii="宋体" w:hAnsi="宋体" w:eastAsia="宋体"/>
                <w:b w:val="0"/>
                <w:sz w:val="18"/>
                <w:szCs w:val="18"/>
              </w:rPr>
              <w:t>210</w:t>
            </w:r>
          </w:p>
        </w:tc>
        <w:tc>
          <w:tcPr>
            <w:tcW w:w="396" w:type="dxa"/>
            <w:vAlign w:val="center"/>
          </w:tcPr>
          <w:p w14:paraId="59D05565">
            <w:pPr>
              <w:spacing w:before="0" w:after="0" w:line="240" w:lineRule="auto"/>
              <w:jc w:val="center"/>
            </w:pPr>
          </w:p>
        </w:tc>
        <w:tc>
          <w:tcPr>
            <w:tcW w:w="510" w:type="dxa"/>
            <w:vAlign w:val="center"/>
          </w:tcPr>
          <w:p w14:paraId="696AA50F">
            <w:pPr>
              <w:spacing w:before="0" w:after="0" w:line="240" w:lineRule="auto"/>
              <w:jc w:val="center"/>
            </w:pPr>
          </w:p>
        </w:tc>
        <w:tc>
          <w:tcPr>
            <w:tcW w:w="2381" w:type="dxa"/>
            <w:vAlign w:val="center"/>
          </w:tcPr>
          <w:p w14:paraId="3E6A64D2">
            <w:pPr>
              <w:spacing w:before="0" w:after="0" w:line="240" w:lineRule="auto"/>
              <w:jc w:val="center"/>
            </w:pPr>
            <w:r>
              <w:rPr>
                <w:rFonts w:ascii="宋体" w:hAnsi="宋体" w:eastAsia="宋体"/>
                <w:b w:val="0"/>
                <w:sz w:val="18"/>
                <w:szCs w:val="18"/>
              </w:rPr>
              <w:t>卫生健康支出</w:t>
            </w:r>
          </w:p>
        </w:tc>
        <w:tc>
          <w:tcPr>
            <w:tcW w:w="850" w:type="dxa"/>
            <w:vAlign w:val="center"/>
          </w:tcPr>
          <w:p w14:paraId="7109B02E">
            <w:pPr>
              <w:spacing w:before="0" w:after="0" w:line="240" w:lineRule="auto"/>
              <w:jc w:val="center"/>
            </w:pPr>
            <w:r>
              <w:rPr>
                <w:rFonts w:ascii="宋体" w:hAnsi="宋体" w:eastAsia="宋体"/>
                <w:b w:val="0"/>
                <w:sz w:val="18"/>
                <w:szCs w:val="18"/>
              </w:rPr>
              <w:t>18.39</w:t>
            </w:r>
          </w:p>
        </w:tc>
        <w:tc>
          <w:tcPr>
            <w:tcW w:w="850" w:type="dxa"/>
            <w:vAlign w:val="center"/>
          </w:tcPr>
          <w:p w14:paraId="383512B1">
            <w:pPr>
              <w:spacing w:before="0" w:after="0" w:line="240" w:lineRule="auto"/>
              <w:jc w:val="center"/>
            </w:pPr>
            <w:r>
              <w:rPr>
                <w:rFonts w:ascii="宋体" w:hAnsi="宋体" w:eastAsia="宋体"/>
                <w:b w:val="0"/>
                <w:sz w:val="18"/>
                <w:szCs w:val="18"/>
              </w:rPr>
              <w:t>18.39</w:t>
            </w:r>
          </w:p>
        </w:tc>
        <w:tc>
          <w:tcPr>
            <w:tcW w:w="793" w:type="dxa"/>
            <w:vAlign w:val="center"/>
          </w:tcPr>
          <w:p w14:paraId="663438D7">
            <w:pPr>
              <w:spacing w:before="0" w:after="0" w:line="240" w:lineRule="auto"/>
              <w:jc w:val="center"/>
            </w:pPr>
            <w:r>
              <w:rPr>
                <w:rFonts w:ascii="宋体" w:hAnsi="宋体" w:eastAsia="宋体"/>
                <w:b w:val="0"/>
                <w:sz w:val="18"/>
                <w:szCs w:val="18"/>
              </w:rPr>
              <w:t>0</w:t>
            </w:r>
          </w:p>
        </w:tc>
        <w:tc>
          <w:tcPr>
            <w:tcW w:w="793" w:type="dxa"/>
            <w:vAlign w:val="center"/>
          </w:tcPr>
          <w:p w14:paraId="364B9E7E">
            <w:pPr>
              <w:spacing w:before="0" w:after="0" w:line="240" w:lineRule="auto"/>
              <w:jc w:val="center"/>
            </w:pPr>
            <w:r>
              <w:rPr>
                <w:rFonts w:ascii="宋体" w:hAnsi="宋体" w:eastAsia="宋体"/>
                <w:b w:val="0"/>
                <w:sz w:val="18"/>
                <w:szCs w:val="18"/>
              </w:rPr>
              <w:t>0</w:t>
            </w:r>
          </w:p>
        </w:tc>
        <w:tc>
          <w:tcPr>
            <w:tcW w:w="737" w:type="dxa"/>
            <w:vAlign w:val="center"/>
          </w:tcPr>
          <w:p w14:paraId="6B9DDC14">
            <w:pPr>
              <w:spacing w:before="0" w:after="0" w:line="240" w:lineRule="auto"/>
              <w:jc w:val="center"/>
            </w:pPr>
            <w:r>
              <w:rPr>
                <w:rFonts w:ascii="宋体" w:hAnsi="宋体" w:eastAsia="宋体"/>
                <w:b w:val="0"/>
                <w:sz w:val="18"/>
                <w:szCs w:val="18"/>
              </w:rPr>
              <w:t>0</w:t>
            </w:r>
          </w:p>
        </w:tc>
        <w:tc>
          <w:tcPr>
            <w:tcW w:w="737" w:type="dxa"/>
            <w:vAlign w:val="center"/>
          </w:tcPr>
          <w:p w14:paraId="5D726DB2">
            <w:pPr>
              <w:spacing w:before="0" w:after="0" w:line="240" w:lineRule="auto"/>
              <w:jc w:val="center"/>
            </w:pPr>
            <w:r>
              <w:rPr>
                <w:rFonts w:ascii="宋体" w:hAnsi="宋体" w:eastAsia="宋体"/>
                <w:b w:val="0"/>
                <w:sz w:val="18"/>
                <w:szCs w:val="18"/>
              </w:rPr>
              <w:t>0</w:t>
            </w:r>
          </w:p>
        </w:tc>
        <w:tc>
          <w:tcPr>
            <w:tcW w:w="737" w:type="dxa"/>
            <w:vAlign w:val="center"/>
          </w:tcPr>
          <w:p w14:paraId="38DB6AC2">
            <w:pPr>
              <w:spacing w:before="0" w:after="0" w:line="240" w:lineRule="auto"/>
              <w:jc w:val="center"/>
            </w:pPr>
            <w:r>
              <w:rPr>
                <w:rFonts w:ascii="宋体" w:hAnsi="宋体" w:eastAsia="宋体"/>
                <w:b w:val="0"/>
                <w:sz w:val="18"/>
                <w:szCs w:val="18"/>
              </w:rPr>
              <w:t>0</w:t>
            </w:r>
          </w:p>
        </w:tc>
      </w:tr>
      <w:tr w14:paraId="7F27A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0EB272B6">
            <w:pPr>
              <w:spacing w:before="0" w:after="0" w:line="240" w:lineRule="auto"/>
              <w:jc w:val="center"/>
            </w:pPr>
            <w:r>
              <w:rPr>
                <w:rFonts w:ascii="宋体" w:hAnsi="宋体" w:eastAsia="宋体"/>
                <w:b w:val="0"/>
                <w:sz w:val="18"/>
                <w:szCs w:val="18"/>
              </w:rPr>
              <w:t>21011</w:t>
            </w:r>
          </w:p>
        </w:tc>
        <w:tc>
          <w:tcPr>
            <w:tcW w:w="396" w:type="dxa"/>
            <w:vAlign w:val="center"/>
          </w:tcPr>
          <w:p w14:paraId="685A471B">
            <w:pPr>
              <w:spacing w:before="0" w:after="0" w:line="240" w:lineRule="auto"/>
              <w:jc w:val="center"/>
            </w:pPr>
          </w:p>
        </w:tc>
        <w:tc>
          <w:tcPr>
            <w:tcW w:w="510" w:type="dxa"/>
            <w:vAlign w:val="center"/>
          </w:tcPr>
          <w:p w14:paraId="7D94A190">
            <w:pPr>
              <w:spacing w:before="0" w:after="0" w:line="240" w:lineRule="auto"/>
              <w:jc w:val="center"/>
            </w:pPr>
          </w:p>
        </w:tc>
        <w:tc>
          <w:tcPr>
            <w:tcW w:w="2381" w:type="dxa"/>
            <w:vAlign w:val="center"/>
          </w:tcPr>
          <w:p w14:paraId="2F790E13">
            <w:pPr>
              <w:spacing w:before="0" w:after="0" w:line="240" w:lineRule="auto"/>
              <w:jc w:val="center"/>
            </w:pPr>
            <w:r>
              <w:rPr>
                <w:rFonts w:ascii="宋体" w:hAnsi="宋体" w:eastAsia="宋体"/>
                <w:b w:val="0"/>
                <w:sz w:val="18"/>
                <w:szCs w:val="18"/>
              </w:rPr>
              <w:t>行政事业单位医疗</w:t>
            </w:r>
          </w:p>
        </w:tc>
        <w:tc>
          <w:tcPr>
            <w:tcW w:w="850" w:type="dxa"/>
            <w:vAlign w:val="center"/>
          </w:tcPr>
          <w:p w14:paraId="3A5ECC0A">
            <w:pPr>
              <w:spacing w:before="0" w:after="0" w:line="240" w:lineRule="auto"/>
              <w:jc w:val="center"/>
            </w:pPr>
            <w:r>
              <w:rPr>
                <w:rFonts w:ascii="宋体" w:hAnsi="宋体" w:eastAsia="宋体"/>
                <w:b w:val="0"/>
                <w:sz w:val="18"/>
                <w:szCs w:val="18"/>
              </w:rPr>
              <w:t>18.39</w:t>
            </w:r>
          </w:p>
        </w:tc>
        <w:tc>
          <w:tcPr>
            <w:tcW w:w="850" w:type="dxa"/>
            <w:vAlign w:val="center"/>
          </w:tcPr>
          <w:p w14:paraId="3603A3FA">
            <w:pPr>
              <w:spacing w:before="0" w:after="0" w:line="240" w:lineRule="auto"/>
              <w:jc w:val="center"/>
            </w:pPr>
            <w:r>
              <w:rPr>
                <w:rFonts w:ascii="宋体" w:hAnsi="宋体" w:eastAsia="宋体"/>
                <w:b w:val="0"/>
                <w:sz w:val="18"/>
                <w:szCs w:val="18"/>
              </w:rPr>
              <w:t>18.39</w:t>
            </w:r>
          </w:p>
        </w:tc>
        <w:tc>
          <w:tcPr>
            <w:tcW w:w="793" w:type="dxa"/>
            <w:vAlign w:val="center"/>
          </w:tcPr>
          <w:p w14:paraId="7EBC2478">
            <w:pPr>
              <w:spacing w:before="0" w:after="0" w:line="240" w:lineRule="auto"/>
              <w:jc w:val="center"/>
            </w:pPr>
            <w:r>
              <w:rPr>
                <w:rFonts w:ascii="宋体" w:hAnsi="宋体" w:eastAsia="宋体"/>
                <w:b w:val="0"/>
                <w:sz w:val="18"/>
                <w:szCs w:val="18"/>
              </w:rPr>
              <w:t>0</w:t>
            </w:r>
          </w:p>
        </w:tc>
        <w:tc>
          <w:tcPr>
            <w:tcW w:w="793" w:type="dxa"/>
            <w:vAlign w:val="center"/>
          </w:tcPr>
          <w:p w14:paraId="781A9570">
            <w:pPr>
              <w:spacing w:before="0" w:after="0" w:line="240" w:lineRule="auto"/>
              <w:jc w:val="center"/>
            </w:pPr>
            <w:r>
              <w:rPr>
                <w:rFonts w:ascii="宋体" w:hAnsi="宋体" w:eastAsia="宋体"/>
                <w:b w:val="0"/>
                <w:sz w:val="18"/>
                <w:szCs w:val="18"/>
              </w:rPr>
              <w:t>0</w:t>
            </w:r>
          </w:p>
        </w:tc>
        <w:tc>
          <w:tcPr>
            <w:tcW w:w="737" w:type="dxa"/>
            <w:vAlign w:val="center"/>
          </w:tcPr>
          <w:p w14:paraId="0C7365D5">
            <w:pPr>
              <w:spacing w:before="0" w:after="0" w:line="240" w:lineRule="auto"/>
              <w:jc w:val="center"/>
            </w:pPr>
            <w:r>
              <w:rPr>
                <w:rFonts w:ascii="宋体" w:hAnsi="宋体" w:eastAsia="宋体"/>
                <w:b w:val="0"/>
                <w:sz w:val="18"/>
                <w:szCs w:val="18"/>
              </w:rPr>
              <w:t>0</w:t>
            </w:r>
          </w:p>
        </w:tc>
        <w:tc>
          <w:tcPr>
            <w:tcW w:w="737" w:type="dxa"/>
            <w:vAlign w:val="center"/>
          </w:tcPr>
          <w:p w14:paraId="2036D0CE">
            <w:pPr>
              <w:spacing w:before="0" w:after="0" w:line="240" w:lineRule="auto"/>
              <w:jc w:val="center"/>
            </w:pPr>
            <w:r>
              <w:rPr>
                <w:rFonts w:ascii="宋体" w:hAnsi="宋体" w:eastAsia="宋体"/>
                <w:b w:val="0"/>
                <w:sz w:val="18"/>
                <w:szCs w:val="18"/>
              </w:rPr>
              <w:t>0</w:t>
            </w:r>
          </w:p>
        </w:tc>
        <w:tc>
          <w:tcPr>
            <w:tcW w:w="737" w:type="dxa"/>
            <w:vAlign w:val="center"/>
          </w:tcPr>
          <w:p w14:paraId="1160F7A8">
            <w:pPr>
              <w:spacing w:before="0" w:after="0" w:line="240" w:lineRule="auto"/>
              <w:jc w:val="center"/>
            </w:pPr>
            <w:r>
              <w:rPr>
                <w:rFonts w:ascii="宋体" w:hAnsi="宋体" w:eastAsia="宋体"/>
                <w:b w:val="0"/>
                <w:sz w:val="18"/>
                <w:szCs w:val="18"/>
              </w:rPr>
              <w:t>0</w:t>
            </w:r>
          </w:p>
        </w:tc>
      </w:tr>
      <w:tr w14:paraId="1C8901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7D5FBB29">
            <w:pPr>
              <w:spacing w:before="0" w:after="0" w:line="240" w:lineRule="auto"/>
              <w:jc w:val="center"/>
            </w:pPr>
            <w:r>
              <w:rPr>
                <w:rFonts w:ascii="宋体" w:hAnsi="宋体" w:eastAsia="宋体"/>
                <w:b w:val="0"/>
                <w:sz w:val="18"/>
                <w:szCs w:val="18"/>
              </w:rPr>
              <w:t>2101102</w:t>
            </w:r>
          </w:p>
        </w:tc>
        <w:tc>
          <w:tcPr>
            <w:tcW w:w="396" w:type="dxa"/>
            <w:vAlign w:val="center"/>
          </w:tcPr>
          <w:p w14:paraId="2ED2F780">
            <w:pPr>
              <w:spacing w:before="0" w:after="0" w:line="240" w:lineRule="auto"/>
              <w:jc w:val="center"/>
            </w:pPr>
          </w:p>
        </w:tc>
        <w:tc>
          <w:tcPr>
            <w:tcW w:w="510" w:type="dxa"/>
            <w:vAlign w:val="center"/>
          </w:tcPr>
          <w:p w14:paraId="7712107B">
            <w:pPr>
              <w:spacing w:before="0" w:after="0" w:line="240" w:lineRule="auto"/>
              <w:jc w:val="center"/>
            </w:pPr>
          </w:p>
        </w:tc>
        <w:tc>
          <w:tcPr>
            <w:tcW w:w="2381" w:type="dxa"/>
            <w:vAlign w:val="center"/>
          </w:tcPr>
          <w:p w14:paraId="7471309F">
            <w:pPr>
              <w:spacing w:before="0" w:after="0" w:line="240" w:lineRule="auto"/>
              <w:jc w:val="center"/>
            </w:pPr>
            <w:r>
              <w:rPr>
                <w:rFonts w:ascii="宋体" w:hAnsi="宋体" w:eastAsia="宋体"/>
                <w:b w:val="0"/>
                <w:sz w:val="18"/>
                <w:szCs w:val="18"/>
              </w:rPr>
              <w:t>事业单位医疗</w:t>
            </w:r>
          </w:p>
        </w:tc>
        <w:tc>
          <w:tcPr>
            <w:tcW w:w="850" w:type="dxa"/>
            <w:vAlign w:val="center"/>
          </w:tcPr>
          <w:p w14:paraId="705D138E">
            <w:pPr>
              <w:spacing w:before="0" w:after="0" w:line="240" w:lineRule="auto"/>
              <w:jc w:val="center"/>
            </w:pPr>
            <w:r>
              <w:rPr>
                <w:rFonts w:ascii="宋体" w:hAnsi="宋体" w:eastAsia="宋体"/>
                <w:b w:val="0"/>
                <w:sz w:val="18"/>
                <w:szCs w:val="18"/>
              </w:rPr>
              <w:t>15.54</w:t>
            </w:r>
          </w:p>
        </w:tc>
        <w:tc>
          <w:tcPr>
            <w:tcW w:w="850" w:type="dxa"/>
            <w:vAlign w:val="center"/>
          </w:tcPr>
          <w:p w14:paraId="3969A4DD">
            <w:pPr>
              <w:spacing w:before="0" w:after="0" w:line="240" w:lineRule="auto"/>
              <w:jc w:val="center"/>
            </w:pPr>
            <w:r>
              <w:rPr>
                <w:rFonts w:ascii="宋体" w:hAnsi="宋体" w:eastAsia="宋体"/>
                <w:b w:val="0"/>
                <w:sz w:val="18"/>
                <w:szCs w:val="18"/>
              </w:rPr>
              <w:t>15.54</w:t>
            </w:r>
          </w:p>
        </w:tc>
        <w:tc>
          <w:tcPr>
            <w:tcW w:w="793" w:type="dxa"/>
            <w:vAlign w:val="center"/>
          </w:tcPr>
          <w:p w14:paraId="56DDF007">
            <w:pPr>
              <w:spacing w:before="0" w:after="0" w:line="240" w:lineRule="auto"/>
              <w:jc w:val="center"/>
            </w:pPr>
            <w:r>
              <w:rPr>
                <w:rFonts w:ascii="宋体" w:hAnsi="宋体" w:eastAsia="宋体"/>
                <w:b w:val="0"/>
                <w:sz w:val="18"/>
                <w:szCs w:val="18"/>
              </w:rPr>
              <w:t>0</w:t>
            </w:r>
          </w:p>
        </w:tc>
        <w:tc>
          <w:tcPr>
            <w:tcW w:w="793" w:type="dxa"/>
            <w:vAlign w:val="center"/>
          </w:tcPr>
          <w:p w14:paraId="70948692">
            <w:pPr>
              <w:spacing w:before="0" w:after="0" w:line="240" w:lineRule="auto"/>
              <w:jc w:val="center"/>
            </w:pPr>
            <w:r>
              <w:rPr>
                <w:rFonts w:ascii="宋体" w:hAnsi="宋体" w:eastAsia="宋体"/>
                <w:b w:val="0"/>
                <w:sz w:val="18"/>
                <w:szCs w:val="18"/>
              </w:rPr>
              <w:t>0</w:t>
            </w:r>
          </w:p>
        </w:tc>
        <w:tc>
          <w:tcPr>
            <w:tcW w:w="737" w:type="dxa"/>
            <w:vAlign w:val="center"/>
          </w:tcPr>
          <w:p w14:paraId="29778CE2">
            <w:pPr>
              <w:spacing w:before="0" w:after="0" w:line="240" w:lineRule="auto"/>
              <w:jc w:val="center"/>
            </w:pPr>
            <w:r>
              <w:rPr>
                <w:rFonts w:ascii="宋体" w:hAnsi="宋体" w:eastAsia="宋体"/>
                <w:b w:val="0"/>
                <w:sz w:val="18"/>
                <w:szCs w:val="18"/>
              </w:rPr>
              <w:t>0</w:t>
            </w:r>
          </w:p>
        </w:tc>
        <w:tc>
          <w:tcPr>
            <w:tcW w:w="737" w:type="dxa"/>
            <w:vAlign w:val="center"/>
          </w:tcPr>
          <w:p w14:paraId="20F4FE35">
            <w:pPr>
              <w:spacing w:before="0" w:after="0" w:line="240" w:lineRule="auto"/>
              <w:jc w:val="center"/>
            </w:pPr>
            <w:r>
              <w:rPr>
                <w:rFonts w:ascii="宋体" w:hAnsi="宋体" w:eastAsia="宋体"/>
                <w:b w:val="0"/>
                <w:sz w:val="18"/>
                <w:szCs w:val="18"/>
              </w:rPr>
              <w:t>0</w:t>
            </w:r>
          </w:p>
        </w:tc>
        <w:tc>
          <w:tcPr>
            <w:tcW w:w="737" w:type="dxa"/>
            <w:vAlign w:val="center"/>
          </w:tcPr>
          <w:p w14:paraId="685635CF">
            <w:pPr>
              <w:spacing w:before="0" w:after="0" w:line="240" w:lineRule="auto"/>
              <w:jc w:val="center"/>
            </w:pPr>
            <w:r>
              <w:rPr>
                <w:rFonts w:ascii="宋体" w:hAnsi="宋体" w:eastAsia="宋体"/>
                <w:b w:val="0"/>
                <w:sz w:val="18"/>
                <w:szCs w:val="18"/>
              </w:rPr>
              <w:t>0</w:t>
            </w:r>
          </w:p>
        </w:tc>
      </w:tr>
      <w:tr w14:paraId="157D46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62A379FF">
            <w:pPr>
              <w:spacing w:before="0" w:after="0" w:line="240" w:lineRule="auto"/>
              <w:jc w:val="center"/>
            </w:pPr>
            <w:r>
              <w:rPr>
                <w:rFonts w:ascii="宋体" w:hAnsi="宋体" w:eastAsia="宋体"/>
                <w:b w:val="0"/>
                <w:sz w:val="18"/>
                <w:szCs w:val="18"/>
              </w:rPr>
              <w:t>2101199</w:t>
            </w:r>
          </w:p>
        </w:tc>
        <w:tc>
          <w:tcPr>
            <w:tcW w:w="396" w:type="dxa"/>
            <w:vAlign w:val="center"/>
          </w:tcPr>
          <w:p w14:paraId="103923CA">
            <w:pPr>
              <w:spacing w:before="0" w:after="0" w:line="240" w:lineRule="auto"/>
              <w:jc w:val="center"/>
            </w:pPr>
          </w:p>
        </w:tc>
        <w:tc>
          <w:tcPr>
            <w:tcW w:w="510" w:type="dxa"/>
            <w:vAlign w:val="center"/>
          </w:tcPr>
          <w:p w14:paraId="6BE4FD80">
            <w:pPr>
              <w:spacing w:before="0" w:after="0" w:line="240" w:lineRule="auto"/>
              <w:jc w:val="center"/>
            </w:pPr>
          </w:p>
        </w:tc>
        <w:tc>
          <w:tcPr>
            <w:tcW w:w="2381" w:type="dxa"/>
            <w:vAlign w:val="center"/>
          </w:tcPr>
          <w:p w14:paraId="113DFCBF">
            <w:pPr>
              <w:spacing w:before="0" w:after="0" w:line="240" w:lineRule="auto"/>
              <w:jc w:val="center"/>
            </w:pPr>
            <w:r>
              <w:rPr>
                <w:rFonts w:ascii="宋体" w:hAnsi="宋体" w:eastAsia="宋体"/>
                <w:b w:val="0"/>
                <w:sz w:val="18"/>
                <w:szCs w:val="18"/>
              </w:rPr>
              <w:t>其他行政事业单位医疗支出</w:t>
            </w:r>
          </w:p>
        </w:tc>
        <w:tc>
          <w:tcPr>
            <w:tcW w:w="850" w:type="dxa"/>
            <w:vAlign w:val="center"/>
          </w:tcPr>
          <w:p w14:paraId="1B43D6E7">
            <w:pPr>
              <w:spacing w:before="0" w:after="0" w:line="240" w:lineRule="auto"/>
              <w:jc w:val="center"/>
            </w:pPr>
            <w:r>
              <w:rPr>
                <w:rFonts w:ascii="宋体" w:hAnsi="宋体" w:eastAsia="宋体"/>
                <w:b w:val="0"/>
                <w:sz w:val="18"/>
                <w:szCs w:val="18"/>
              </w:rPr>
              <w:t>2.86</w:t>
            </w:r>
          </w:p>
        </w:tc>
        <w:tc>
          <w:tcPr>
            <w:tcW w:w="850" w:type="dxa"/>
            <w:vAlign w:val="center"/>
          </w:tcPr>
          <w:p w14:paraId="668789A5">
            <w:pPr>
              <w:spacing w:before="0" w:after="0" w:line="240" w:lineRule="auto"/>
              <w:jc w:val="center"/>
            </w:pPr>
            <w:r>
              <w:rPr>
                <w:rFonts w:ascii="宋体" w:hAnsi="宋体" w:eastAsia="宋体"/>
                <w:b w:val="0"/>
                <w:sz w:val="18"/>
                <w:szCs w:val="18"/>
              </w:rPr>
              <w:t>2.86</w:t>
            </w:r>
          </w:p>
        </w:tc>
        <w:tc>
          <w:tcPr>
            <w:tcW w:w="793" w:type="dxa"/>
            <w:vAlign w:val="center"/>
          </w:tcPr>
          <w:p w14:paraId="5FD4E405">
            <w:pPr>
              <w:spacing w:before="0" w:after="0" w:line="240" w:lineRule="auto"/>
              <w:jc w:val="center"/>
            </w:pPr>
            <w:r>
              <w:rPr>
                <w:rFonts w:ascii="宋体" w:hAnsi="宋体" w:eastAsia="宋体"/>
                <w:b w:val="0"/>
                <w:sz w:val="18"/>
                <w:szCs w:val="18"/>
              </w:rPr>
              <w:t>0</w:t>
            </w:r>
          </w:p>
        </w:tc>
        <w:tc>
          <w:tcPr>
            <w:tcW w:w="793" w:type="dxa"/>
            <w:vAlign w:val="center"/>
          </w:tcPr>
          <w:p w14:paraId="556FB48E">
            <w:pPr>
              <w:spacing w:before="0" w:after="0" w:line="240" w:lineRule="auto"/>
              <w:jc w:val="center"/>
            </w:pPr>
            <w:r>
              <w:rPr>
                <w:rFonts w:ascii="宋体" w:hAnsi="宋体" w:eastAsia="宋体"/>
                <w:b w:val="0"/>
                <w:sz w:val="18"/>
                <w:szCs w:val="18"/>
              </w:rPr>
              <w:t>0</w:t>
            </w:r>
          </w:p>
        </w:tc>
        <w:tc>
          <w:tcPr>
            <w:tcW w:w="737" w:type="dxa"/>
            <w:vAlign w:val="center"/>
          </w:tcPr>
          <w:p w14:paraId="36D864B9">
            <w:pPr>
              <w:spacing w:before="0" w:after="0" w:line="240" w:lineRule="auto"/>
              <w:jc w:val="center"/>
            </w:pPr>
            <w:r>
              <w:rPr>
                <w:rFonts w:ascii="宋体" w:hAnsi="宋体" w:eastAsia="宋体"/>
                <w:b w:val="0"/>
                <w:sz w:val="18"/>
                <w:szCs w:val="18"/>
              </w:rPr>
              <w:t>0</w:t>
            </w:r>
          </w:p>
        </w:tc>
        <w:tc>
          <w:tcPr>
            <w:tcW w:w="737" w:type="dxa"/>
            <w:vAlign w:val="center"/>
          </w:tcPr>
          <w:p w14:paraId="7A692C1F">
            <w:pPr>
              <w:spacing w:before="0" w:after="0" w:line="240" w:lineRule="auto"/>
              <w:jc w:val="center"/>
            </w:pPr>
            <w:r>
              <w:rPr>
                <w:rFonts w:ascii="宋体" w:hAnsi="宋体" w:eastAsia="宋体"/>
                <w:b w:val="0"/>
                <w:sz w:val="18"/>
                <w:szCs w:val="18"/>
              </w:rPr>
              <w:t>0</w:t>
            </w:r>
          </w:p>
        </w:tc>
        <w:tc>
          <w:tcPr>
            <w:tcW w:w="737" w:type="dxa"/>
            <w:vAlign w:val="center"/>
          </w:tcPr>
          <w:p w14:paraId="295439FB">
            <w:pPr>
              <w:spacing w:before="0" w:after="0" w:line="240" w:lineRule="auto"/>
              <w:jc w:val="center"/>
            </w:pPr>
            <w:r>
              <w:rPr>
                <w:rFonts w:ascii="宋体" w:hAnsi="宋体" w:eastAsia="宋体"/>
                <w:b w:val="0"/>
                <w:sz w:val="18"/>
                <w:szCs w:val="18"/>
              </w:rPr>
              <w:t>0</w:t>
            </w:r>
          </w:p>
        </w:tc>
      </w:tr>
      <w:tr w14:paraId="62BA92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56A57186">
            <w:pPr>
              <w:spacing w:before="0" w:after="0" w:line="240" w:lineRule="auto"/>
              <w:jc w:val="center"/>
            </w:pPr>
            <w:r>
              <w:rPr>
                <w:rFonts w:ascii="宋体" w:hAnsi="宋体" w:eastAsia="宋体"/>
                <w:b w:val="0"/>
                <w:sz w:val="18"/>
                <w:szCs w:val="18"/>
              </w:rPr>
              <w:t>221</w:t>
            </w:r>
          </w:p>
        </w:tc>
        <w:tc>
          <w:tcPr>
            <w:tcW w:w="396" w:type="dxa"/>
            <w:vAlign w:val="center"/>
          </w:tcPr>
          <w:p w14:paraId="34F9D276">
            <w:pPr>
              <w:spacing w:before="0" w:after="0" w:line="240" w:lineRule="auto"/>
              <w:jc w:val="center"/>
            </w:pPr>
          </w:p>
        </w:tc>
        <w:tc>
          <w:tcPr>
            <w:tcW w:w="510" w:type="dxa"/>
            <w:vAlign w:val="center"/>
          </w:tcPr>
          <w:p w14:paraId="0BE6AF4F">
            <w:pPr>
              <w:spacing w:before="0" w:after="0" w:line="240" w:lineRule="auto"/>
              <w:jc w:val="center"/>
            </w:pPr>
          </w:p>
        </w:tc>
        <w:tc>
          <w:tcPr>
            <w:tcW w:w="2381" w:type="dxa"/>
            <w:vAlign w:val="center"/>
          </w:tcPr>
          <w:p w14:paraId="70B6AD47">
            <w:pPr>
              <w:spacing w:before="0" w:after="0" w:line="240" w:lineRule="auto"/>
              <w:jc w:val="center"/>
            </w:pPr>
            <w:r>
              <w:rPr>
                <w:rFonts w:ascii="宋体" w:hAnsi="宋体" w:eastAsia="宋体"/>
                <w:b w:val="0"/>
                <w:sz w:val="18"/>
                <w:szCs w:val="18"/>
              </w:rPr>
              <w:t>住房保障支出</w:t>
            </w:r>
          </w:p>
        </w:tc>
        <w:tc>
          <w:tcPr>
            <w:tcW w:w="850" w:type="dxa"/>
            <w:vAlign w:val="center"/>
          </w:tcPr>
          <w:p w14:paraId="218AC707">
            <w:pPr>
              <w:spacing w:before="0" w:after="0" w:line="240" w:lineRule="auto"/>
              <w:jc w:val="center"/>
            </w:pPr>
            <w:r>
              <w:rPr>
                <w:rFonts w:ascii="宋体" w:hAnsi="宋体" w:eastAsia="宋体"/>
                <w:b w:val="0"/>
                <w:sz w:val="18"/>
                <w:szCs w:val="18"/>
              </w:rPr>
              <w:t>28.32</w:t>
            </w:r>
          </w:p>
        </w:tc>
        <w:tc>
          <w:tcPr>
            <w:tcW w:w="850" w:type="dxa"/>
            <w:vAlign w:val="center"/>
          </w:tcPr>
          <w:p w14:paraId="57534FDE">
            <w:pPr>
              <w:spacing w:before="0" w:after="0" w:line="240" w:lineRule="auto"/>
              <w:jc w:val="center"/>
            </w:pPr>
            <w:r>
              <w:rPr>
                <w:rFonts w:ascii="宋体" w:hAnsi="宋体" w:eastAsia="宋体"/>
                <w:b w:val="0"/>
                <w:sz w:val="18"/>
                <w:szCs w:val="18"/>
              </w:rPr>
              <w:t>28.32</w:t>
            </w:r>
          </w:p>
        </w:tc>
        <w:tc>
          <w:tcPr>
            <w:tcW w:w="793" w:type="dxa"/>
            <w:vAlign w:val="center"/>
          </w:tcPr>
          <w:p w14:paraId="1267EBBE">
            <w:pPr>
              <w:spacing w:before="0" w:after="0" w:line="240" w:lineRule="auto"/>
              <w:jc w:val="center"/>
            </w:pPr>
            <w:r>
              <w:rPr>
                <w:rFonts w:ascii="宋体" w:hAnsi="宋体" w:eastAsia="宋体"/>
                <w:b w:val="0"/>
                <w:sz w:val="18"/>
                <w:szCs w:val="18"/>
              </w:rPr>
              <w:t>0</w:t>
            </w:r>
          </w:p>
        </w:tc>
        <w:tc>
          <w:tcPr>
            <w:tcW w:w="793" w:type="dxa"/>
            <w:vAlign w:val="center"/>
          </w:tcPr>
          <w:p w14:paraId="505E1BF0">
            <w:pPr>
              <w:spacing w:before="0" w:after="0" w:line="240" w:lineRule="auto"/>
              <w:jc w:val="center"/>
            </w:pPr>
            <w:r>
              <w:rPr>
                <w:rFonts w:ascii="宋体" w:hAnsi="宋体" w:eastAsia="宋体"/>
                <w:b w:val="0"/>
                <w:sz w:val="18"/>
                <w:szCs w:val="18"/>
              </w:rPr>
              <w:t>0</w:t>
            </w:r>
          </w:p>
        </w:tc>
        <w:tc>
          <w:tcPr>
            <w:tcW w:w="737" w:type="dxa"/>
            <w:vAlign w:val="center"/>
          </w:tcPr>
          <w:p w14:paraId="7D5C38D5">
            <w:pPr>
              <w:spacing w:before="0" w:after="0" w:line="240" w:lineRule="auto"/>
              <w:jc w:val="center"/>
            </w:pPr>
            <w:r>
              <w:rPr>
                <w:rFonts w:ascii="宋体" w:hAnsi="宋体" w:eastAsia="宋体"/>
                <w:b w:val="0"/>
                <w:sz w:val="18"/>
                <w:szCs w:val="18"/>
              </w:rPr>
              <w:t>0</w:t>
            </w:r>
          </w:p>
        </w:tc>
        <w:tc>
          <w:tcPr>
            <w:tcW w:w="737" w:type="dxa"/>
            <w:vAlign w:val="center"/>
          </w:tcPr>
          <w:p w14:paraId="03CDB576">
            <w:pPr>
              <w:spacing w:before="0" w:after="0" w:line="240" w:lineRule="auto"/>
              <w:jc w:val="center"/>
            </w:pPr>
            <w:r>
              <w:rPr>
                <w:rFonts w:ascii="宋体" w:hAnsi="宋体" w:eastAsia="宋体"/>
                <w:b w:val="0"/>
                <w:sz w:val="18"/>
                <w:szCs w:val="18"/>
              </w:rPr>
              <w:t>0</w:t>
            </w:r>
          </w:p>
        </w:tc>
        <w:tc>
          <w:tcPr>
            <w:tcW w:w="737" w:type="dxa"/>
            <w:vAlign w:val="center"/>
          </w:tcPr>
          <w:p w14:paraId="4E3C415D">
            <w:pPr>
              <w:spacing w:before="0" w:after="0" w:line="240" w:lineRule="auto"/>
              <w:jc w:val="center"/>
            </w:pPr>
            <w:r>
              <w:rPr>
                <w:rFonts w:ascii="宋体" w:hAnsi="宋体" w:eastAsia="宋体"/>
                <w:b w:val="0"/>
                <w:sz w:val="18"/>
                <w:szCs w:val="18"/>
              </w:rPr>
              <w:t>0</w:t>
            </w:r>
          </w:p>
        </w:tc>
      </w:tr>
      <w:tr w14:paraId="157E3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5768BD3D">
            <w:pPr>
              <w:spacing w:before="0" w:after="0" w:line="240" w:lineRule="auto"/>
              <w:jc w:val="center"/>
            </w:pPr>
            <w:r>
              <w:rPr>
                <w:rFonts w:ascii="宋体" w:hAnsi="宋体" w:eastAsia="宋体"/>
                <w:b w:val="0"/>
                <w:sz w:val="18"/>
                <w:szCs w:val="18"/>
              </w:rPr>
              <w:t>22102</w:t>
            </w:r>
          </w:p>
        </w:tc>
        <w:tc>
          <w:tcPr>
            <w:tcW w:w="396" w:type="dxa"/>
            <w:vAlign w:val="center"/>
          </w:tcPr>
          <w:p w14:paraId="0F73DB45">
            <w:pPr>
              <w:spacing w:before="0" w:after="0" w:line="240" w:lineRule="auto"/>
              <w:jc w:val="center"/>
            </w:pPr>
          </w:p>
        </w:tc>
        <w:tc>
          <w:tcPr>
            <w:tcW w:w="510" w:type="dxa"/>
            <w:vAlign w:val="center"/>
          </w:tcPr>
          <w:p w14:paraId="2744630C">
            <w:pPr>
              <w:spacing w:before="0" w:after="0" w:line="240" w:lineRule="auto"/>
              <w:jc w:val="center"/>
            </w:pPr>
          </w:p>
        </w:tc>
        <w:tc>
          <w:tcPr>
            <w:tcW w:w="2381" w:type="dxa"/>
            <w:vAlign w:val="center"/>
          </w:tcPr>
          <w:p w14:paraId="3F2D293F">
            <w:pPr>
              <w:spacing w:before="0" w:after="0" w:line="240" w:lineRule="auto"/>
              <w:jc w:val="center"/>
            </w:pPr>
            <w:r>
              <w:rPr>
                <w:rFonts w:ascii="宋体" w:hAnsi="宋体" w:eastAsia="宋体"/>
                <w:b w:val="0"/>
                <w:sz w:val="18"/>
                <w:szCs w:val="18"/>
              </w:rPr>
              <w:t>住房改革支出</w:t>
            </w:r>
          </w:p>
        </w:tc>
        <w:tc>
          <w:tcPr>
            <w:tcW w:w="850" w:type="dxa"/>
            <w:vAlign w:val="center"/>
          </w:tcPr>
          <w:p w14:paraId="60FAC39C">
            <w:pPr>
              <w:spacing w:before="0" w:after="0" w:line="240" w:lineRule="auto"/>
              <w:jc w:val="center"/>
            </w:pPr>
            <w:r>
              <w:rPr>
                <w:rFonts w:ascii="宋体" w:hAnsi="宋体" w:eastAsia="宋体"/>
                <w:b w:val="0"/>
                <w:sz w:val="18"/>
                <w:szCs w:val="18"/>
              </w:rPr>
              <w:t>28.32</w:t>
            </w:r>
          </w:p>
        </w:tc>
        <w:tc>
          <w:tcPr>
            <w:tcW w:w="850" w:type="dxa"/>
            <w:vAlign w:val="center"/>
          </w:tcPr>
          <w:p w14:paraId="48097E9B">
            <w:pPr>
              <w:spacing w:before="0" w:after="0" w:line="240" w:lineRule="auto"/>
              <w:jc w:val="center"/>
            </w:pPr>
            <w:r>
              <w:rPr>
                <w:rFonts w:ascii="宋体" w:hAnsi="宋体" w:eastAsia="宋体"/>
                <w:b w:val="0"/>
                <w:sz w:val="18"/>
                <w:szCs w:val="18"/>
              </w:rPr>
              <w:t>28.32</w:t>
            </w:r>
          </w:p>
        </w:tc>
        <w:tc>
          <w:tcPr>
            <w:tcW w:w="793" w:type="dxa"/>
            <w:vAlign w:val="center"/>
          </w:tcPr>
          <w:p w14:paraId="6DEFECE0">
            <w:pPr>
              <w:spacing w:before="0" w:after="0" w:line="240" w:lineRule="auto"/>
              <w:jc w:val="center"/>
            </w:pPr>
            <w:r>
              <w:rPr>
                <w:rFonts w:ascii="宋体" w:hAnsi="宋体" w:eastAsia="宋体"/>
                <w:b w:val="0"/>
                <w:sz w:val="18"/>
                <w:szCs w:val="18"/>
              </w:rPr>
              <w:t>0</w:t>
            </w:r>
          </w:p>
        </w:tc>
        <w:tc>
          <w:tcPr>
            <w:tcW w:w="793" w:type="dxa"/>
            <w:vAlign w:val="center"/>
          </w:tcPr>
          <w:p w14:paraId="376E9E79">
            <w:pPr>
              <w:spacing w:before="0" w:after="0" w:line="240" w:lineRule="auto"/>
              <w:jc w:val="center"/>
            </w:pPr>
            <w:r>
              <w:rPr>
                <w:rFonts w:ascii="宋体" w:hAnsi="宋体" w:eastAsia="宋体"/>
                <w:b w:val="0"/>
                <w:sz w:val="18"/>
                <w:szCs w:val="18"/>
              </w:rPr>
              <w:t>0</w:t>
            </w:r>
          </w:p>
        </w:tc>
        <w:tc>
          <w:tcPr>
            <w:tcW w:w="737" w:type="dxa"/>
            <w:vAlign w:val="center"/>
          </w:tcPr>
          <w:p w14:paraId="1949E1AC">
            <w:pPr>
              <w:spacing w:before="0" w:after="0" w:line="240" w:lineRule="auto"/>
              <w:jc w:val="center"/>
            </w:pPr>
            <w:r>
              <w:rPr>
                <w:rFonts w:ascii="宋体" w:hAnsi="宋体" w:eastAsia="宋体"/>
                <w:b w:val="0"/>
                <w:sz w:val="18"/>
                <w:szCs w:val="18"/>
              </w:rPr>
              <w:t>0</w:t>
            </w:r>
          </w:p>
        </w:tc>
        <w:tc>
          <w:tcPr>
            <w:tcW w:w="737" w:type="dxa"/>
            <w:vAlign w:val="center"/>
          </w:tcPr>
          <w:p w14:paraId="7FF8CBFF">
            <w:pPr>
              <w:spacing w:before="0" w:after="0" w:line="240" w:lineRule="auto"/>
              <w:jc w:val="center"/>
            </w:pPr>
            <w:r>
              <w:rPr>
                <w:rFonts w:ascii="宋体" w:hAnsi="宋体" w:eastAsia="宋体"/>
                <w:b w:val="0"/>
                <w:sz w:val="18"/>
                <w:szCs w:val="18"/>
              </w:rPr>
              <w:t>0</w:t>
            </w:r>
          </w:p>
        </w:tc>
        <w:tc>
          <w:tcPr>
            <w:tcW w:w="737" w:type="dxa"/>
            <w:vAlign w:val="center"/>
          </w:tcPr>
          <w:p w14:paraId="6782FCEC">
            <w:pPr>
              <w:spacing w:before="0" w:after="0" w:line="240" w:lineRule="auto"/>
              <w:jc w:val="center"/>
            </w:pPr>
            <w:r>
              <w:rPr>
                <w:rFonts w:ascii="宋体" w:hAnsi="宋体" w:eastAsia="宋体"/>
                <w:b w:val="0"/>
                <w:sz w:val="18"/>
                <w:szCs w:val="18"/>
              </w:rPr>
              <w:t>0</w:t>
            </w:r>
          </w:p>
        </w:tc>
      </w:tr>
      <w:tr w14:paraId="3DCEB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113FD34F">
            <w:pPr>
              <w:spacing w:before="0" w:after="0" w:line="240" w:lineRule="auto"/>
              <w:jc w:val="center"/>
            </w:pPr>
            <w:r>
              <w:rPr>
                <w:rFonts w:ascii="宋体" w:hAnsi="宋体" w:eastAsia="宋体"/>
                <w:b w:val="0"/>
                <w:sz w:val="18"/>
                <w:szCs w:val="18"/>
              </w:rPr>
              <w:t>2210201</w:t>
            </w:r>
          </w:p>
        </w:tc>
        <w:tc>
          <w:tcPr>
            <w:tcW w:w="396" w:type="dxa"/>
            <w:vAlign w:val="center"/>
          </w:tcPr>
          <w:p w14:paraId="6141CF37">
            <w:pPr>
              <w:spacing w:before="0" w:after="0" w:line="240" w:lineRule="auto"/>
              <w:jc w:val="center"/>
            </w:pPr>
          </w:p>
        </w:tc>
        <w:tc>
          <w:tcPr>
            <w:tcW w:w="510" w:type="dxa"/>
            <w:vAlign w:val="center"/>
          </w:tcPr>
          <w:p w14:paraId="0F69B1DC">
            <w:pPr>
              <w:spacing w:before="0" w:after="0" w:line="240" w:lineRule="auto"/>
              <w:jc w:val="center"/>
            </w:pPr>
          </w:p>
        </w:tc>
        <w:tc>
          <w:tcPr>
            <w:tcW w:w="2381" w:type="dxa"/>
            <w:vAlign w:val="center"/>
          </w:tcPr>
          <w:p w14:paraId="6932E12D">
            <w:pPr>
              <w:spacing w:before="0" w:after="0" w:line="240" w:lineRule="auto"/>
              <w:jc w:val="center"/>
            </w:pPr>
            <w:r>
              <w:rPr>
                <w:rFonts w:ascii="宋体" w:hAnsi="宋体" w:eastAsia="宋体"/>
                <w:b w:val="0"/>
                <w:sz w:val="18"/>
                <w:szCs w:val="18"/>
              </w:rPr>
              <w:t>住房公积金</w:t>
            </w:r>
          </w:p>
        </w:tc>
        <w:tc>
          <w:tcPr>
            <w:tcW w:w="850" w:type="dxa"/>
            <w:vAlign w:val="center"/>
          </w:tcPr>
          <w:p w14:paraId="58BB979F">
            <w:pPr>
              <w:spacing w:before="0" w:after="0" w:line="240" w:lineRule="auto"/>
              <w:jc w:val="center"/>
            </w:pPr>
            <w:r>
              <w:rPr>
                <w:rFonts w:ascii="宋体" w:hAnsi="宋体" w:eastAsia="宋体"/>
                <w:b w:val="0"/>
                <w:sz w:val="18"/>
                <w:szCs w:val="18"/>
              </w:rPr>
              <w:t>28.32</w:t>
            </w:r>
          </w:p>
        </w:tc>
        <w:tc>
          <w:tcPr>
            <w:tcW w:w="850" w:type="dxa"/>
            <w:vAlign w:val="center"/>
          </w:tcPr>
          <w:p w14:paraId="61A7781A">
            <w:pPr>
              <w:spacing w:before="0" w:after="0" w:line="240" w:lineRule="auto"/>
              <w:jc w:val="center"/>
            </w:pPr>
            <w:r>
              <w:rPr>
                <w:rFonts w:ascii="宋体" w:hAnsi="宋体" w:eastAsia="宋体"/>
                <w:b w:val="0"/>
                <w:sz w:val="18"/>
                <w:szCs w:val="18"/>
              </w:rPr>
              <w:t>28.32</w:t>
            </w:r>
          </w:p>
        </w:tc>
        <w:tc>
          <w:tcPr>
            <w:tcW w:w="793" w:type="dxa"/>
            <w:vAlign w:val="center"/>
          </w:tcPr>
          <w:p w14:paraId="446DEC0B">
            <w:pPr>
              <w:spacing w:before="0" w:after="0" w:line="240" w:lineRule="auto"/>
              <w:jc w:val="center"/>
            </w:pPr>
            <w:r>
              <w:rPr>
                <w:rFonts w:ascii="宋体" w:hAnsi="宋体" w:eastAsia="宋体"/>
                <w:b w:val="0"/>
                <w:sz w:val="18"/>
                <w:szCs w:val="18"/>
              </w:rPr>
              <w:t>0</w:t>
            </w:r>
          </w:p>
        </w:tc>
        <w:tc>
          <w:tcPr>
            <w:tcW w:w="793" w:type="dxa"/>
            <w:vAlign w:val="center"/>
          </w:tcPr>
          <w:p w14:paraId="5F607B82">
            <w:pPr>
              <w:spacing w:before="0" w:after="0" w:line="240" w:lineRule="auto"/>
              <w:jc w:val="center"/>
            </w:pPr>
            <w:r>
              <w:rPr>
                <w:rFonts w:ascii="宋体" w:hAnsi="宋体" w:eastAsia="宋体"/>
                <w:b w:val="0"/>
                <w:sz w:val="18"/>
                <w:szCs w:val="18"/>
              </w:rPr>
              <w:t>0</w:t>
            </w:r>
          </w:p>
        </w:tc>
        <w:tc>
          <w:tcPr>
            <w:tcW w:w="737" w:type="dxa"/>
            <w:vAlign w:val="center"/>
          </w:tcPr>
          <w:p w14:paraId="5550C549">
            <w:pPr>
              <w:spacing w:before="0" w:after="0" w:line="240" w:lineRule="auto"/>
              <w:jc w:val="center"/>
            </w:pPr>
            <w:r>
              <w:rPr>
                <w:rFonts w:ascii="宋体" w:hAnsi="宋体" w:eastAsia="宋体"/>
                <w:b w:val="0"/>
                <w:sz w:val="18"/>
                <w:szCs w:val="18"/>
              </w:rPr>
              <w:t>0</w:t>
            </w:r>
          </w:p>
        </w:tc>
        <w:tc>
          <w:tcPr>
            <w:tcW w:w="737" w:type="dxa"/>
            <w:vAlign w:val="center"/>
          </w:tcPr>
          <w:p w14:paraId="263DDD8B">
            <w:pPr>
              <w:spacing w:before="0" w:after="0" w:line="240" w:lineRule="auto"/>
              <w:jc w:val="center"/>
            </w:pPr>
            <w:r>
              <w:rPr>
                <w:rFonts w:ascii="宋体" w:hAnsi="宋体" w:eastAsia="宋体"/>
                <w:b w:val="0"/>
                <w:sz w:val="18"/>
                <w:szCs w:val="18"/>
              </w:rPr>
              <w:t>0</w:t>
            </w:r>
          </w:p>
        </w:tc>
        <w:tc>
          <w:tcPr>
            <w:tcW w:w="737" w:type="dxa"/>
            <w:vAlign w:val="center"/>
          </w:tcPr>
          <w:p w14:paraId="351E6F22">
            <w:pPr>
              <w:spacing w:before="0" w:after="0" w:line="240" w:lineRule="auto"/>
              <w:jc w:val="center"/>
            </w:pPr>
            <w:r>
              <w:rPr>
                <w:rFonts w:ascii="宋体" w:hAnsi="宋体" w:eastAsia="宋体"/>
                <w:b w:val="0"/>
                <w:sz w:val="18"/>
                <w:szCs w:val="18"/>
              </w:rPr>
              <w:t>0</w:t>
            </w:r>
          </w:p>
        </w:tc>
      </w:tr>
    </w:tbl>
    <w:p w14:paraId="3EF6E2B1">
      <w:pPr>
        <w:spacing w:before="0" w:after="0" w:line="240" w:lineRule="auto"/>
      </w:pPr>
    </w:p>
    <w:p w14:paraId="7FB105A7">
      <w:pPr>
        <w:pStyle w:val="4"/>
        <w:rPr>
          <w:rFonts w:ascii="仿宋" w:hAnsi="仿宋" w:eastAsia="仿宋"/>
          <w:color w:val="000000"/>
        </w:rPr>
      </w:pPr>
      <w:r>
        <w:rPr>
          <w:rStyle w:val="21"/>
          <w:rFonts w:hint="eastAsia" w:ascii="仿宋" w:hAnsi="仿宋" w:eastAsia="仿宋"/>
          <w:b w:val="0"/>
          <w:bCs w:val="0"/>
          <w:color w:val="000000"/>
        </w:rPr>
        <w:t>三、</w:t>
      </w:r>
      <w:r>
        <w:rPr>
          <w:rFonts w:hint="eastAsia" w:ascii="仿宋" w:hAnsi="仿宋" w:eastAsia="仿宋"/>
          <w:b w:val="0"/>
          <w:color w:val="000000"/>
        </w:rPr>
        <w:t>支</w:t>
      </w:r>
      <w:r>
        <w:rPr>
          <w:rStyle w:val="21"/>
          <w:rFonts w:hint="eastAsia" w:ascii="仿宋" w:hAnsi="仿宋" w:eastAsia="仿宋"/>
          <w:b w:val="0"/>
          <w:bCs w:val="0"/>
          <w:color w:val="000000"/>
        </w:rPr>
        <w:t>出决算表</w:t>
      </w:r>
    </w:p>
    <w:tbl>
      <w:tblPr>
        <w:tblStyle w:val="17"/>
        <w:tblW w:w="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6"/>
        <w:gridCol w:w="396"/>
        <w:gridCol w:w="510"/>
        <w:gridCol w:w="2381"/>
        <w:gridCol w:w="963"/>
        <w:gridCol w:w="907"/>
        <w:gridCol w:w="793"/>
        <w:gridCol w:w="793"/>
        <w:gridCol w:w="737"/>
        <w:gridCol w:w="793"/>
      </w:tblGrid>
      <w:tr w14:paraId="0267BE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396" w:type="dxa"/>
            <w:vAlign w:val="center"/>
          </w:tcPr>
          <w:p w14:paraId="32FF570F">
            <w:pPr>
              <w:spacing w:before="0" w:after="0" w:line="240" w:lineRule="auto"/>
              <w:jc w:val="center"/>
            </w:pPr>
            <w:r>
              <w:rPr>
                <w:rFonts w:ascii="宋体" w:hAnsi="宋体" w:eastAsia="宋体"/>
                <w:b/>
                <w:sz w:val="18"/>
                <w:szCs w:val="18"/>
              </w:rPr>
              <w:t>类</w:t>
            </w:r>
          </w:p>
        </w:tc>
        <w:tc>
          <w:tcPr>
            <w:tcW w:w="396" w:type="dxa"/>
            <w:vAlign w:val="center"/>
          </w:tcPr>
          <w:p w14:paraId="5060ACF6">
            <w:pPr>
              <w:spacing w:before="0" w:after="0" w:line="240" w:lineRule="auto"/>
              <w:jc w:val="center"/>
            </w:pPr>
            <w:r>
              <w:rPr>
                <w:rFonts w:ascii="宋体" w:hAnsi="宋体" w:eastAsia="宋体"/>
                <w:b/>
                <w:sz w:val="18"/>
                <w:szCs w:val="18"/>
              </w:rPr>
              <w:t>款</w:t>
            </w:r>
          </w:p>
        </w:tc>
        <w:tc>
          <w:tcPr>
            <w:tcW w:w="510" w:type="dxa"/>
            <w:vAlign w:val="center"/>
          </w:tcPr>
          <w:p w14:paraId="50937DA9">
            <w:pPr>
              <w:spacing w:before="0" w:after="0" w:line="240" w:lineRule="auto"/>
              <w:jc w:val="center"/>
            </w:pPr>
            <w:r>
              <w:rPr>
                <w:rFonts w:ascii="宋体" w:hAnsi="宋体" w:eastAsia="宋体"/>
                <w:b/>
                <w:sz w:val="18"/>
                <w:szCs w:val="18"/>
              </w:rPr>
              <w:t>项</w:t>
            </w:r>
          </w:p>
        </w:tc>
        <w:tc>
          <w:tcPr>
            <w:tcW w:w="2381" w:type="dxa"/>
            <w:vAlign w:val="center"/>
          </w:tcPr>
          <w:p w14:paraId="12A2C85B">
            <w:pPr>
              <w:spacing w:before="0" w:after="0" w:line="240" w:lineRule="auto"/>
              <w:jc w:val="center"/>
            </w:pPr>
            <w:r>
              <w:rPr>
                <w:rFonts w:ascii="宋体" w:hAnsi="宋体" w:eastAsia="宋体"/>
                <w:b/>
                <w:sz w:val="18"/>
                <w:szCs w:val="18"/>
              </w:rPr>
              <w:t>科目名称</w:t>
            </w:r>
          </w:p>
        </w:tc>
        <w:tc>
          <w:tcPr>
            <w:tcW w:w="963" w:type="dxa"/>
            <w:vAlign w:val="center"/>
          </w:tcPr>
          <w:p w14:paraId="37BF5602">
            <w:pPr>
              <w:spacing w:before="0" w:after="0" w:line="240" w:lineRule="auto"/>
              <w:jc w:val="center"/>
            </w:pPr>
            <w:r>
              <w:rPr>
                <w:rFonts w:ascii="宋体" w:hAnsi="宋体" w:eastAsia="宋体"/>
                <w:b/>
                <w:sz w:val="18"/>
                <w:szCs w:val="18"/>
              </w:rPr>
              <w:t>本年支出合计</w:t>
            </w:r>
          </w:p>
        </w:tc>
        <w:tc>
          <w:tcPr>
            <w:tcW w:w="907" w:type="dxa"/>
            <w:vAlign w:val="center"/>
          </w:tcPr>
          <w:p w14:paraId="7B51697D">
            <w:pPr>
              <w:spacing w:before="0" w:after="0" w:line="240" w:lineRule="auto"/>
              <w:jc w:val="center"/>
            </w:pPr>
            <w:r>
              <w:rPr>
                <w:rFonts w:ascii="宋体" w:hAnsi="宋体" w:eastAsia="宋体"/>
                <w:b/>
                <w:sz w:val="18"/>
                <w:szCs w:val="18"/>
              </w:rPr>
              <w:t>基本支出</w:t>
            </w:r>
          </w:p>
        </w:tc>
        <w:tc>
          <w:tcPr>
            <w:tcW w:w="793" w:type="dxa"/>
            <w:vAlign w:val="center"/>
          </w:tcPr>
          <w:p w14:paraId="0AFF3783">
            <w:pPr>
              <w:spacing w:before="0" w:after="0" w:line="240" w:lineRule="auto"/>
              <w:jc w:val="center"/>
            </w:pPr>
            <w:r>
              <w:rPr>
                <w:rFonts w:ascii="宋体" w:hAnsi="宋体" w:eastAsia="宋体"/>
                <w:b/>
                <w:sz w:val="18"/>
                <w:szCs w:val="18"/>
              </w:rPr>
              <w:t>项目支出</w:t>
            </w:r>
          </w:p>
        </w:tc>
        <w:tc>
          <w:tcPr>
            <w:tcW w:w="793" w:type="dxa"/>
            <w:vAlign w:val="center"/>
          </w:tcPr>
          <w:p w14:paraId="3FF832B6">
            <w:pPr>
              <w:spacing w:before="0" w:after="0" w:line="240" w:lineRule="auto"/>
              <w:jc w:val="center"/>
            </w:pPr>
            <w:r>
              <w:rPr>
                <w:rFonts w:ascii="宋体" w:hAnsi="宋体" w:eastAsia="宋体"/>
                <w:b/>
                <w:sz w:val="18"/>
                <w:szCs w:val="18"/>
              </w:rPr>
              <w:t>上缴上级支出</w:t>
            </w:r>
          </w:p>
        </w:tc>
        <w:tc>
          <w:tcPr>
            <w:tcW w:w="737" w:type="dxa"/>
            <w:vAlign w:val="center"/>
          </w:tcPr>
          <w:p w14:paraId="01C2E5E0">
            <w:pPr>
              <w:spacing w:before="0" w:after="0" w:line="240" w:lineRule="auto"/>
              <w:jc w:val="center"/>
            </w:pPr>
            <w:r>
              <w:rPr>
                <w:rFonts w:ascii="宋体" w:hAnsi="宋体" w:eastAsia="宋体"/>
                <w:b/>
                <w:sz w:val="18"/>
                <w:szCs w:val="18"/>
              </w:rPr>
              <w:t>经营支出</w:t>
            </w:r>
          </w:p>
        </w:tc>
        <w:tc>
          <w:tcPr>
            <w:tcW w:w="793" w:type="dxa"/>
            <w:vAlign w:val="center"/>
          </w:tcPr>
          <w:p w14:paraId="00D74C75">
            <w:pPr>
              <w:spacing w:before="0" w:after="0" w:line="240" w:lineRule="auto"/>
              <w:jc w:val="center"/>
            </w:pPr>
            <w:r>
              <w:rPr>
                <w:rFonts w:ascii="宋体" w:hAnsi="宋体" w:eastAsia="宋体"/>
                <w:b/>
                <w:sz w:val="18"/>
                <w:szCs w:val="18"/>
              </w:rPr>
              <w:t>对附属单位补助支出</w:t>
            </w:r>
          </w:p>
        </w:tc>
      </w:tr>
      <w:tr w14:paraId="7F806D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04F68303">
            <w:pPr>
              <w:spacing w:before="0" w:after="0" w:line="240" w:lineRule="auto"/>
              <w:jc w:val="center"/>
            </w:pPr>
          </w:p>
        </w:tc>
        <w:tc>
          <w:tcPr>
            <w:tcW w:w="396" w:type="dxa"/>
            <w:vAlign w:val="center"/>
          </w:tcPr>
          <w:p w14:paraId="253F2D33">
            <w:pPr>
              <w:spacing w:before="0" w:after="0" w:line="240" w:lineRule="auto"/>
              <w:jc w:val="center"/>
            </w:pPr>
          </w:p>
        </w:tc>
        <w:tc>
          <w:tcPr>
            <w:tcW w:w="510" w:type="dxa"/>
            <w:vAlign w:val="center"/>
          </w:tcPr>
          <w:p w14:paraId="50EC5AB1">
            <w:pPr>
              <w:spacing w:before="0" w:after="0" w:line="240" w:lineRule="auto"/>
              <w:jc w:val="center"/>
            </w:pPr>
          </w:p>
        </w:tc>
        <w:tc>
          <w:tcPr>
            <w:tcW w:w="2381" w:type="dxa"/>
            <w:vAlign w:val="center"/>
          </w:tcPr>
          <w:p w14:paraId="62135F8B">
            <w:pPr>
              <w:spacing w:before="0" w:after="0" w:line="240" w:lineRule="auto"/>
              <w:jc w:val="center"/>
            </w:pPr>
            <w:r>
              <w:rPr>
                <w:rFonts w:ascii="宋体" w:hAnsi="宋体" w:eastAsia="宋体"/>
                <w:b w:val="0"/>
                <w:sz w:val="18"/>
                <w:szCs w:val="18"/>
              </w:rPr>
              <w:t>合计</w:t>
            </w:r>
          </w:p>
        </w:tc>
        <w:tc>
          <w:tcPr>
            <w:tcW w:w="963" w:type="dxa"/>
            <w:vAlign w:val="center"/>
          </w:tcPr>
          <w:p w14:paraId="67B9811C">
            <w:pPr>
              <w:spacing w:before="0" w:after="0" w:line="240" w:lineRule="auto"/>
              <w:jc w:val="center"/>
            </w:pPr>
            <w:r>
              <w:rPr>
                <w:rFonts w:ascii="宋体" w:hAnsi="宋体" w:eastAsia="宋体"/>
                <w:b w:val="0"/>
                <w:sz w:val="18"/>
                <w:szCs w:val="18"/>
              </w:rPr>
              <w:t>360.64</w:t>
            </w:r>
          </w:p>
        </w:tc>
        <w:tc>
          <w:tcPr>
            <w:tcW w:w="907" w:type="dxa"/>
            <w:vAlign w:val="center"/>
          </w:tcPr>
          <w:p w14:paraId="66B80EBC">
            <w:pPr>
              <w:spacing w:before="0" w:after="0" w:line="240" w:lineRule="auto"/>
              <w:jc w:val="center"/>
            </w:pPr>
            <w:r>
              <w:rPr>
                <w:rFonts w:ascii="宋体" w:hAnsi="宋体" w:eastAsia="宋体"/>
                <w:b w:val="0"/>
                <w:sz w:val="18"/>
                <w:szCs w:val="18"/>
              </w:rPr>
              <w:t>360.64</w:t>
            </w:r>
          </w:p>
        </w:tc>
        <w:tc>
          <w:tcPr>
            <w:tcW w:w="793" w:type="dxa"/>
            <w:vAlign w:val="center"/>
          </w:tcPr>
          <w:p w14:paraId="1FA38A1C">
            <w:pPr>
              <w:spacing w:before="0" w:after="0" w:line="240" w:lineRule="auto"/>
              <w:jc w:val="center"/>
            </w:pPr>
            <w:r>
              <w:rPr>
                <w:rFonts w:ascii="宋体" w:hAnsi="宋体" w:eastAsia="宋体"/>
                <w:b w:val="0"/>
                <w:sz w:val="18"/>
                <w:szCs w:val="18"/>
              </w:rPr>
              <w:t>0</w:t>
            </w:r>
          </w:p>
        </w:tc>
        <w:tc>
          <w:tcPr>
            <w:tcW w:w="793" w:type="dxa"/>
            <w:vAlign w:val="center"/>
          </w:tcPr>
          <w:p w14:paraId="523F642E">
            <w:pPr>
              <w:spacing w:before="0" w:after="0" w:line="240" w:lineRule="auto"/>
              <w:jc w:val="center"/>
            </w:pPr>
            <w:r>
              <w:rPr>
                <w:rFonts w:ascii="宋体" w:hAnsi="宋体" w:eastAsia="宋体"/>
                <w:b w:val="0"/>
                <w:sz w:val="18"/>
                <w:szCs w:val="18"/>
              </w:rPr>
              <w:t>0</w:t>
            </w:r>
          </w:p>
        </w:tc>
        <w:tc>
          <w:tcPr>
            <w:tcW w:w="737" w:type="dxa"/>
            <w:vAlign w:val="center"/>
          </w:tcPr>
          <w:p w14:paraId="600C3980">
            <w:pPr>
              <w:spacing w:before="0" w:after="0" w:line="240" w:lineRule="auto"/>
              <w:jc w:val="center"/>
            </w:pPr>
            <w:r>
              <w:rPr>
                <w:rFonts w:ascii="宋体" w:hAnsi="宋体" w:eastAsia="宋体"/>
                <w:b w:val="0"/>
                <w:sz w:val="18"/>
                <w:szCs w:val="18"/>
              </w:rPr>
              <w:t>0</w:t>
            </w:r>
          </w:p>
        </w:tc>
        <w:tc>
          <w:tcPr>
            <w:tcW w:w="793" w:type="dxa"/>
            <w:vAlign w:val="center"/>
          </w:tcPr>
          <w:p w14:paraId="6D31D4B1">
            <w:pPr>
              <w:spacing w:before="0" w:after="0" w:line="240" w:lineRule="auto"/>
              <w:jc w:val="center"/>
            </w:pPr>
            <w:r>
              <w:rPr>
                <w:rFonts w:ascii="宋体" w:hAnsi="宋体" w:eastAsia="宋体"/>
                <w:b w:val="0"/>
                <w:sz w:val="18"/>
                <w:szCs w:val="18"/>
              </w:rPr>
              <w:t>0</w:t>
            </w:r>
          </w:p>
        </w:tc>
      </w:tr>
      <w:tr w14:paraId="7F5D58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155CAC13">
            <w:pPr>
              <w:spacing w:before="0" w:after="0" w:line="240" w:lineRule="auto"/>
              <w:jc w:val="center"/>
            </w:pPr>
            <w:r>
              <w:rPr>
                <w:rFonts w:ascii="宋体" w:hAnsi="宋体" w:eastAsia="宋体"/>
                <w:b w:val="0"/>
                <w:sz w:val="18"/>
                <w:szCs w:val="18"/>
              </w:rPr>
              <w:t>201</w:t>
            </w:r>
          </w:p>
        </w:tc>
        <w:tc>
          <w:tcPr>
            <w:tcW w:w="396" w:type="dxa"/>
            <w:vAlign w:val="center"/>
          </w:tcPr>
          <w:p w14:paraId="3EB67BE7">
            <w:pPr>
              <w:spacing w:before="0" w:after="0" w:line="240" w:lineRule="auto"/>
              <w:jc w:val="center"/>
            </w:pPr>
          </w:p>
        </w:tc>
        <w:tc>
          <w:tcPr>
            <w:tcW w:w="510" w:type="dxa"/>
            <w:vAlign w:val="center"/>
          </w:tcPr>
          <w:p w14:paraId="454F1041">
            <w:pPr>
              <w:spacing w:before="0" w:after="0" w:line="240" w:lineRule="auto"/>
              <w:jc w:val="center"/>
            </w:pPr>
          </w:p>
        </w:tc>
        <w:tc>
          <w:tcPr>
            <w:tcW w:w="2381" w:type="dxa"/>
            <w:vAlign w:val="center"/>
          </w:tcPr>
          <w:p w14:paraId="7FAC2C3C">
            <w:pPr>
              <w:spacing w:before="0" w:after="0" w:line="240" w:lineRule="auto"/>
              <w:jc w:val="center"/>
            </w:pPr>
            <w:r>
              <w:rPr>
                <w:rFonts w:ascii="宋体" w:hAnsi="宋体" w:eastAsia="宋体"/>
                <w:b w:val="0"/>
                <w:sz w:val="18"/>
                <w:szCs w:val="18"/>
              </w:rPr>
              <w:t>一般公共服务支出</w:t>
            </w:r>
          </w:p>
        </w:tc>
        <w:tc>
          <w:tcPr>
            <w:tcW w:w="963" w:type="dxa"/>
            <w:vAlign w:val="center"/>
          </w:tcPr>
          <w:p w14:paraId="490A1A77">
            <w:pPr>
              <w:spacing w:before="0" w:after="0" w:line="240" w:lineRule="auto"/>
              <w:jc w:val="center"/>
            </w:pPr>
            <w:r>
              <w:rPr>
                <w:rFonts w:ascii="宋体" w:hAnsi="宋体" w:eastAsia="宋体"/>
                <w:b w:val="0"/>
                <w:sz w:val="18"/>
                <w:szCs w:val="18"/>
              </w:rPr>
              <w:t>267.21</w:t>
            </w:r>
          </w:p>
        </w:tc>
        <w:tc>
          <w:tcPr>
            <w:tcW w:w="907" w:type="dxa"/>
            <w:vAlign w:val="center"/>
          </w:tcPr>
          <w:p w14:paraId="08D13806">
            <w:pPr>
              <w:spacing w:before="0" w:after="0" w:line="240" w:lineRule="auto"/>
              <w:jc w:val="center"/>
            </w:pPr>
            <w:r>
              <w:rPr>
                <w:rFonts w:ascii="宋体" w:hAnsi="宋体" w:eastAsia="宋体"/>
                <w:b w:val="0"/>
                <w:sz w:val="18"/>
                <w:szCs w:val="18"/>
              </w:rPr>
              <w:t>267.21</w:t>
            </w:r>
          </w:p>
        </w:tc>
        <w:tc>
          <w:tcPr>
            <w:tcW w:w="793" w:type="dxa"/>
            <w:vAlign w:val="center"/>
          </w:tcPr>
          <w:p w14:paraId="073C77FF">
            <w:pPr>
              <w:spacing w:before="0" w:after="0" w:line="240" w:lineRule="auto"/>
              <w:jc w:val="center"/>
            </w:pPr>
            <w:r>
              <w:rPr>
                <w:rFonts w:ascii="宋体" w:hAnsi="宋体" w:eastAsia="宋体"/>
                <w:b w:val="0"/>
                <w:sz w:val="18"/>
                <w:szCs w:val="18"/>
              </w:rPr>
              <w:t>0</w:t>
            </w:r>
          </w:p>
        </w:tc>
        <w:tc>
          <w:tcPr>
            <w:tcW w:w="793" w:type="dxa"/>
            <w:vAlign w:val="center"/>
          </w:tcPr>
          <w:p w14:paraId="114407CF">
            <w:pPr>
              <w:spacing w:before="0" w:after="0" w:line="240" w:lineRule="auto"/>
              <w:jc w:val="center"/>
            </w:pPr>
            <w:r>
              <w:rPr>
                <w:rFonts w:ascii="宋体" w:hAnsi="宋体" w:eastAsia="宋体"/>
                <w:b w:val="0"/>
                <w:sz w:val="18"/>
                <w:szCs w:val="18"/>
              </w:rPr>
              <w:t>0</w:t>
            </w:r>
          </w:p>
        </w:tc>
        <w:tc>
          <w:tcPr>
            <w:tcW w:w="737" w:type="dxa"/>
            <w:vAlign w:val="center"/>
          </w:tcPr>
          <w:p w14:paraId="2E974DB8">
            <w:pPr>
              <w:spacing w:before="0" w:after="0" w:line="240" w:lineRule="auto"/>
              <w:jc w:val="center"/>
            </w:pPr>
            <w:r>
              <w:rPr>
                <w:rFonts w:ascii="宋体" w:hAnsi="宋体" w:eastAsia="宋体"/>
                <w:b w:val="0"/>
                <w:sz w:val="18"/>
                <w:szCs w:val="18"/>
              </w:rPr>
              <w:t>0</w:t>
            </w:r>
          </w:p>
        </w:tc>
        <w:tc>
          <w:tcPr>
            <w:tcW w:w="793" w:type="dxa"/>
            <w:vAlign w:val="center"/>
          </w:tcPr>
          <w:p w14:paraId="3839AFB1">
            <w:pPr>
              <w:spacing w:before="0" w:after="0" w:line="240" w:lineRule="auto"/>
              <w:jc w:val="center"/>
            </w:pPr>
            <w:r>
              <w:rPr>
                <w:rFonts w:ascii="宋体" w:hAnsi="宋体" w:eastAsia="宋体"/>
                <w:b w:val="0"/>
                <w:sz w:val="18"/>
                <w:szCs w:val="18"/>
              </w:rPr>
              <w:t>0</w:t>
            </w:r>
          </w:p>
        </w:tc>
      </w:tr>
      <w:tr w14:paraId="5A4AA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15C2BD22">
            <w:pPr>
              <w:spacing w:before="0" w:after="0" w:line="240" w:lineRule="auto"/>
              <w:jc w:val="center"/>
            </w:pPr>
            <w:r>
              <w:rPr>
                <w:rFonts w:ascii="宋体" w:hAnsi="宋体" w:eastAsia="宋体"/>
                <w:b w:val="0"/>
                <w:sz w:val="18"/>
                <w:szCs w:val="18"/>
              </w:rPr>
              <w:t>20103</w:t>
            </w:r>
          </w:p>
        </w:tc>
        <w:tc>
          <w:tcPr>
            <w:tcW w:w="396" w:type="dxa"/>
            <w:vAlign w:val="center"/>
          </w:tcPr>
          <w:p w14:paraId="6C669D2B">
            <w:pPr>
              <w:spacing w:before="0" w:after="0" w:line="240" w:lineRule="auto"/>
              <w:jc w:val="center"/>
            </w:pPr>
          </w:p>
        </w:tc>
        <w:tc>
          <w:tcPr>
            <w:tcW w:w="510" w:type="dxa"/>
            <w:vAlign w:val="center"/>
          </w:tcPr>
          <w:p w14:paraId="24670581">
            <w:pPr>
              <w:spacing w:before="0" w:after="0" w:line="240" w:lineRule="auto"/>
              <w:jc w:val="center"/>
            </w:pPr>
          </w:p>
        </w:tc>
        <w:tc>
          <w:tcPr>
            <w:tcW w:w="2381" w:type="dxa"/>
            <w:vAlign w:val="center"/>
          </w:tcPr>
          <w:p w14:paraId="32A2F99A">
            <w:pPr>
              <w:spacing w:before="0" w:after="0" w:line="240" w:lineRule="auto"/>
              <w:jc w:val="center"/>
            </w:pPr>
            <w:r>
              <w:rPr>
                <w:rFonts w:ascii="宋体" w:hAnsi="宋体" w:eastAsia="宋体"/>
                <w:b w:val="0"/>
                <w:sz w:val="18"/>
                <w:szCs w:val="18"/>
              </w:rPr>
              <w:t>政府办公厅（室）及相关机构事务</w:t>
            </w:r>
          </w:p>
        </w:tc>
        <w:tc>
          <w:tcPr>
            <w:tcW w:w="963" w:type="dxa"/>
            <w:vAlign w:val="center"/>
          </w:tcPr>
          <w:p w14:paraId="46CA85F9">
            <w:pPr>
              <w:spacing w:before="0" w:after="0" w:line="240" w:lineRule="auto"/>
              <w:jc w:val="center"/>
            </w:pPr>
            <w:r>
              <w:rPr>
                <w:rFonts w:ascii="宋体" w:hAnsi="宋体" w:eastAsia="宋体"/>
                <w:b w:val="0"/>
                <w:sz w:val="18"/>
                <w:szCs w:val="18"/>
              </w:rPr>
              <w:t>267.21</w:t>
            </w:r>
          </w:p>
        </w:tc>
        <w:tc>
          <w:tcPr>
            <w:tcW w:w="907" w:type="dxa"/>
            <w:vAlign w:val="center"/>
          </w:tcPr>
          <w:p w14:paraId="17C127B0">
            <w:pPr>
              <w:spacing w:before="0" w:after="0" w:line="240" w:lineRule="auto"/>
              <w:jc w:val="center"/>
            </w:pPr>
            <w:r>
              <w:rPr>
                <w:rFonts w:ascii="宋体" w:hAnsi="宋体" w:eastAsia="宋体"/>
                <w:b w:val="0"/>
                <w:sz w:val="18"/>
                <w:szCs w:val="18"/>
              </w:rPr>
              <w:t>267.21</w:t>
            </w:r>
          </w:p>
        </w:tc>
        <w:tc>
          <w:tcPr>
            <w:tcW w:w="793" w:type="dxa"/>
            <w:vAlign w:val="center"/>
          </w:tcPr>
          <w:p w14:paraId="1C245A36">
            <w:pPr>
              <w:spacing w:before="0" w:after="0" w:line="240" w:lineRule="auto"/>
              <w:jc w:val="center"/>
            </w:pPr>
            <w:r>
              <w:rPr>
                <w:rFonts w:ascii="宋体" w:hAnsi="宋体" w:eastAsia="宋体"/>
                <w:b w:val="0"/>
                <w:sz w:val="18"/>
                <w:szCs w:val="18"/>
              </w:rPr>
              <w:t>0</w:t>
            </w:r>
          </w:p>
        </w:tc>
        <w:tc>
          <w:tcPr>
            <w:tcW w:w="793" w:type="dxa"/>
            <w:vAlign w:val="center"/>
          </w:tcPr>
          <w:p w14:paraId="3F4B85E1">
            <w:pPr>
              <w:spacing w:before="0" w:after="0" w:line="240" w:lineRule="auto"/>
              <w:jc w:val="center"/>
            </w:pPr>
            <w:r>
              <w:rPr>
                <w:rFonts w:ascii="宋体" w:hAnsi="宋体" w:eastAsia="宋体"/>
                <w:b w:val="0"/>
                <w:sz w:val="18"/>
                <w:szCs w:val="18"/>
              </w:rPr>
              <w:t>0</w:t>
            </w:r>
          </w:p>
        </w:tc>
        <w:tc>
          <w:tcPr>
            <w:tcW w:w="737" w:type="dxa"/>
            <w:vAlign w:val="center"/>
          </w:tcPr>
          <w:p w14:paraId="3982AAE6">
            <w:pPr>
              <w:spacing w:before="0" w:after="0" w:line="240" w:lineRule="auto"/>
              <w:jc w:val="center"/>
            </w:pPr>
            <w:r>
              <w:rPr>
                <w:rFonts w:ascii="宋体" w:hAnsi="宋体" w:eastAsia="宋体"/>
                <w:b w:val="0"/>
                <w:sz w:val="18"/>
                <w:szCs w:val="18"/>
              </w:rPr>
              <w:t>0</w:t>
            </w:r>
          </w:p>
        </w:tc>
        <w:tc>
          <w:tcPr>
            <w:tcW w:w="793" w:type="dxa"/>
            <w:vAlign w:val="center"/>
          </w:tcPr>
          <w:p w14:paraId="711CD862">
            <w:pPr>
              <w:spacing w:before="0" w:after="0" w:line="240" w:lineRule="auto"/>
              <w:jc w:val="center"/>
            </w:pPr>
            <w:r>
              <w:rPr>
                <w:rFonts w:ascii="宋体" w:hAnsi="宋体" w:eastAsia="宋体"/>
                <w:b w:val="0"/>
                <w:sz w:val="18"/>
                <w:szCs w:val="18"/>
              </w:rPr>
              <w:t>0</w:t>
            </w:r>
          </w:p>
        </w:tc>
      </w:tr>
      <w:tr w14:paraId="01D2E7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72DBE493">
            <w:pPr>
              <w:spacing w:before="0" w:after="0" w:line="240" w:lineRule="auto"/>
              <w:jc w:val="center"/>
            </w:pPr>
            <w:r>
              <w:rPr>
                <w:rFonts w:ascii="宋体" w:hAnsi="宋体" w:eastAsia="宋体"/>
                <w:b w:val="0"/>
                <w:sz w:val="18"/>
                <w:szCs w:val="18"/>
              </w:rPr>
              <w:t>2010350</w:t>
            </w:r>
          </w:p>
        </w:tc>
        <w:tc>
          <w:tcPr>
            <w:tcW w:w="396" w:type="dxa"/>
            <w:vAlign w:val="center"/>
          </w:tcPr>
          <w:p w14:paraId="1A6B5D90">
            <w:pPr>
              <w:spacing w:before="0" w:after="0" w:line="240" w:lineRule="auto"/>
              <w:jc w:val="center"/>
            </w:pPr>
          </w:p>
        </w:tc>
        <w:tc>
          <w:tcPr>
            <w:tcW w:w="510" w:type="dxa"/>
            <w:vAlign w:val="center"/>
          </w:tcPr>
          <w:p w14:paraId="3F43787E">
            <w:pPr>
              <w:spacing w:before="0" w:after="0" w:line="240" w:lineRule="auto"/>
              <w:jc w:val="center"/>
            </w:pPr>
          </w:p>
        </w:tc>
        <w:tc>
          <w:tcPr>
            <w:tcW w:w="2381" w:type="dxa"/>
            <w:vAlign w:val="center"/>
          </w:tcPr>
          <w:p w14:paraId="49BA382C">
            <w:pPr>
              <w:spacing w:before="0" w:after="0" w:line="240" w:lineRule="auto"/>
              <w:jc w:val="center"/>
            </w:pPr>
            <w:r>
              <w:rPr>
                <w:rFonts w:ascii="宋体" w:hAnsi="宋体" w:eastAsia="宋体"/>
                <w:b w:val="0"/>
                <w:sz w:val="18"/>
                <w:szCs w:val="18"/>
              </w:rPr>
              <w:t>事业运行</w:t>
            </w:r>
          </w:p>
        </w:tc>
        <w:tc>
          <w:tcPr>
            <w:tcW w:w="963" w:type="dxa"/>
            <w:vAlign w:val="center"/>
          </w:tcPr>
          <w:p w14:paraId="280B6AB8">
            <w:pPr>
              <w:spacing w:before="0" w:after="0" w:line="240" w:lineRule="auto"/>
              <w:jc w:val="center"/>
            </w:pPr>
            <w:r>
              <w:rPr>
                <w:rFonts w:ascii="宋体" w:hAnsi="宋体" w:eastAsia="宋体"/>
                <w:b w:val="0"/>
                <w:sz w:val="18"/>
                <w:szCs w:val="18"/>
              </w:rPr>
              <w:t>267.21</w:t>
            </w:r>
          </w:p>
        </w:tc>
        <w:tc>
          <w:tcPr>
            <w:tcW w:w="907" w:type="dxa"/>
            <w:vAlign w:val="center"/>
          </w:tcPr>
          <w:p w14:paraId="450EECFD">
            <w:pPr>
              <w:spacing w:before="0" w:after="0" w:line="240" w:lineRule="auto"/>
              <w:jc w:val="center"/>
            </w:pPr>
            <w:r>
              <w:rPr>
                <w:rFonts w:ascii="宋体" w:hAnsi="宋体" w:eastAsia="宋体"/>
                <w:b w:val="0"/>
                <w:sz w:val="18"/>
                <w:szCs w:val="18"/>
              </w:rPr>
              <w:t>267.21</w:t>
            </w:r>
          </w:p>
        </w:tc>
        <w:tc>
          <w:tcPr>
            <w:tcW w:w="793" w:type="dxa"/>
            <w:vAlign w:val="center"/>
          </w:tcPr>
          <w:p w14:paraId="4EDAEEBB">
            <w:pPr>
              <w:spacing w:before="0" w:after="0" w:line="240" w:lineRule="auto"/>
              <w:jc w:val="center"/>
            </w:pPr>
            <w:r>
              <w:rPr>
                <w:rFonts w:ascii="宋体" w:hAnsi="宋体" w:eastAsia="宋体"/>
                <w:b w:val="0"/>
                <w:sz w:val="18"/>
                <w:szCs w:val="18"/>
              </w:rPr>
              <w:t>0</w:t>
            </w:r>
          </w:p>
        </w:tc>
        <w:tc>
          <w:tcPr>
            <w:tcW w:w="793" w:type="dxa"/>
            <w:vAlign w:val="center"/>
          </w:tcPr>
          <w:p w14:paraId="7EEE27A1">
            <w:pPr>
              <w:spacing w:before="0" w:after="0" w:line="240" w:lineRule="auto"/>
              <w:jc w:val="center"/>
            </w:pPr>
            <w:r>
              <w:rPr>
                <w:rFonts w:ascii="宋体" w:hAnsi="宋体" w:eastAsia="宋体"/>
                <w:b w:val="0"/>
                <w:sz w:val="18"/>
                <w:szCs w:val="18"/>
              </w:rPr>
              <w:t>0</w:t>
            </w:r>
          </w:p>
        </w:tc>
        <w:tc>
          <w:tcPr>
            <w:tcW w:w="737" w:type="dxa"/>
            <w:vAlign w:val="center"/>
          </w:tcPr>
          <w:p w14:paraId="40EEF806">
            <w:pPr>
              <w:spacing w:before="0" w:after="0" w:line="240" w:lineRule="auto"/>
              <w:jc w:val="center"/>
            </w:pPr>
            <w:r>
              <w:rPr>
                <w:rFonts w:ascii="宋体" w:hAnsi="宋体" w:eastAsia="宋体"/>
                <w:b w:val="0"/>
                <w:sz w:val="18"/>
                <w:szCs w:val="18"/>
              </w:rPr>
              <w:t>0</w:t>
            </w:r>
          </w:p>
        </w:tc>
        <w:tc>
          <w:tcPr>
            <w:tcW w:w="793" w:type="dxa"/>
            <w:vAlign w:val="center"/>
          </w:tcPr>
          <w:p w14:paraId="4B380226">
            <w:pPr>
              <w:spacing w:before="0" w:after="0" w:line="240" w:lineRule="auto"/>
              <w:jc w:val="center"/>
            </w:pPr>
            <w:r>
              <w:rPr>
                <w:rFonts w:ascii="宋体" w:hAnsi="宋体" w:eastAsia="宋体"/>
                <w:b w:val="0"/>
                <w:sz w:val="18"/>
                <w:szCs w:val="18"/>
              </w:rPr>
              <w:t>0</w:t>
            </w:r>
          </w:p>
        </w:tc>
      </w:tr>
      <w:tr w14:paraId="326096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65361D9E">
            <w:pPr>
              <w:spacing w:before="0" w:after="0" w:line="240" w:lineRule="auto"/>
              <w:jc w:val="center"/>
            </w:pPr>
            <w:r>
              <w:rPr>
                <w:rFonts w:ascii="宋体" w:hAnsi="宋体" w:eastAsia="宋体"/>
                <w:b w:val="0"/>
                <w:sz w:val="18"/>
                <w:szCs w:val="18"/>
              </w:rPr>
              <w:t>208</w:t>
            </w:r>
          </w:p>
        </w:tc>
        <w:tc>
          <w:tcPr>
            <w:tcW w:w="396" w:type="dxa"/>
            <w:vAlign w:val="center"/>
          </w:tcPr>
          <w:p w14:paraId="4998BA42">
            <w:pPr>
              <w:spacing w:before="0" w:after="0" w:line="240" w:lineRule="auto"/>
              <w:jc w:val="center"/>
            </w:pPr>
          </w:p>
        </w:tc>
        <w:tc>
          <w:tcPr>
            <w:tcW w:w="510" w:type="dxa"/>
            <w:vAlign w:val="center"/>
          </w:tcPr>
          <w:p w14:paraId="11B87CEE">
            <w:pPr>
              <w:spacing w:before="0" w:after="0" w:line="240" w:lineRule="auto"/>
              <w:jc w:val="center"/>
            </w:pPr>
          </w:p>
        </w:tc>
        <w:tc>
          <w:tcPr>
            <w:tcW w:w="2381" w:type="dxa"/>
            <w:vAlign w:val="center"/>
          </w:tcPr>
          <w:p w14:paraId="49677584">
            <w:pPr>
              <w:spacing w:before="0" w:after="0" w:line="240" w:lineRule="auto"/>
              <w:jc w:val="center"/>
            </w:pPr>
            <w:r>
              <w:rPr>
                <w:rFonts w:ascii="宋体" w:hAnsi="宋体" w:eastAsia="宋体"/>
                <w:b w:val="0"/>
                <w:sz w:val="18"/>
                <w:szCs w:val="18"/>
              </w:rPr>
              <w:t>社会保障和就业支出</w:t>
            </w:r>
          </w:p>
        </w:tc>
        <w:tc>
          <w:tcPr>
            <w:tcW w:w="963" w:type="dxa"/>
            <w:vAlign w:val="center"/>
          </w:tcPr>
          <w:p w14:paraId="04B82A5B">
            <w:pPr>
              <w:spacing w:before="0" w:after="0" w:line="240" w:lineRule="auto"/>
              <w:jc w:val="center"/>
            </w:pPr>
            <w:r>
              <w:rPr>
                <w:rFonts w:ascii="宋体" w:hAnsi="宋体" w:eastAsia="宋体"/>
                <w:b w:val="0"/>
                <w:sz w:val="18"/>
                <w:szCs w:val="18"/>
              </w:rPr>
              <w:t>46.72</w:t>
            </w:r>
          </w:p>
        </w:tc>
        <w:tc>
          <w:tcPr>
            <w:tcW w:w="907" w:type="dxa"/>
            <w:vAlign w:val="center"/>
          </w:tcPr>
          <w:p w14:paraId="5DD941A9">
            <w:pPr>
              <w:spacing w:before="0" w:after="0" w:line="240" w:lineRule="auto"/>
              <w:jc w:val="center"/>
            </w:pPr>
            <w:r>
              <w:rPr>
                <w:rFonts w:ascii="宋体" w:hAnsi="宋体" w:eastAsia="宋体"/>
                <w:b w:val="0"/>
                <w:sz w:val="18"/>
                <w:szCs w:val="18"/>
              </w:rPr>
              <w:t>46.72</w:t>
            </w:r>
          </w:p>
        </w:tc>
        <w:tc>
          <w:tcPr>
            <w:tcW w:w="793" w:type="dxa"/>
            <w:vAlign w:val="center"/>
          </w:tcPr>
          <w:p w14:paraId="4660E61F">
            <w:pPr>
              <w:spacing w:before="0" w:after="0" w:line="240" w:lineRule="auto"/>
              <w:jc w:val="center"/>
            </w:pPr>
            <w:r>
              <w:rPr>
                <w:rFonts w:ascii="宋体" w:hAnsi="宋体" w:eastAsia="宋体"/>
                <w:b w:val="0"/>
                <w:sz w:val="18"/>
                <w:szCs w:val="18"/>
              </w:rPr>
              <w:t>0</w:t>
            </w:r>
          </w:p>
        </w:tc>
        <w:tc>
          <w:tcPr>
            <w:tcW w:w="793" w:type="dxa"/>
            <w:vAlign w:val="center"/>
          </w:tcPr>
          <w:p w14:paraId="5043D29F">
            <w:pPr>
              <w:spacing w:before="0" w:after="0" w:line="240" w:lineRule="auto"/>
              <w:jc w:val="center"/>
            </w:pPr>
            <w:r>
              <w:rPr>
                <w:rFonts w:ascii="宋体" w:hAnsi="宋体" w:eastAsia="宋体"/>
                <w:b w:val="0"/>
                <w:sz w:val="18"/>
                <w:szCs w:val="18"/>
              </w:rPr>
              <w:t>0</w:t>
            </w:r>
          </w:p>
        </w:tc>
        <w:tc>
          <w:tcPr>
            <w:tcW w:w="737" w:type="dxa"/>
            <w:vAlign w:val="center"/>
          </w:tcPr>
          <w:p w14:paraId="593185CB">
            <w:pPr>
              <w:spacing w:before="0" w:after="0" w:line="240" w:lineRule="auto"/>
              <w:jc w:val="center"/>
            </w:pPr>
            <w:r>
              <w:rPr>
                <w:rFonts w:ascii="宋体" w:hAnsi="宋体" w:eastAsia="宋体"/>
                <w:b w:val="0"/>
                <w:sz w:val="18"/>
                <w:szCs w:val="18"/>
              </w:rPr>
              <w:t>0</w:t>
            </w:r>
          </w:p>
        </w:tc>
        <w:tc>
          <w:tcPr>
            <w:tcW w:w="793" w:type="dxa"/>
            <w:vAlign w:val="center"/>
          </w:tcPr>
          <w:p w14:paraId="054F7D53">
            <w:pPr>
              <w:spacing w:before="0" w:after="0" w:line="240" w:lineRule="auto"/>
              <w:jc w:val="center"/>
            </w:pPr>
            <w:r>
              <w:rPr>
                <w:rFonts w:ascii="宋体" w:hAnsi="宋体" w:eastAsia="宋体"/>
                <w:b w:val="0"/>
                <w:sz w:val="18"/>
                <w:szCs w:val="18"/>
              </w:rPr>
              <w:t>0</w:t>
            </w:r>
          </w:p>
        </w:tc>
      </w:tr>
      <w:tr w14:paraId="539E37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35E83DE7">
            <w:pPr>
              <w:spacing w:before="0" w:after="0" w:line="240" w:lineRule="auto"/>
              <w:jc w:val="center"/>
            </w:pPr>
            <w:r>
              <w:rPr>
                <w:rFonts w:ascii="宋体" w:hAnsi="宋体" w:eastAsia="宋体"/>
                <w:b w:val="0"/>
                <w:sz w:val="18"/>
                <w:szCs w:val="18"/>
              </w:rPr>
              <w:t>20805</w:t>
            </w:r>
          </w:p>
        </w:tc>
        <w:tc>
          <w:tcPr>
            <w:tcW w:w="396" w:type="dxa"/>
            <w:vAlign w:val="center"/>
          </w:tcPr>
          <w:p w14:paraId="7A6EA037">
            <w:pPr>
              <w:spacing w:before="0" w:after="0" w:line="240" w:lineRule="auto"/>
              <w:jc w:val="center"/>
            </w:pPr>
          </w:p>
        </w:tc>
        <w:tc>
          <w:tcPr>
            <w:tcW w:w="510" w:type="dxa"/>
            <w:vAlign w:val="center"/>
          </w:tcPr>
          <w:p w14:paraId="6BD5B02A">
            <w:pPr>
              <w:spacing w:before="0" w:after="0" w:line="240" w:lineRule="auto"/>
              <w:jc w:val="center"/>
            </w:pPr>
          </w:p>
        </w:tc>
        <w:tc>
          <w:tcPr>
            <w:tcW w:w="2381" w:type="dxa"/>
            <w:vAlign w:val="center"/>
          </w:tcPr>
          <w:p w14:paraId="686DD558">
            <w:pPr>
              <w:spacing w:before="0" w:after="0" w:line="240" w:lineRule="auto"/>
              <w:jc w:val="center"/>
            </w:pPr>
            <w:r>
              <w:rPr>
                <w:rFonts w:ascii="宋体" w:hAnsi="宋体" w:eastAsia="宋体"/>
                <w:b w:val="0"/>
                <w:sz w:val="18"/>
                <w:szCs w:val="18"/>
              </w:rPr>
              <w:t>行政事业单位养老支出</w:t>
            </w:r>
          </w:p>
        </w:tc>
        <w:tc>
          <w:tcPr>
            <w:tcW w:w="963" w:type="dxa"/>
            <w:vAlign w:val="center"/>
          </w:tcPr>
          <w:p w14:paraId="66E823D8">
            <w:pPr>
              <w:spacing w:before="0" w:after="0" w:line="240" w:lineRule="auto"/>
              <w:jc w:val="center"/>
            </w:pPr>
            <w:r>
              <w:rPr>
                <w:rFonts w:ascii="宋体" w:hAnsi="宋体" w:eastAsia="宋体"/>
                <w:b w:val="0"/>
                <w:sz w:val="18"/>
                <w:szCs w:val="18"/>
              </w:rPr>
              <w:t>46.72</w:t>
            </w:r>
          </w:p>
        </w:tc>
        <w:tc>
          <w:tcPr>
            <w:tcW w:w="907" w:type="dxa"/>
            <w:vAlign w:val="center"/>
          </w:tcPr>
          <w:p w14:paraId="28F7828F">
            <w:pPr>
              <w:spacing w:before="0" w:after="0" w:line="240" w:lineRule="auto"/>
              <w:jc w:val="center"/>
            </w:pPr>
            <w:r>
              <w:rPr>
                <w:rFonts w:ascii="宋体" w:hAnsi="宋体" w:eastAsia="宋体"/>
                <w:b w:val="0"/>
                <w:sz w:val="18"/>
                <w:szCs w:val="18"/>
              </w:rPr>
              <w:t>46.72</w:t>
            </w:r>
          </w:p>
        </w:tc>
        <w:tc>
          <w:tcPr>
            <w:tcW w:w="793" w:type="dxa"/>
            <w:vAlign w:val="center"/>
          </w:tcPr>
          <w:p w14:paraId="05FB05A8">
            <w:pPr>
              <w:spacing w:before="0" w:after="0" w:line="240" w:lineRule="auto"/>
              <w:jc w:val="center"/>
            </w:pPr>
            <w:r>
              <w:rPr>
                <w:rFonts w:ascii="宋体" w:hAnsi="宋体" w:eastAsia="宋体"/>
                <w:b w:val="0"/>
                <w:sz w:val="18"/>
                <w:szCs w:val="18"/>
              </w:rPr>
              <w:t>0</w:t>
            </w:r>
          </w:p>
        </w:tc>
        <w:tc>
          <w:tcPr>
            <w:tcW w:w="793" w:type="dxa"/>
            <w:vAlign w:val="center"/>
          </w:tcPr>
          <w:p w14:paraId="1D2D4AA2">
            <w:pPr>
              <w:spacing w:before="0" w:after="0" w:line="240" w:lineRule="auto"/>
              <w:jc w:val="center"/>
            </w:pPr>
            <w:r>
              <w:rPr>
                <w:rFonts w:ascii="宋体" w:hAnsi="宋体" w:eastAsia="宋体"/>
                <w:b w:val="0"/>
                <w:sz w:val="18"/>
                <w:szCs w:val="18"/>
              </w:rPr>
              <w:t>0</w:t>
            </w:r>
          </w:p>
        </w:tc>
        <w:tc>
          <w:tcPr>
            <w:tcW w:w="737" w:type="dxa"/>
            <w:vAlign w:val="center"/>
          </w:tcPr>
          <w:p w14:paraId="4D182401">
            <w:pPr>
              <w:spacing w:before="0" w:after="0" w:line="240" w:lineRule="auto"/>
              <w:jc w:val="center"/>
            </w:pPr>
            <w:r>
              <w:rPr>
                <w:rFonts w:ascii="宋体" w:hAnsi="宋体" w:eastAsia="宋体"/>
                <w:b w:val="0"/>
                <w:sz w:val="18"/>
                <w:szCs w:val="18"/>
              </w:rPr>
              <w:t>0</w:t>
            </w:r>
          </w:p>
        </w:tc>
        <w:tc>
          <w:tcPr>
            <w:tcW w:w="793" w:type="dxa"/>
            <w:vAlign w:val="center"/>
          </w:tcPr>
          <w:p w14:paraId="13DA626F">
            <w:pPr>
              <w:spacing w:before="0" w:after="0" w:line="240" w:lineRule="auto"/>
              <w:jc w:val="center"/>
            </w:pPr>
            <w:r>
              <w:rPr>
                <w:rFonts w:ascii="宋体" w:hAnsi="宋体" w:eastAsia="宋体"/>
                <w:b w:val="0"/>
                <w:sz w:val="18"/>
                <w:szCs w:val="18"/>
              </w:rPr>
              <w:t>0</w:t>
            </w:r>
          </w:p>
        </w:tc>
      </w:tr>
      <w:tr w14:paraId="325BB3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0E809C02">
            <w:pPr>
              <w:spacing w:before="0" w:after="0" w:line="240" w:lineRule="auto"/>
              <w:jc w:val="center"/>
            </w:pPr>
            <w:r>
              <w:rPr>
                <w:rFonts w:ascii="宋体" w:hAnsi="宋体" w:eastAsia="宋体"/>
                <w:b w:val="0"/>
                <w:sz w:val="18"/>
                <w:szCs w:val="18"/>
              </w:rPr>
              <w:t>2080505</w:t>
            </w:r>
          </w:p>
        </w:tc>
        <w:tc>
          <w:tcPr>
            <w:tcW w:w="396" w:type="dxa"/>
            <w:vAlign w:val="center"/>
          </w:tcPr>
          <w:p w14:paraId="50592D8D">
            <w:pPr>
              <w:spacing w:before="0" w:after="0" w:line="240" w:lineRule="auto"/>
              <w:jc w:val="center"/>
            </w:pPr>
          </w:p>
        </w:tc>
        <w:tc>
          <w:tcPr>
            <w:tcW w:w="510" w:type="dxa"/>
            <w:vAlign w:val="center"/>
          </w:tcPr>
          <w:p w14:paraId="4EF0B651">
            <w:pPr>
              <w:spacing w:before="0" w:after="0" w:line="240" w:lineRule="auto"/>
              <w:jc w:val="center"/>
            </w:pPr>
          </w:p>
        </w:tc>
        <w:tc>
          <w:tcPr>
            <w:tcW w:w="2381" w:type="dxa"/>
            <w:vAlign w:val="center"/>
          </w:tcPr>
          <w:p w14:paraId="2FA88053">
            <w:pPr>
              <w:spacing w:before="0" w:after="0" w:line="240" w:lineRule="auto"/>
              <w:jc w:val="center"/>
            </w:pPr>
            <w:r>
              <w:rPr>
                <w:rFonts w:ascii="宋体" w:hAnsi="宋体" w:eastAsia="宋体"/>
                <w:b w:val="0"/>
                <w:sz w:val="18"/>
                <w:szCs w:val="18"/>
              </w:rPr>
              <w:t>机关事业单位基本养老保险缴费支出</w:t>
            </w:r>
          </w:p>
        </w:tc>
        <w:tc>
          <w:tcPr>
            <w:tcW w:w="963" w:type="dxa"/>
            <w:vAlign w:val="center"/>
          </w:tcPr>
          <w:p w14:paraId="10623544">
            <w:pPr>
              <w:spacing w:before="0" w:after="0" w:line="240" w:lineRule="auto"/>
              <w:jc w:val="center"/>
            </w:pPr>
            <w:r>
              <w:rPr>
                <w:rFonts w:ascii="宋体" w:hAnsi="宋体" w:eastAsia="宋体"/>
                <w:b w:val="0"/>
                <w:sz w:val="18"/>
                <w:szCs w:val="18"/>
              </w:rPr>
              <w:t>31.52</w:t>
            </w:r>
          </w:p>
        </w:tc>
        <w:tc>
          <w:tcPr>
            <w:tcW w:w="907" w:type="dxa"/>
            <w:vAlign w:val="center"/>
          </w:tcPr>
          <w:p w14:paraId="379D991F">
            <w:pPr>
              <w:spacing w:before="0" w:after="0" w:line="240" w:lineRule="auto"/>
              <w:jc w:val="center"/>
            </w:pPr>
            <w:r>
              <w:rPr>
                <w:rFonts w:ascii="宋体" w:hAnsi="宋体" w:eastAsia="宋体"/>
                <w:b w:val="0"/>
                <w:sz w:val="18"/>
                <w:szCs w:val="18"/>
              </w:rPr>
              <w:t>31.52</w:t>
            </w:r>
          </w:p>
        </w:tc>
        <w:tc>
          <w:tcPr>
            <w:tcW w:w="793" w:type="dxa"/>
            <w:vAlign w:val="center"/>
          </w:tcPr>
          <w:p w14:paraId="3CDA4726">
            <w:pPr>
              <w:spacing w:before="0" w:after="0" w:line="240" w:lineRule="auto"/>
              <w:jc w:val="center"/>
            </w:pPr>
            <w:r>
              <w:rPr>
                <w:rFonts w:ascii="宋体" w:hAnsi="宋体" w:eastAsia="宋体"/>
                <w:b w:val="0"/>
                <w:sz w:val="18"/>
                <w:szCs w:val="18"/>
              </w:rPr>
              <w:t>0</w:t>
            </w:r>
          </w:p>
        </w:tc>
        <w:tc>
          <w:tcPr>
            <w:tcW w:w="793" w:type="dxa"/>
            <w:vAlign w:val="center"/>
          </w:tcPr>
          <w:p w14:paraId="21BB5943">
            <w:pPr>
              <w:spacing w:before="0" w:after="0" w:line="240" w:lineRule="auto"/>
              <w:jc w:val="center"/>
            </w:pPr>
            <w:r>
              <w:rPr>
                <w:rFonts w:ascii="宋体" w:hAnsi="宋体" w:eastAsia="宋体"/>
                <w:b w:val="0"/>
                <w:sz w:val="18"/>
                <w:szCs w:val="18"/>
              </w:rPr>
              <w:t>0</w:t>
            </w:r>
          </w:p>
        </w:tc>
        <w:tc>
          <w:tcPr>
            <w:tcW w:w="737" w:type="dxa"/>
            <w:vAlign w:val="center"/>
          </w:tcPr>
          <w:p w14:paraId="0CD340C4">
            <w:pPr>
              <w:spacing w:before="0" w:after="0" w:line="240" w:lineRule="auto"/>
              <w:jc w:val="center"/>
            </w:pPr>
            <w:r>
              <w:rPr>
                <w:rFonts w:ascii="宋体" w:hAnsi="宋体" w:eastAsia="宋体"/>
                <w:b w:val="0"/>
                <w:sz w:val="18"/>
                <w:szCs w:val="18"/>
              </w:rPr>
              <w:t>0</w:t>
            </w:r>
          </w:p>
        </w:tc>
        <w:tc>
          <w:tcPr>
            <w:tcW w:w="793" w:type="dxa"/>
            <w:vAlign w:val="center"/>
          </w:tcPr>
          <w:p w14:paraId="076483B4">
            <w:pPr>
              <w:spacing w:before="0" w:after="0" w:line="240" w:lineRule="auto"/>
              <w:jc w:val="center"/>
            </w:pPr>
            <w:r>
              <w:rPr>
                <w:rFonts w:ascii="宋体" w:hAnsi="宋体" w:eastAsia="宋体"/>
                <w:b w:val="0"/>
                <w:sz w:val="18"/>
                <w:szCs w:val="18"/>
              </w:rPr>
              <w:t>0</w:t>
            </w:r>
          </w:p>
        </w:tc>
      </w:tr>
      <w:tr w14:paraId="2B4EDB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6E83C0D6">
            <w:pPr>
              <w:spacing w:before="0" w:after="0" w:line="240" w:lineRule="auto"/>
              <w:jc w:val="center"/>
            </w:pPr>
            <w:r>
              <w:rPr>
                <w:rFonts w:ascii="宋体" w:hAnsi="宋体" w:eastAsia="宋体"/>
                <w:b w:val="0"/>
                <w:sz w:val="18"/>
                <w:szCs w:val="18"/>
              </w:rPr>
              <w:t>2080506</w:t>
            </w:r>
          </w:p>
        </w:tc>
        <w:tc>
          <w:tcPr>
            <w:tcW w:w="396" w:type="dxa"/>
            <w:vAlign w:val="center"/>
          </w:tcPr>
          <w:p w14:paraId="6C49B98C">
            <w:pPr>
              <w:spacing w:before="0" w:after="0" w:line="240" w:lineRule="auto"/>
              <w:jc w:val="center"/>
            </w:pPr>
          </w:p>
        </w:tc>
        <w:tc>
          <w:tcPr>
            <w:tcW w:w="510" w:type="dxa"/>
            <w:vAlign w:val="center"/>
          </w:tcPr>
          <w:p w14:paraId="0EFF5A73">
            <w:pPr>
              <w:spacing w:before="0" w:after="0" w:line="240" w:lineRule="auto"/>
              <w:jc w:val="center"/>
            </w:pPr>
          </w:p>
        </w:tc>
        <w:tc>
          <w:tcPr>
            <w:tcW w:w="2381" w:type="dxa"/>
            <w:vAlign w:val="center"/>
          </w:tcPr>
          <w:p w14:paraId="72569897">
            <w:pPr>
              <w:spacing w:before="0" w:after="0" w:line="240" w:lineRule="auto"/>
              <w:jc w:val="center"/>
            </w:pPr>
            <w:r>
              <w:rPr>
                <w:rFonts w:ascii="宋体" w:hAnsi="宋体" w:eastAsia="宋体"/>
                <w:b w:val="0"/>
                <w:sz w:val="18"/>
                <w:szCs w:val="18"/>
              </w:rPr>
              <w:t>机关事业单位职业年金缴费支出</w:t>
            </w:r>
          </w:p>
        </w:tc>
        <w:tc>
          <w:tcPr>
            <w:tcW w:w="963" w:type="dxa"/>
            <w:vAlign w:val="center"/>
          </w:tcPr>
          <w:p w14:paraId="5606671B">
            <w:pPr>
              <w:spacing w:before="0" w:after="0" w:line="240" w:lineRule="auto"/>
              <w:jc w:val="center"/>
            </w:pPr>
            <w:r>
              <w:rPr>
                <w:rFonts w:ascii="宋体" w:hAnsi="宋体" w:eastAsia="宋体"/>
                <w:b w:val="0"/>
                <w:sz w:val="18"/>
                <w:szCs w:val="18"/>
              </w:rPr>
              <w:t>15.2</w:t>
            </w:r>
          </w:p>
        </w:tc>
        <w:tc>
          <w:tcPr>
            <w:tcW w:w="907" w:type="dxa"/>
            <w:vAlign w:val="center"/>
          </w:tcPr>
          <w:p w14:paraId="7961F1CA">
            <w:pPr>
              <w:spacing w:before="0" w:after="0" w:line="240" w:lineRule="auto"/>
              <w:jc w:val="center"/>
            </w:pPr>
            <w:r>
              <w:rPr>
                <w:rFonts w:ascii="宋体" w:hAnsi="宋体" w:eastAsia="宋体"/>
                <w:b w:val="0"/>
                <w:sz w:val="18"/>
                <w:szCs w:val="18"/>
              </w:rPr>
              <w:t>15.2</w:t>
            </w:r>
          </w:p>
        </w:tc>
        <w:tc>
          <w:tcPr>
            <w:tcW w:w="793" w:type="dxa"/>
            <w:vAlign w:val="center"/>
          </w:tcPr>
          <w:p w14:paraId="792567D0">
            <w:pPr>
              <w:spacing w:before="0" w:after="0" w:line="240" w:lineRule="auto"/>
              <w:jc w:val="center"/>
            </w:pPr>
            <w:r>
              <w:rPr>
                <w:rFonts w:ascii="宋体" w:hAnsi="宋体" w:eastAsia="宋体"/>
                <w:b w:val="0"/>
                <w:sz w:val="18"/>
                <w:szCs w:val="18"/>
              </w:rPr>
              <w:t>0</w:t>
            </w:r>
          </w:p>
        </w:tc>
        <w:tc>
          <w:tcPr>
            <w:tcW w:w="793" w:type="dxa"/>
            <w:vAlign w:val="center"/>
          </w:tcPr>
          <w:p w14:paraId="6DF0C740">
            <w:pPr>
              <w:spacing w:before="0" w:after="0" w:line="240" w:lineRule="auto"/>
              <w:jc w:val="center"/>
            </w:pPr>
            <w:r>
              <w:rPr>
                <w:rFonts w:ascii="宋体" w:hAnsi="宋体" w:eastAsia="宋体"/>
                <w:b w:val="0"/>
                <w:sz w:val="18"/>
                <w:szCs w:val="18"/>
              </w:rPr>
              <w:t>0</w:t>
            </w:r>
          </w:p>
        </w:tc>
        <w:tc>
          <w:tcPr>
            <w:tcW w:w="737" w:type="dxa"/>
            <w:vAlign w:val="center"/>
          </w:tcPr>
          <w:p w14:paraId="30315528">
            <w:pPr>
              <w:spacing w:before="0" w:after="0" w:line="240" w:lineRule="auto"/>
              <w:jc w:val="center"/>
            </w:pPr>
            <w:r>
              <w:rPr>
                <w:rFonts w:ascii="宋体" w:hAnsi="宋体" w:eastAsia="宋体"/>
                <w:b w:val="0"/>
                <w:sz w:val="18"/>
                <w:szCs w:val="18"/>
              </w:rPr>
              <w:t>0</w:t>
            </w:r>
          </w:p>
        </w:tc>
        <w:tc>
          <w:tcPr>
            <w:tcW w:w="793" w:type="dxa"/>
            <w:vAlign w:val="center"/>
          </w:tcPr>
          <w:p w14:paraId="2F2E1084">
            <w:pPr>
              <w:spacing w:before="0" w:after="0" w:line="240" w:lineRule="auto"/>
              <w:jc w:val="center"/>
            </w:pPr>
            <w:r>
              <w:rPr>
                <w:rFonts w:ascii="宋体" w:hAnsi="宋体" w:eastAsia="宋体"/>
                <w:b w:val="0"/>
                <w:sz w:val="18"/>
                <w:szCs w:val="18"/>
              </w:rPr>
              <w:t>0</w:t>
            </w:r>
          </w:p>
        </w:tc>
      </w:tr>
      <w:tr w14:paraId="76D43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318CFB43">
            <w:pPr>
              <w:spacing w:before="0" w:after="0" w:line="240" w:lineRule="auto"/>
              <w:jc w:val="center"/>
            </w:pPr>
            <w:r>
              <w:rPr>
                <w:rFonts w:ascii="宋体" w:hAnsi="宋体" w:eastAsia="宋体"/>
                <w:b w:val="0"/>
                <w:sz w:val="18"/>
                <w:szCs w:val="18"/>
              </w:rPr>
              <w:t>210</w:t>
            </w:r>
          </w:p>
        </w:tc>
        <w:tc>
          <w:tcPr>
            <w:tcW w:w="396" w:type="dxa"/>
            <w:vAlign w:val="center"/>
          </w:tcPr>
          <w:p w14:paraId="2201E956">
            <w:pPr>
              <w:spacing w:before="0" w:after="0" w:line="240" w:lineRule="auto"/>
              <w:jc w:val="center"/>
            </w:pPr>
          </w:p>
        </w:tc>
        <w:tc>
          <w:tcPr>
            <w:tcW w:w="510" w:type="dxa"/>
            <w:vAlign w:val="center"/>
          </w:tcPr>
          <w:p w14:paraId="62F9E790">
            <w:pPr>
              <w:spacing w:before="0" w:after="0" w:line="240" w:lineRule="auto"/>
              <w:jc w:val="center"/>
            </w:pPr>
          </w:p>
        </w:tc>
        <w:tc>
          <w:tcPr>
            <w:tcW w:w="2381" w:type="dxa"/>
            <w:vAlign w:val="center"/>
          </w:tcPr>
          <w:p w14:paraId="7D210352">
            <w:pPr>
              <w:spacing w:before="0" w:after="0" w:line="240" w:lineRule="auto"/>
              <w:jc w:val="center"/>
            </w:pPr>
            <w:r>
              <w:rPr>
                <w:rFonts w:ascii="宋体" w:hAnsi="宋体" w:eastAsia="宋体"/>
                <w:b w:val="0"/>
                <w:sz w:val="18"/>
                <w:szCs w:val="18"/>
              </w:rPr>
              <w:t>卫生健康支出</w:t>
            </w:r>
          </w:p>
        </w:tc>
        <w:tc>
          <w:tcPr>
            <w:tcW w:w="963" w:type="dxa"/>
            <w:vAlign w:val="center"/>
          </w:tcPr>
          <w:p w14:paraId="6643FCF1">
            <w:pPr>
              <w:spacing w:before="0" w:after="0" w:line="240" w:lineRule="auto"/>
              <w:jc w:val="center"/>
            </w:pPr>
            <w:r>
              <w:rPr>
                <w:rFonts w:ascii="宋体" w:hAnsi="宋体" w:eastAsia="宋体"/>
                <w:b w:val="0"/>
                <w:sz w:val="18"/>
                <w:szCs w:val="18"/>
              </w:rPr>
              <w:t>18.39</w:t>
            </w:r>
          </w:p>
        </w:tc>
        <w:tc>
          <w:tcPr>
            <w:tcW w:w="907" w:type="dxa"/>
            <w:vAlign w:val="center"/>
          </w:tcPr>
          <w:p w14:paraId="23E3476D">
            <w:pPr>
              <w:spacing w:before="0" w:after="0" w:line="240" w:lineRule="auto"/>
              <w:jc w:val="center"/>
            </w:pPr>
            <w:r>
              <w:rPr>
                <w:rFonts w:ascii="宋体" w:hAnsi="宋体" w:eastAsia="宋体"/>
                <w:b w:val="0"/>
                <w:sz w:val="18"/>
                <w:szCs w:val="18"/>
              </w:rPr>
              <w:t>18.39</w:t>
            </w:r>
          </w:p>
        </w:tc>
        <w:tc>
          <w:tcPr>
            <w:tcW w:w="793" w:type="dxa"/>
            <w:vAlign w:val="center"/>
          </w:tcPr>
          <w:p w14:paraId="5450ABB2">
            <w:pPr>
              <w:spacing w:before="0" w:after="0" w:line="240" w:lineRule="auto"/>
              <w:jc w:val="center"/>
            </w:pPr>
            <w:r>
              <w:rPr>
                <w:rFonts w:ascii="宋体" w:hAnsi="宋体" w:eastAsia="宋体"/>
                <w:b w:val="0"/>
                <w:sz w:val="18"/>
                <w:szCs w:val="18"/>
              </w:rPr>
              <w:t>0</w:t>
            </w:r>
          </w:p>
        </w:tc>
        <w:tc>
          <w:tcPr>
            <w:tcW w:w="793" w:type="dxa"/>
            <w:vAlign w:val="center"/>
          </w:tcPr>
          <w:p w14:paraId="627455C4">
            <w:pPr>
              <w:spacing w:before="0" w:after="0" w:line="240" w:lineRule="auto"/>
              <w:jc w:val="center"/>
            </w:pPr>
            <w:r>
              <w:rPr>
                <w:rFonts w:ascii="宋体" w:hAnsi="宋体" w:eastAsia="宋体"/>
                <w:b w:val="0"/>
                <w:sz w:val="18"/>
                <w:szCs w:val="18"/>
              </w:rPr>
              <w:t>0</w:t>
            </w:r>
          </w:p>
        </w:tc>
        <w:tc>
          <w:tcPr>
            <w:tcW w:w="737" w:type="dxa"/>
            <w:vAlign w:val="center"/>
          </w:tcPr>
          <w:p w14:paraId="61985123">
            <w:pPr>
              <w:spacing w:before="0" w:after="0" w:line="240" w:lineRule="auto"/>
              <w:jc w:val="center"/>
            </w:pPr>
            <w:r>
              <w:rPr>
                <w:rFonts w:ascii="宋体" w:hAnsi="宋体" w:eastAsia="宋体"/>
                <w:b w:val="0"/>
                <w:sz w:val="18"/>
                <w:szCs w:val="18"/>
              </w:rPr>
              <w:t>0</w:t>
            </w:r>
          </w:p>
        </w:tc>
        <w:tc>
          <w:tcPr>
            <w:tcW w:w="793" w:type="dxa"/>
            <w:vAlign w:val="center"/>
          </w:tcPr>
          <w:p w14:paraId="7C12DF2D">
            <w:pPr>
              <w:spacing w:before="0" w:after="0" w:line="240" w:lineRule="auto"/>
              <w:jc w:val="center"/>
            </w:pPr>
            <w:r>
              <w:rPr>
                <w:rFonts w:ascii="宋体" w:hAnsi="宋体" w:eastAsia="宋体"/>
                <w:b w:val="0"/>
                <w:sz w:val="18"/>
                <w:szCs w:val="18"/>
              </w:rPr>
              <w:t>0</w:t>
            </w:r>
          </w:p>
        </w:tc>
      </w:tr>
      <w:tr w14:paraId="0F9B1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41210955">
            <w:pPr>
              <w:spacing w:before="0" w:after="0" w:line="240" w:lineRule="auto"/>
              <w:jc w:val="center"/>
            </w:pPr>
            <w:r>
              <w:rPr>
                <w:rFonts w:ascii="宋体" w:hAnsi="宋体" w:eastAsia="宋体"/>
                <w:b w:val="0"/>
                <w:sz w:val="18"/>
                <w:szCs w:val="18"/>
              </w:rPr>
              <w:t>21011</w:t>
            </w:r>
          </w:p>
        </w:tc>
        <w:tc>
          <w:tcPr>
            <w:tcW w:w="396" w:type="dxa"/>
            <w:vAlign w:val="center"/>
          </w:tcPr>
          <w:p w14:paraId="4B9AB98F">
            <w:pPr>
              <w:spacing w:before="0" w:after="0" w:line="240" w:lineRule="auto"/>
              <w:jc w:val="center"/>
            </w:pPr>
          </w:p>
        </w:tc>
        <w:tc>
          <w:tcPr>
            <w:tcW w:w="510" w:type="dxa"/>
            <w:vAlign w:val="center"/>
          </w:tcPr>
          <w:p w14:paraId="4D91BF51">
            <w:pPr>
              <w:spacing w:before="0" w:after="0" w:line="240" w:lineRule="auto"/>
              <w:jc w:val="center"/>
            </w:pPr>
          </w:p>
        </w:tc>
        <w:tc>
          <w:tcPr>
            <w:tcW w:w="2381" w:type="dxa"/>
            <w:vAlign w:val="center"/>
          </w:tcPr>
          <w:p w14:paraId="573D094B">
            <w:pPr>
              <w:spacing w:before="0" w:after="0" w:line="240" w:lineRule="auto"/>
              <w:jc w:val="center"/>
            </w:pPr>
            <w:r>
              <w:rPr>
                <w:rFonts w:ascii="宋体" w:hAnsi="宋体" w:eastAsia="宋体"/>
                <w:b w:val="0"/>
                <w:sz w:val="18"/>
                <w:szCs w:val="18"/>
              </w:rPr>
              <w:t>行政事业单位医疗</w:t>
            </w:r>
          </w:p>
        </w:tc>
        <w:tc>
          <w:tcPr>
            <w:tcW w:w="963" w:type="dxa"/>
            <w:vAlign w:val="center"/>
          </w:tcPr>
          <w:p w14:paraId="4CCA8D54">
            <w:pPr>
              <w:spacing w:before="0" w:after="0" w:line="240" w:lineRule="auto"/>
              <w:jc w:val="center"/>
            </w:pPr>
            <w:r>
              <w:rPr>
                <w:rFonts w:ascii="宋体" w:hAnsi="宋体" w:eastAsia="宋体"/>
                <w:b w:val="0"/>
                <w:sz w:val="18"/>
                <w:szCs w:val="18"/>
              </w:rPr>
              <w:t>18.39</w:t>
            </w:r>
          </w:p>
        </w:tc>
        <w:tc>
          <w:tcPr>
            <w:tcW w:w="907" w:type="dxa"/>
            <w:vAlign w:val="center"/>
          </w:tcPr>
          <w:p w14:paraId="1C381232">
            <w:pPr>
              <w:spacing w:before="0" w:after="0" w:line="240" w:lineRule="auto"/>
              <w:jc w:val="center"/>
            </w:pPr>
            <w:r>
              <w:rPr>
                <w:rFonts w:ascii="宋体" w:hAnsi="宋体" w:eastAsia="宋体"/>
                <w:b w:val="0"/>
                <w:sz w:val="18"/>
                <w:szCs w:val="18"/>
              </w:rPr>
              <w:t>18.39</w:t>
            </w:r>
          </w:p>
        </w:tc>
        <w:tc>
          <w:tcPr>
            <w:tcW w:w="793" w:type="dxa"/>
            <w:vAlign w:val="center"/>
          </w:tcPr>
          <w:p w14:paraId="550A6CD0">
            <w:pPr>
              <w:spacing w:before="0" w:after="0" w:line="240" w:lineRule="auto"/>
              <w:jc w:val="center"/>
            </w:pPr>
            <w:r>
              <w:rPr>
                <w:rFonts w:ascii="宋体" w:hAnsi="宋体" w:eastAsia="宋体"/>
                <w:b w:val="0"/>
                <w:sz w:val="18"/>
                <w:szCs w:val="18"/>
              </w:rPr>
              <w:t>0</w:t>
            </w:r>
          </w:p>
        </w:tc>
        <w:tc>
          <w:tcPr>
            <w:tcW w:w="793" w:type="dxa"/>
            <w:vAlign w:val="center"/>
          </w:tcPr>
          <w:p w14:paraId="5AF8513E">
            <w:pPr>
              <w:spacing w:before="0" w:after="0" w:line="240" w:lineRule="auto"/>
              <w:jc w:val="center"/>
            </w:pPr>
            <w:r>
              <w:rPr>
                <w:rFonts w:ascii="宋体" w:hAnsi="宋体" w:eastAsia="宋体"/>
                <w:b w:val="0"/>
                <w:sz w:val="18"/>
                <w:szCs w:val="18"/>
              </w:rPr>
              <w:t>0</w:t>
            </w:r>
          </w:p>
        </w:tc>
        <w:tc>
          <w:tcPr>
            <w:tcW w:w="737" w:type="dxa"/>
            <w:vAlign w:val="center"/>
          </w:tcPr>
          <w:p w14:paraId="2A3AC602">
            <w:pPr>
              <w:spacing w:before="0" w:after="0" w:line="240" w:lineRule="auto"/>
              <w:jc w:val="center"/>
            </w:pPr>
            <w:r>
              <w:rPr>
                <w:rFonts w:ascii="宋体" w:hAnsi="宋体" w:eastAsia="宋体"/>
                <w:b w:val="0"/>
                <w:sz w:val="18"/>
                <w:szCs w:val="18"/>
              </w:rPr>
              <w:t>0</w:t>
            </w:r>
          </w:p>
        </w:tc>
        <w:tc>
          <w:tcPr>
            <w:tcW w:w="793" w:type="dxa"/>
            <w:vAlign w:val="center"/>
          </w:tcPr>
          <w:p w14:paraId="5F998495">
            <w:pPr>
              <w:spacing w:before="0" w:after="0" w:line="240" w:lineRule="auto"/>
              <w:jc w:val="center"/>
            </w:pPr>
            <w:r>
              <w:rPr>
                <w:rFonts w:ascii="宋体" w:hAnsi="宋体" w:eastAsia="宋体"/>
                <w:b w:val="0"/>
                <w:sz w:val="18"/>
                <w:szCs w:val="18"/>
              </w:rPr>
              <w:t>0</w:t>
            </w:r>
          </w:p>
        </w:tc>
      </w:tr>
      <w:tr w14:paraId="0CC789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4EA42E87">
            <w:pPr>
              <w:spacing w:before="0" w:after="0" w:line="240" w:lineRule="auto"/>
              <w:jc w:val="center"/>
            </w:pPr>
            <w:r>
              <w:rPr>
                <w:rFonts w:ascii="宋体" w:hAnsi="宋体" w:eastAsia="宋体"/>
                <w:b w:val="0"/>
                <w:sz w:val="18"/>
                <w:szCs w:val="18"/>
              </w:rPr>
              <w:t>2101102</w:t>
            </w:r>
          </w:p>
        </w:tc>
        <w:tc>
          <w:tcPr>
            <w:tcW w:w="396" w:type="dxa"/>
            <w:vAlign w:val="center"/>
          </w:tcPr>
          <w:p w14:paraId="339D8BB9">
            <w:pPr>
              <w:spacing w:before="0" w:after="0" w:line="240" w:lineRule="auto"/>
              <w:jc w:val="center"/>
            </w:pPr>
          </w:p>
        </w:tc>
        <w:tc>
          <w:tcPr>
            <w:tcW w:w="510" w:type="dxa"/>
            <w:vAlign w:val="center"/>
          </w:tcPr>
          <w:p w14:paraId="54481B05">
            <w:pPr>
              <w:spacing w:before="0" w:after="0" w:line="240" w:lineRule="auto"/>
              <w:jc w:val="center"/>
            </w:pPr>
          </w:p>
        </w:tc>
        <w:tc>
          <w:tcPr>
            <w:tcW w:w="2381" w:type="dxa"/>
            <w:vAlign w:val="center"/>
          </w:tcPr>
          <w:p w14:paraId="182D9523">
            <w:pPr>
              <w:spacing w:before="0" w:after="0" w:line="240" w:lineRule="auto"/>
              <w:jc w:val="center"/>
            </w:pPr>
            <w:r>
              <w:rPr>
                <w:rFonts w:ascii="宋体" w:hAnsi="宋体" w:eastAsia="宋体"/>
                <w:b w:val="0"/>
                <w:sz w:val="18"/>
                <w:szCs w:val="18"/>
              </w:rPr>
              <w:t>事业单位医疗</w:t>
            </w:r>
          </w:p>
        </w:tc>
        <w:tc>
          <w:tcPr>
            <w:tcW w:w="963" w:type="dxa"/>
            <w:vAlign w:val="center"/>
          </w:tcPr>
          <w:p w14:paraId="06391A55">
            <w:pPr>
              <w:spacing w:before="0" w:after="0" w:line="240" w:lineRule="auto"/>
              <w:jc w:val="center"/>
            </w:pPr>
            <w:r>
              <w:rPr>
                <w:rFonts w:ascii="宋体" w:hAnsi="宋体" w:eastAsia="宋体"/>
                <w:b w:val="0"/>
                <w:sz w:val="18"/>
                <w:szCs w:val="18"/>
              </w:rPr>
              <w:t>15.54</w:t>
            </w:r>
          </w:p>
        </w:tc>
        <w:tc>
          <w:tcPr>
            <w:tcW w:w="907" w:type="dxa"/>
            <w:vAlign w:val="center"/>
          </w:tcPr>
          <w:p w14:paraId="1908E90A">
            <w:pPr>
              <w:spacing w:before="0" w:after="0" w:line="240" w:lineRule="auto"/>
              <w:jc w:val="center"/>
            </w:pPr>
            <w:r>
              <w:rPr>
                <w:rFonts w:ascii="宋体" w:hAnsi="宋体" w:eastAsia="宋体"/>
                <w:b w:val="0"/>
                <w:sz w:val="18"/>
                <w:szCs w:val="18"/>
              </w:rPr>
              <w:t>15.54</w:t>
            </w:r>
          </w:p>
        </w:tc>
        <w:tc>
          <w:tcPr>
            <w:tcW w:w="793" w:type="dxa"/>
            <w:vAlign w:val="center"/>
          </w:tcPr>
          <w:p w14:paraId="222659A4">
            <w:pPr>
              <w:spacing w:before="0" w:after="0" w:line="240" w:lineRule="auto"/>
              <w:jc w:val="center"/>
            </w:pPr>
            <w:r>
              <w:rPr>
                <w:rFonts w:ascii="宋体" w:hAnsi="宋体" w:eastAsia="宋体"/>
                <w:b w:val="0"/>
                <w:sz w:val="18"/>
                <w:szCs w:val="18"/>
              </w:rPr>
              <w:t>0</w:t>
            </w:r>
          </w:p>
        </w:tc>
        <w:tc>
          <w:tcPr>
            <w:tcW w:w="793" w:type="dxa"/>
            <w:vAlign w:val="center"/>
          </w:tcPr>
          <w:p w14:paraId="51C552DE">
            <w:pPr>
              <w:spacing w:before="0" w:after="0" w:line="240" w:lineRule="auto"/>
              <w:jc w:val="center"/>
            </w:pPr>
            <w:r>
              <w:rPr>
                <w:rFonts w:ascii="宋体" w:hAnsi="宋体" w:eastAsia="宋体"/>
                <w:b w:val="0"/>
                <w:sz w:val="18"/>
                <w:szCs w:val="18"/>
              </w:rPr>
              <w:t>0</w:t>
            </w:r>
          </w:p>
        </w:tc>
        <w:tc>
          <w:tcPr>
            <w:tcW w:w="737" w:type="dxa"/>
            <w:vAlign w:val="center"/>
          </w:tcPr>
          <w:p w14:paraId="63B74EED">
            <w:pPr>
              <w:spacing w:before="0" w:after="0" w:line="240" w:lineRule="auto"/>
              <w:jc w:val="center"/>
            </w:pPr>
            <w:r>
              <w:rPr>
                <w:rFonts w:ascii="宋体" w:hAnsi="宋体" w:eastAsia="宋体"/>
                <w:b w:val="0"/>
                <w:sz w:val="18"/>
                <w:szCs w:val="18"/>
              </w:rPr>
              <w:t>0</w:t>
            </w:r>
          </w:p>
        </w:tc>
        <w:tc>
          <w:tcPr>
            <w:tcW w:w="793" w:type="dxa"/>
            <w:vAlign w:val="center"/>
          </w:tcPr>
          <w:p w14:paraId="1ECA1AA3">
            <w:pPr>
              <w:spacing w:before="0" w:after="0" w:line="240" w:lineRule="auto"/>
              <w:jc w:val="center"/>
            </w:pPr>
            <w:r>
              <w:rPr>
                <w:rFonts w:ascii="宋体" w:hAnsi="宋体" w:eastAsia="宋体"/>
                <w:b w:val="0"/>
                <w:sz w:val="18"/>
                <w:szCs w:val="18"/>
              </w:rPr>
              <w:t>0</w:t>
            </w:r>
          </w:p>
        </w:tc>
      </w:tr>
      <w:tr w14:paraId="03B5B7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3F12314E">
            <w:pPr>
              <w:spacing w:before="0" w:after="0" w:line="240" w:lineRule="auto"/>
              <w:jc w:val="center"/>
            </w:pPr>
            <w:r>
              <w:rPr>
                <w:rFonts w:ascii="宋体" w:hAnsi="宋体" w:eastAsia="宋体"/>
                <w:b w:val="0"/>
                <w:sz w:val="18"/>
                <w:szCs w:val="18"/>
              </w:rPr>
              <w:t>2101199</w:t>
            </w:r>
          </w:p>
        </w:tc>
        <w:tc>
          <w:tcPr>
            <w:tcW w:w="396" w:type="dxa"/>
            <w:vAlign w:val="center"/>
          </w:tcPr>
          <w:p w14:paraId="2C5B2BC9">
            <w:pPr>
              <w:spacing w:before="0" w:after="0" w:line="240" w:lineRule="auto"/>
              <w:jc w:val="center"/>
            </w:pPr>
          </w:p>
        </w:tc>
        <w:tc>
          <w:tcPr>
            <w:tcW w:w="510" w:type="dxa"/>
            <w:vAlign w:val="center"/>
          </w:tcPr>
          <w:p w14:paraId="71EB0EAF">
            <w:pPr>
              <w:spacing w:before="0" w:after="0" w:line="240" w:lineRule="auto"/>
              <w:jc w:val="center"/>
            </w:pPr>
          </w:p>
        </w:tc>
        <w:tc>
          <w:tcPr>
            <w:tcW w:w="2381" w:type="dxa"/>
            <w:vAlign w:val="center"/>
          </w:tcPr>
          <w:p w14:paraId="7DAD2C95">
            <w:pPr>
              <w:spacing w:before="0" w:after="0" w:line="240" w:lineRule="auto"/>
              <w:jc w:val="center"/>
            </w:pPr>
            <w:r>
              <w:rPr>
                <w:rFonts w:ascii="宋体" w:hAnsi="宋体" w:eastAsia="宋体"/>
                <w:b w:val="0"/>
                <w:sz w:val="18"/>
                <w:szCs w:val="18"/>
              </w:rPr>
              <w:t>其他行政事业单位医疗支出</w:t>
            </w:r>
          </w:p>
        </w:tc>
        <w:tc>
          <w:tcPr>
            <w:tcW w:w="963" w:type="dxa"/>
            <w:vAlign w:val="center"/>
          </w:tcPr>
          <w:p w14:paraId="4A57B3ED">
            <w:pPr>
              <w:spacing w:before="0" w:after="0" w:line="240" w:lineRule="auto"/>
              <w:jc w:val="center"/>
            </w:pPr>
            <w:r>
              <w:rPr>
                <w:rFonts w:ascii="宋体" w:hAnsi="宋体" w:eastAsia="宋体"/>
                <w:b w:val="0"/>
                <w:sz w:val="18"/>
                <w:szCs w:val="18"/>
              </w:rPr>
              <w:t>2.86</w:t>
            </w:r>
          </w:p>
        </w:tc>
        <w:tc>
          <w:tcPr>
            <w:tcW w:w="907" w:type="dxa"/>
            <w:vAlign w:val="center"/>
          </w:tcPr>
          <w:p w14:paraId="510CC341">
            <w:pPr>
              <w:spacing w:before="0" w:after="0" w:line="240" w:lineRule="auto"/>
              <w:jc w:val="center"/>
            </w:pPr>
            <w:r>
              <w:rPr>
                <w:rFonts w:ascii="宋体" w:hAnsi="宋体" w:eastAsia="宋体"/>
                <w:b w:val="0"/>
                <w:sz w:val="18"/>
                <w:szCs w:val="18"/>
              </w:rPr>
              <w:t>2.86</w:t>
            </w:r>
          </w:p>
        </w:tc>
        <w:tc>
          <w:tcPr>
            <w:tcW w:w="793" w:type="dxa"/>
            <w:vAlign w:val="center"/>
          </w:tcPr>
          <w:p w14:paraId="75C608A3">
            <w:pPr>
              <w:spacing w:before="0" w:after="0" w:line="240" w:lineRule="auto"/>
              <w:jc w:val="center"/>
            </w:pPr>
            <w:r>
              <w:rPr>
                <w:rFonts w:ascii="宋体" w:hAnsi="宋体" w:eastAsia="宋体"/>
                <w:b w:val="0"/>
                <w:sz w:val="18"/>
                <w:szCs w:val="18"/>
              </w:rPr>
              <w:t>0</w:t>
            </w:r>
          </w:p>
        </w:tc>
        <w:tc>
          <w:tcPr>
            <w:tcW w:w="793" w:type="dxa"/>
            <w:vAlign w:val="center"/>
          </w:tcPr>
          <w:p w14:paraId="73D9DF86">
            <w:pPr>
              <w:spacing w:before="0" w:after="0" w:line="240" w:lineRule="auto"/>
              <w:jc w:val="center"/>
            </w:pPr>
            <w:r>
              <w:rPr>
                <w:rFonts w:ascii="宋体" w:hAnsi="宋体" w:eastAsia="宋体"/>
                <w:b w:val="0"/>
                <w:sz w:val="18"/>
                <w:szCs w:val="18"/>
              </w:rPr>
              <w:t>0</w:t>
            </w:r>
          </w:p>
        </w:tc>
        <w:tc>
          <w:tcPr>
            <w:tcW w:w="737" w:type="dxa"/>
            <w:vAlign w:val="center"/>
          </w:tcPr>
          <w:p w14:paraId="4C1A1893">
            <w:pPr>
              <w:spacing w:before="0" w:after="0" w:line="240" w:lineRule="auto"/>
              <w:jc w:val="center"/>
            </w:pPr>
            <w:r>
              <w:rPr>
                <w:rFonts w:ascii="宋体" w:hAnsi="宋体" w:eastAsia="宋体"/>
                <w:b w:val="0"/>
                <w:sz w:val="18"/>
                <w:szCs w:val="18"/>
              </w:rPr>
              <w:t>0</w:t>
            </w:r>
          </w:p>
        </w:tc>
        <w:tc>
          <w:tcPr>
            <w:tcW w:w="793" w:type="dxa"/>
            <w:vAlign w:val="center"/>
          </w:tcPr>
          <w:p w14:paraId="49506C91">
            <w:pPr>
              <w:spacing w:before="0" w:after="0" w:line="240" w:lineRule="auto"/>
              <w:jc w:val="center"/>
            </w:pPr>
            <w:r>
              <w:rPr>
                <w:rFonts w:ascii="宋体" w:hAnsi="宋体" w:eastAsia="宋体"/>
                <w:b w:val="0"/>
                <w:sz w:val="18"/>
                <w:szCs w:val="18"/>
              </w:rPr>
              <w:t>0</w:t>
            </w:r>
          </w:p>
        </w:tc>
      </w:tr>
      <w:tr w14:paraId="69A9A1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31DBACC6">
            <w:pPr>
              <w:spacing w:before="0" w:after="0" w:line="240" w:lineRule="auto"/>
              <w:jc w:val="center"/>
            </w:pPr>
            <w:r>
              <w:rPr>
                <w:rFonts w:ascii="宋体" w:hAnsi="宋体" w:eastAsia="宋体"/>
                <w:b w:val="0"/>
                <w:sz w:val="18"/>
                <w:szCs w:val="18"/>
              </w:rPr>
              <w:t>221</w:t>
            </w:r>
          </w:p>
        </w:tc>
        <w:tc>
          <w:tcPr>
            <w:tcW w:w="396" w:type="dxa"/>
            <w:vAlign w:val="center"/>
          </w:tcPr>
          <w:p w14:paraId="4244D558">
            <w:pPr>
              <w:spacing w:before="0" w:after="0" w:line="240" w:lineRule="auto"/>
              <w:jc w:val="center"/>
            </w:pPr>
          </w:p>
        </w:tc>
        <w:tc>
          <w:tcPr>
            <w:tcW w:w="510" w:type="dxa"/>
            <w:vAlign w:val="center"/>
          </w:tcPr>
          <w:p w14:paraId="29C80DAA">
            <w:pPr>
              <w:spacing w:before="0" w:after="0" w:line="240" w:lineRule="auto"/>
              <w:jc w:val="center"/>
            </w:pPr>
          </w:p>
        </w:tc>
        <w:tc>
          <w:tcPr>
            <w:tcW w:w="2381" w:type="dxa"/>
            <w:vAlign w:val="center"/>
          </w:tcPr>
          <w:p w14:paraId="75073E8E">
            <w:pPr>
              <w:spacing w:before="0" w:after="0" w:line="240" w:lineRule="auto"/>
              <w:jc w:val="center"/>
            </w:pPr>
            <w:r>
              <w:rPr>
                <w:rFonts w:ascii="宋体" w:hAnsi="宋体" w:eastAsia="宋体"/>
                <w:b w:val="0"/>
                <w:sz w:val="18"/>
                <w:szCs w:val="18"/>
              </w:rPr>
              <w:t>住房保障支出</w:t>
            </w:r>
          </w:p>
        </w:tc>
        <w:tc>
          <w:tcPr>
            <w:tcW w:w="963" w:type="dxa"/>
            <w:vAlign w:val="center"/>
          </w:tcPr>
          <w:p w14:paraId="238B07B4">
            <w:pPr>
              <w:spacing w:before="0" w:after="0" w:line="240" w:lineRule="auto"/>
              <w:jc w:val="center"/>
            </w:pPr>
            <w:r>
              <w:rPr>
                <w:rFonts w:ascii="宋体" w:hAnsi="宋体" w:eastAsia="宋体"/>
                <w:b w:val="0"/>
                <w:sz w:val="18"/>
                <w:szCs w:val="18"/>
              </w:rPr>
              <w:t>28.32</w:t>
            </w:r>
          </w:p>
        </w:tc>
        <w:tc>
          <w:tcPr>
            <w:tcW w:w="907" w:type="dxa"/>
            <w:vAlign w:val="center"/>
          </w:tcPr>
          <w:p w14:paraId="367ABFCE">
            <w:pPr>
              <w:spacing w:before="0" w:after="0" w:line="240" w:lineRule="auto"/>
              <w:jc w:val="center"/>
            </w:pPr>
            <w:r>
              <w:rPr>
                <w:rFonts w:ascii="宋体" w:hAnsi="宋体" w:eastAsia="宋体"/>
                <w:b w:val="0"/>
                <w:sz w:val="18"/>
                <w:szCs w:val="18"/>
              </w:rPr>
              <w:t>28.32</w:t>
            </w:r>
          </w:p>
        </w:tc>
        <w:tc>
          <w:tcPr>
            <w:tcW w:w="793" w:type="dxa"/>
            <w:vAlign w:val="center"/>
          </w:tcPr>
          <w:p w14:paraId="579290DC">
            <w:pPr>
              <w:spacing w:before="0" w:after="0" w:line="240" w:lineRule="auto"/>
              <w:jc w:val="center"/>
            </w:pPr>
            <w:r>
              <w:rPr>
                <w:rFonts w:ascii="宋体" w:hAnsi="宋体" w:eastAsia="宋体"/>
                <w:b w:val="0"/>
                <w:sz w:val="18"/>
                <w:szCs w:val="18"/>
              </w:rPr>
              <w:t>0</w:t>
            </w:r>
          </w:p>
        </w:tc>
        <w:tc>
          <w:tcPr>
            <w:tcW w:w="793" w:type="dxa"/>
            <w:vAlign w:val="center"/>
          </w:tcPr>
          <w:p w14:paraId="09BC5C1C">
            <w:pPr>
              <w:spacing w:before="0" w:after="0" w:line="240" w:lineRule="auto"/>
              <w:jc w:val="center"/>
            </w:pPr>
            <w:r>
              <w:rPr>
                <w:rFonts w:ascii="宋体" w:hAnsi="宋体" w:eastAsia="宋体"/>
                <w:b w:val="0"/>
                <w:sz w:val="18"/>
                <w:szCs w:val="18"/>
              </w:rPr>
              <w:t>0</w:t>
            </w:r>
          </w:p>
        </w:tc>
        <w:tc>
          <w:tcPr>
            <w:tcW w:w="737" w:type="dxa"/>
            <w:vAlign w:val="center"/>
          </w:tcPr>
          <w:p w14:paraId="1AC5E61E">
            <w:pPr>
              <w:spacing w:before="0" w:after="0" w:line="240" w:lineRule="auto"/>
              <w:jc w:val="center"/>
            </w:pPr>
            <w:r>
              <w:rPr>
                <w:rFonts w:ascii="宋体" w:hAnsi="宋体" w:eastAsia="宋体"/>
                <w:b w:val="0"/>
                <w:sz w:val="18"/>
                <w:szCs w:val="18"/>
              </w:rPr>
              <w:t>0</w:t>
            </w:r>
          </w:p>
        </w:tc>
        <w:tc>
          <w:tcPr>
            <w:tcW w:w="793" w:type="dxa"/>
            <w:vAlign w:val="center"/>
          </w:tcPr>
          <w:p w14:paraId="16678A6F">
            <w:pPr>
              <w:spacing w:before="0" w:after="0" w:line="240" w:lineRule="auto"/>
              <w:jc w:val="center"/>
            </w:pPr>
            <w:r>
              <w:rPr>
                <w:rFonts w:ascii="宋体" w:hAnsi="宋体" w:eastAsia="宋体"/>
                <w:b w:val="0"/>
                <w:sz w:val="18"/>
                <w:szCs w:val="18"/>
              </w:rPr>
              <w:t>0</w:t>
            </w:r>
          </w:p>
        </w:tc>
      </w:tr>
      <w:tr w14:paraId="24D5E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0AFFDE6D">
            <w:pPr>
              <w:spacing w:before="0" w:after="0" w:line="240" w:lineRule="auto"/>
              <w:jc w:val="center"/>
            </w:pPr>
            <w:r>
              <w:rPr>
                <w:rFonts w:ascii="宋体" w:hAnsi="宋体" w:eastAsia="宋体"/>
                <w:b w:val="0"/>
                <w:sz w:val="18"/>
                <w:szCs w:val="18"/>
              </w:rPr>
              <w:t>22102</w:t>
            </w:r>
          </w:p>
        </w:tc>
        <w:tc>
          <w:tcPr>
            <w:tcW w:w="396" w:type="dxa"/>
            <w:vAlign w:val="center"/>
          </w:tcPr>
          <w:p w14:paraId="79B4F8FF">
            <w:pPr>
              <w:spacing w:before="0" w:after="0" w:line="240" w:lineRule="auto"/>
              <w:jc w:val="center"/>
            </w:pPr>
          </w:p>
        </w:tc>
        <w:tc>
          <w:tcPr>
            <w:tcW w:w="510" w:type="dxa"/>
            <w:vAlign w:val="center"/>
          </w:tcPr>
          <w:p w14:paraId="3CD9D0DF">
            <w:pPr>
              <w:spacing w:before="0" w:after="0" w:line="240" w:lineRule="auto"/>
              <w:jc w:val="center"/>
            </w:pPr>
          </w:p>
        </w:tc>
        <w:tc>
          <w:tcPr>
            <w:tcW w:w="2381" w:type="dxa"/>
            <w:vAlign w:val="center"/>
          </w:tcPr>
          <w:p w14:paraId="6B6149C6">
            <w:pPr>
              <w:spacing w:before="0" w:after="0" w:line="240" w:lineRule="auto"/>
              <w:jc w:val="center"/>
            </w:pPr>
            <w:r>
              <w:rPr>
                <w:rFonts w:ascii="宋体" w:hAnsi="宋体" w:eastAsia="宋体"/>
                <w:b w:val="0"/>
                <w:sz w:val="18"/>
                <w:szCs w:val="18"/>
              </w:rPr>
              <w:t>住房改革支出</w:t>
            </w:r>
          </w:p>
        </w:tc>
        <w:tc>
          <w:tcPr>
            <w:tcW w:w="963" w:type="dxa"/>
            <w:vAlign w:val="center"/>
          </w:tcPr>
          <w:p w14:paraId="3CC82A2F">
            <w:pPr>
              <w:spacing w:before="0" w:after="0" w:line="240" w:lineRule="auto"/>
              <w:jc w:val="center"/>
            </w:pPr>
            <w:r>
              <w:rPr>
                <w:rFonts w:ascii="宋体" w:hAnsi="宋体" w:eastAsia="宋体"/>
                <w:b w:val="0"/>
                <w:sz w:val="18"/>
                <w:szCs w:val="18"/>
              </w:rPr>
              <w:t>28.32</w:t>
            </w:r>
          </w:p>
        </w:tc>
        <w:tc>
          <w:tcPr>
            <w:tcW w:w="907" w:type="dxa"/>
            <w:vAlign w:val="center"/>
          </w:tcPr>
          <w:p w14:paraId="40294836">
            <w:pPr>
              <w:spacing w:before="0" w:after="0" w:line="240" w:lineRule="auto"/>
              <w:jc w:val="center"/>
            </w:pPr>
            <w:r>
              <w:rPr>
                <w:rFonts w:ascii="宋体" w:hAnsi="宋体" w:eastAsia="宋体"/>
                <w:b w:val="0"/>
                <w:sz w:val="18"/>
                <w:szCs w:val="18"/>
              </w:rPr>
              <w:t>28.32</w:t>
            </w:r>
          </w:p>
        </w:tc>
        <w:tc>
          <w:tcPr>
            <w:tcW w:w="793" w:type="dxa"/>
            <w:vAlign w:val="center"/>
          </w:tcPr>
          <w:p w14:paraId="010D9D24">
            <w:pPr>
              <w:spacing w:before="0" w:after="0" w:line="240" w:lineRule="auto"/>
              <w:jc w:val="center"/>
            </w:pPr>
            <w:r>
              <w:rPr>
                <w:rFonts w:ascii="宋体" w:hAnsi="宋体" w:eastAsia="宋体"/>
                <w:b w:val="0"/>
                <w:sz w:val="18"/>
                <w:szCs w:val="18"/>
              </w:rPr>
              <w:t>0</w:t>
            </w:r>
          </w:p>
        </w:tc>
        <w:tc>
          <w:tcPr>
            <w:tcW w:w="793" w:type="dxa"/>
            <w:vAlign w:val="center"/>
          </w:tcPr>
          <w:p w14:paraId="40EDB89D">
            <w:pPr>
              <w:spacing w:before="0" w:after="0" w:line="240" w:lineRule="auto"/>
              <w:jc w:val="center"/>
            </w:pPr>
            <w:r>
              <w:rPr>
                <w:rFonts w:ascii="宋体" w:hAnsi="宋体" w:eastAsia="宋体"/>
                <w:b w:val="0"/>
                <w:sz w:val="18"/>
                <w:szCs w:val="18"/>
              </w:rPr>
              <w:t>0</w:t>
            </w:r>
          </w:p>
        </w:tc>
        <w:tc>
          <w:tcPr>
            <w:tcW w:w="737" w:type="dxa"/>
            <w:vAlign w:val="center"/>
          </w:tcPr>
          <w:p w14:paraId="6C1EF135">
            <w:pPr>
              <w:spacing w:before="0" w:after="0" w:line="240" w:lineRule="auto"/>
              <w:jc w:val="center"/>
            </w:pPr>
            <w:r>
              <w:rPr>
                <w:rFonts w:ascii="宋体" w:hAnsi="宋体" w:eastAsia="宋体"/>
                <w:b w:val="0"/>
                <w:sz w:val="18"/>
                <w:szCs w:val="18"/>
              </w:rPr>
              <w:t>0</w:t>
            </w:r>
          </w:p>
        </w:tc>
        <w:tc>
          <w:tcPr>
            <w:tcW w:w="793" w:type="dxa"/>
            <w:vAlign w:val="center"/>
          </w:tcPr>
          <w:p w14:paraId="23C31EEC">
            <w:pPr>
              <w:spacing w:before="0" w:after="0" w:line="240" w:lineRule="auto"/>
              <w:jc w:val="center"/>
            </w:pPr>
            <w:r>
              <w:rPr>
                <w:rFonts w:ascii="宋体" w:hAnsi="宋体" w:eastAsia="宋体"/>
                <w:b w:val="0"/>
                <w:sz w:val="18"/>
                <w:szCs w:val="18"/>
              </w:rPr>
              <w:t>0</w:t>
            </w:r>
          </w:p>
        </w:tc>
      </w:tr>
      <w:tr w14:paraId="0FAEC5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7EEB5216">
            <w:pPr>
              <w:spacing w:before="0" w:after="0" w:line="240" w:lineRule="auto"/>
              <w:jc w:val="center"/>
            </w:pPr>
            <w:r>
              <w:rPr>
                <w:rFonts w:ascii="宋体" w:hAnsi="宋体" w:eastAsia="宋体"/>
                <w:b w:val="0"/>
                <w:sz w:val="18"/>
                <w:szCs w:val="18"/>
              </w:rPr>
              <w:t>2210201</w:t>
            </w:r>
          </w:p>
        </w:tc>
        <w:tc>
          <w:tcPr>
            <w:tcW w:w="396" w:type="dxa"/>
            <w:vAlign w:val="center"/>
          </w:tcPr>
          <w:p w14:paraId="30C4EF74">
            <w:pPr>
              <w:spacing w:before="0" w:after="0" w:line="240" w:lineRule="auto"/>
              <w:jc w:val="center"/>
            </w:pPr>
          </w:p>
        </w:tc>
        <w:tc>
          <w:tcPr>
            <w:tcW w:w="510" w:type="dxa"/>
            <w:vAlign w:val="center"/>
          </w:tcPr>
          <w:p w14:paraId="181DA276">
            <w:pPr>
              <w:spacing w:before="0" w:after="0" w:line="240" w:lineRule="auto"/>
              <w:jc w:val="center"/>
            </w:pPr>
          </w:p>
        </w:tc>
        <w:tc>
          <w:tcPr>
            <w:tcW w:w="2381" w:type="dxa"/>
            <w:vAlign w:val="center"/>
          </w:tcPr>
          <w:p w14:paraId="2BB1691E">
            <w:pPr>
              <w:spacing w:before="0" w:after="0" w:line="240" w:lineRule="auto"/>
              <w:jc w:val="center"/>
            </w:pPr>
            <w:r>
              <w:rPr>
                <w:rFonts w:ascii="宋体" w:hAnsi="宋体" w:eastAsia="宋体"/>
                <w:b w:val="0"/>
                <w:sz w:val="18"/>
                <w:szCs w:val="18"/>
              </w:rPr>
              <w:t>住房公积金</w:t>
            </w:r>
          </w:p>
        </w:tc>
        <w:tc>
          <w:tcPr>
            <w:tcW w:w="963" w:type="dxa"/>
            <w:vAlign w:val="center"/>
          </w:tcPr>
          <w:p w14:paraId="20D4FE03">
            <w:pPr>
              <w:spacing w:before="0" w:after="0" w:line="240" w:lineRule="auto"/>
              <w:jc w:val="center"/>
            </w:pPr>
            <w:r>
              <w:rPr>
                <w:rFonts w:ascii="宋体" w:hAnsi="宋体" w:eastAsia="宋体"/>
                <w:b w:val="0"/>
                <w:sz w:val="18"/>
                <w:szCs w:val="18"/>
              </w:rPr>
              <w:t>28.32</w:t>
            </w:r>
          </w:p>
        </w:tc>
        <w:tc>
          <w:tcPr>
            <w:tcW w:w="907" w:type="dxa"/>
            <w:vAlign w:val="center"/>
          </w:tcPr>
          <w:p w14:paraId="4C26B8E1">
            <w:pPr>
              <w:spacing w:before="0" w:after="0" w:line="240" w:lineRule="auto"/>
              <w:jc w:val="center"/>
            </w:pPr>
            <w:r>
              <w:rPr>
                <w:rFonts w:ascii="宋体" w:hAnsi="宋体" w:eastAsia="宋体"/>
                <w:b w:val="0"/>
                <w:sz w:val="18"/>
                <w:szCs w:val="18"/>
              </w:rPr>
              <w:t>28.32</w:t>
            </w:r>
          </w:p>
        </w:tc>
        <w:tc>
          <w:tcPr>
            <w:tcW w:w="793" w:type="dxa"/>
            <w:vAlign w:val="center"/>
          </w:tcPr>
          <w:p w14:paraId="7B61FA3E">
            <w:pPr>
              <w:spacing w:before="0" w:after="0" w:line="240" w:lineRule="auto"/>
              <w:jc w:val="center"/>
            </w:pPr>
            <w:r>
              <w:rPr>
                <w:rFonts w:ascii="宋体" w:hAnsi="宋体" w:eastAsia="宋体"/>
                <w:b w:val="0"/>
                <w:sz w:val="18"/>
                <w:szCs w:val="18"/>
              </w:rPr>
              <w:t>0</w:t>
            </w:r>
          </w:p>
        </w:tc>
        <w:tc>
          <w:tcPr>
            <w:tcW w:w="793" w:type="dxa"/>
            <w:vAlign w:val="center"/>
          </w:tcPr>
          <w:p w14:paraId="2596BDF4">
            <w:pPr>
              <w:spacing w:before="0" w:after="0" w:line="240" w:lineRule="auto"/>
              <w:jc w:val="center"/>
            </w:pPr>
            <w:r>
              <w:rPr>
                <w:rFonts w:ascii="宋体" w:hAnsi="宋体" w:eastAsia="宋体"/>
                <w:b w:val="0"/>
                <w:sz w:val="18"/>
                <w:szCs w:val="18"/>
              </w:rPr>
              <w:t>0</w:t>
            </w:r>
          </w:p>
        </w:tc>
        <w:tc>
          <w:tcPr>
            <w:tcW w:w="737" w:type="dxa"/>
            <w:vAlign w:val="center"/>
          </w:tcPr>
          <w:p w14:paraId="36939608">
            <w:pPr>
              <w:spacing w:before="0" w:after="0" w:line="240" w:lineRule="auto"/>
              <w:jc w:val="center"/>
            </w:pPr>
            <w:r>
              <w:rPr>
                <w:rFonts w:ascii="宋体" w:hAnsi="宋体" w:eastAsia="宋体"/>
                <w:b w:val="0"/>
                <w:sz w:val="18"/>
                <w:szCs w:val="18"/>
              </w:rPr>
              <w:t>0</w:t>
            </w:r>
          </w:p>
        </w:tc>
        <w:tc>
          <w:tcPr>
            <w:tcW w:w="793" w:type="dxa"/>
            <w:vAlign w:val="center"/>
          </w:tcPr>
          <w:p w14:paraId="053495A6">
            <w:pPr>
              <w:spacing w:before="0" w:after="0" w:line="240" w:lineRule="auto"/>
              <w:jc w:val="center"/>
            </w:pPr>
            <w:r>
              <w:rPr>
                <w:rFonts w:ascii="宋体" w:hAnsi="宋体" w:eastAsia="宋体"/>
                <w:b w:val="0"/>
                <w:sz w:val="18"/>
                <w:szCs w:val="18"/>
              </w:rPr>
              <w:t>0</w:t>
            </w:r>
          </w:p>
        </w:tc>
      </w:tr>
    </w:tbl>
    <w:p w14:paraId="58DED4AE">
      <w:pPr>
        <w:spacing w:before="0" w:after="0" w:line="240" w:lineRule="auto"/>
      </w:pPr>
    </w:p>
    <w:p w14:paraId="75C7FACC">
      <w:pPr>
        <w:pStyle w:val="4"/>
        <w:rPr>
          <w:rFonts w:ascii="仿宋" w:hAnsi="仿宋" w:eastAsia="仿宋"/>
          <w:b w:val="0"/>
          <w:color w:val="000000"/>
        </w:rPr>
      </w:pPr>
      <w:r>
        <w:rPr>
          <w:rStyle w:val="21"/>
          <w:rFonts w:hint="eastAsia" w:ascii="仿宋" w:hAnsi="仿宋" w:eastAsia="仿宋"/>
          <w:b w:val="0"/>
          <w:bCs w:val="0"/>
          <w:color w:val="000000"/>
        </w:rPr>
        <w:t>四、</w:t>
      </w:r>
      <w:r>
        <w:rPr>
          <w:rFonts w:hint="eastAsia" w:ascii="仿宋" w:hAnsi="仿宋" w:eastAsia="仿宋"/>
          <w:b w:val="0"/>
          <w:color w:val="000000"/>
        </w:rPr>
        <w:t>财</w:t>
      </w:r>
      <w:r>
        <w:rPr>
          <w:rStyle w:val="21"/>
          <w:rFonts w:hint="eastAsia" w:ascii="仿宋" w:hAnsi="仿宋" w:eastAsia="仿宋"/>
          <w:b w:val="0"/>
          <w:bCs w:val="0"/>
          <w:color w:val="000000"/>
        </w:rPr>
        <w:t>政拨款收入支出决算总表</w:t>
      </w:r>
    </w:p>
    <w:tbl>
      <w:tblPr>
        <w:tblStyle w:val="17"/>
        <w:tblW w:w="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04"/>
        <w:gridCol w:w="340"/>
        <w:gridCol w:w="737"/>
        <w:gridCol w:w="737"/>
        <w:gridCol w:w="737"/>
        <w:gridCol w:w="1304"/>
        <w:gridCol w:w="340"/>
        <w:gridCol w:w="737"/>
        <w:gridCol w:w="737"/>
        <w:gridCol w:w="737"/>
        <w:gridCol w:w="1304"/>
        <w:gridCol w:w="340"/>
        <w:gridCol w:w="737"/>
        <w:gridCol w:w="737"/>
        <w:gridCol w:w="737"/>
      </w:tblGrid>
      <w:tr w14:paraId="77C96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blHeader/>
        </w:trPr>
        <w:tc>
          <w:tcPr>
            <w:tcW w:w="1304" w:type="dxa"/>
            <w:vAlign w:val="center"/>
          </w:tcPr>
          <w:p w14:paraId="0227460D">
            <w:pPr>
              <w:spacing w:before="0" w:after="0" w:line="240" w:lineRule="auto"/>
              <w:jc w:val="center"/>
            </w:pPr>
            <w:r>
              <w:rPr>
                <w:rFonts w:ascii="宋体" w:hAnsi="宋体" w:eastAsia="宋体"/>
                <w:b/>
                <w:sz w:val="18"/>
                <w:szCs w:val="18"/>
              </w:rPr>
              <w:t>收　　入</w:t>
            </w:r>
          </w:p>
        </w:tc>
        <w:tc>
          <w:tcPr>
            <w:tcW w:w="340" w:type="dxa"/>
            <w:vAlign w:val="center"/>
          </w:tcPr>
          <w:p w14:paraId="0D31F2F2">
            <w:pPr>
              <w:spacing w:before="0" w:after="0" w:line="240" w:lineRule="auto"/>
              <w:jc w:val="center"/>
            </w:pPr>
            <w:r>
              <w:rPr>
                <w:rFonts w:ascii="宋体" w:hAnsi="宋体" w:eastAsia="宋体"/>
                <w:b/>
                <w:sz w:val="18"/>
                <w:szCs w:val="18"/>
              </w:rPr>
              <w:t>收　　入</w:t>
            </w:r>
          </w:p>
        </w:tc>
        <w:tc>
          <w:tcPr>
            <w:tcW w:w="737" w:type="dxa"/>
            <w:vAlign w:val="center"/>
          </w:tcPr>
          <w:p w14:paraId="01514276">
            <w:pPr>
              <w:spacing w:before="0" w:after="0" w:line="240" w:lineRule="auto"/>
              <w:jc w:val="center"/>
            </w:pPr>
            <w:r>
              <w:rPr>
                <w:rFonts w:ascii="宋体" w:hAnsi="宋体" w:eastAsia="宋体"/>
                <w:b/>
                <w:sz w:val="18"/>
                <w:szCs w:val="18"/>
              </w:rPr>
              <w:t>收　　入</w:t>
            </w:r>
          </w:p>
        </w:tc>
        <w:tc>
          <w:tcPr>
            <w:tcW w:w="737" w:type="dxa"/>
            <w:vAlign w:val="center"/>
          </w:tcPr>
          <w:p w14:paraId="6B89718F">
            <w:pPr>
              <w:spacing w:before="0" w:after="0" w:line="240" w:lineRule="auto"/>
              <w:jc w:val="center"/>
            </w:pPr>
            <w:r>
              <w:rPr>
                <w:rFonts w:ascii="宋体" w:hAnsi="宋体" w:eastAsia="宋体"/>
                <w:b/>
                <w:sz w:val="18"/>
                <w:szCs w:val="18"/>
              </w:rPr>
              <w:t>收　　入</w:t>
            </w:r>
          </w:p>
        </w:tc>
        <w:tc>
          <w:tcPr>
            <w:tcW w:w="737" w:type="dxa"/>
            <w:vAlign w:val="center"/>
          </w:tcPr>
          <w:p w14:paraId="342063DB">
            <w:pPr>
              <w:spacing w:before="0" w:after="0" w:line="240" w:lineRule="auto"/>
              <w:jc w:val="center"/>
            </w:pPr>
            <w:r>
              <w:rPr>
                <w:rFonts w:ascii="宋体" w:hAnsi="宋体" w:eastAsia="宋体"/>
                <w:b/>
                <w:sz w:val="18"/>
                <w:szCs w:val="18"/>
              </w:rPr>
              <w:t>收　　入</w:t>
            </w:r>
          </w:p>
        </w:tc>
        <w:tc>
          <w:tcPr>
            <w:tcW w:w="1304" w:type="dxa"/>
            <w:vAlign w:val="center"/>
          </w:tcPr>
          <w:p w14:paraId="36CBB4C7">
            <w:pPr>
              <w:spacing w:before="0" w:after="0" w:line="240" w:lineRule="auto"/>
              <w:jc w:val="center"/>
            </w:pPr>
            <w:r>
              <w:rPr>
                <w:rFonts w:ascii="宋体" w:hAnsi="宋体" w:eastAsia="宋体"/>
                <w:b/>
                <w:sz w:val="18"/>
                <w:szCs w:val="18"/>
              </w:rPr>
              <w:t>支　　出（按功能分类）</w:t>
            </w:r>
          </w:p>
        </w:tc>
        <w:tc>
          <w:tcPr>
            <w:tcW w:w="340" w:type="dxa"/>
            <w:vAlign w:val="center"/>
          </w:tcPr>
          <w:p w14:paraId="47E8706C">
            <w:pPr>
              <w:spacing w:before="0" w:after="0" w:line="240" w:lineRule="auto"/>
              <w:jc w:val="center"/>
            </w:pPr>
            <w:r>
              <w:rPr>
                <w:rFonts w:ascii="宋体" w:hAnsi="宋体" w:eastAsia="宋体"/>
                <w:b/>
                <w:sz w:val="18"/>
                <w:szCs w:val="18"/>
              </w:rPr>
              <w:t>支　　出（按功能分类）</w:t>
            </w:r>
          </w:p>
        </w:tc>
        <w:tc>
          <w:tcPr>
            <w:tcW w:w="737" w:type="dxa"/>
            <w:vAlign w:val="center"/>
          </w:tcPr>
          <w:p w14:paraId="48B50D93">
            <w:pPr>
              <w:spacing w:before="0" w:after="0" w:line="240" w:lineRule="auto"/>
              <w:jc w:val="center"/>
            </w:pPr>
            <w:r>
              <w:rPr>
                <w:rFonts w:ascii="宋体" w:hAnsi="宋体" w:eastAsia="宋体"/>
                <w:b/>
                <w:sz w:val="18"/>
                <w:szCs w:val="18"/>
              </w:rPr>
              <w:t>支　　出（按功能分类）</w:t>
            </w:r>
          </w:p>
        </w:tc>
        <w:tc>
          <w:tcPr>
            <w:tcW w:w="737" w:type="dxa"/>
            <w:vAlign w:val="center"/>
          </w:tcPr>
          <w:p w14:paraId="4811EBDB">
            <w:pPr>
              <w:spacing w:before="0" w:after="0" w:line="240" w:lineRule="auto"/>
              <w:jc w:val="center"/>
            </w:pPr>
            <w:r>
              <w:rPr>
                <w:rFonts w:ascii="宋体" w:hAnsi="宋体" w:eastAsia="宋体"/>
                <w:b/>
                <w:sz w:val="18"/>
                <w:szCs w:val="18"/>
              </w:rPr>
              <w:t>支　　出（按功能分类）</w:t>
            </w:r>
          </w:p>
        </w:tc>
        <w:tc>
          <w:tcPr>
            <w:tcW w:w="737" w:type="dxa"/>
            <w:vAlign w:val="center"/>
          </w:tcPr>
          <w:p w14:paraId="752BF09F">
            <w:pPr>
              <w:spacing w:before="0" w:after="0" w:line="240" w:lineRule="auto"/>
              <w:jc w:val="center"/>
            </w:pPr>
            <w:r>
              <w:rPr>
                <w:rFonts w:ascii="宋体" w:hAnsi="宋体" w:eastAsia="宋体"/>
                <w:b/>
                <w:sz w:val="18"/>
                <w:szCs w:val="18"/>
              </w:rPr>
              <w:t>支　　出（按功能分类）</w:t>
            </w:r>
          </w:p>
        </w:tc>
        <w:tc>
          <w:tcPr>
            <w:tcW w:w="1304" w:type="dxa"/>
            <w:vAlign w:val="center"/>
          </w:tcPr>
          <w:p w14:paraId="2B727A39">
            <w:pPr>
              <w:spacing w:before="0" w:after="0" w:line="240" w:lineRule="auto"/>
              <w:jc w:val="center"/>
            </w:pPr>
            <w:r>
              <w:rPr>
                <w:rFonts w:ascii="宋体" w:hAnsi="宋体" w:eastAsia="宋体"/>
                <w:b/>
                <w:sz w:val="18"/>
                <w:szCs w:val="18"/>
              </w:rPr>
              <w:t>支出（按支出性质和经济分类）</w:t>
            </w:r>
          </w:p>
        </w:tc>
        <w:tc>
          <w:tcPr>
            <w:tcW w:w="340" w:type="dxa"/>
            <w:vAlign w:val="center"/>
          </w:tcPr>
          <w:p w14:paraId="44D880C4">
            <w:pPr>
              <w:spacing w:before="0" w:after="0" w:line="240" w:lineRule="auto"/>
              <w:jc w:val="center"/>
            </w:pPr>
            <w:r>
              <w:rPr>
                <w:rFonts w:ascii="宋体" w:hAnsi="宋体" w:eastAsia="宋体"/>
                <w:b/>
                <w:sz w:val="18"/>
                <w:szCs w:val="18"/>
              </w:rPr>
              <w:t>支出（按支出性质和经济分类）</w:t>
            </w:r>
          </w:p>
        </w:tc>
        <w:tc>
          <w:tcPr>
            <w:tcW w:w="737" w:type="dxa"/>
            <w:vAlign w:val="center"/>
          </w:tcPr>
          <w:p w14:paraId="2A6E3F2D">
            <w:pPr>
              <w:spacing w:before="0" w:after="0" w:line="240" w:lineRule="auto"/>
              <w:jc w:val="center"/>
            </w:pPr>
            <w:r>
              <w:rPr>
                <w:rFonts w:ascii="宋体" w:hAnsi="宋体" w:eastAsia="宋体"/>
                <w:b/>
                <w:sz w:val="18"/>
                <w:szCs w:val="18"/>
              </w:rPr>
              <w:t>支出（按支出性质和经济分类）</w:t>
            </w:r>
          </w:p>
        </w:tc>
        <w:tc>
          <w:tcPr>
            <w:tcW w:w="737" w:type="dxa"/>
            <w:vAlign w:val="center"/>
          </w:tcPr>
          <w:p w14:paraId="4E6A44E3">
            <w:pPr>
              <w:spacing w:before="0" w:after="0" w:line="240" w:lineRule="auto"/>
              <w:jc w:val="center"/>
            </w:pPr>
            <w:r>
              <w:rPr>
                <w:rFonts w:ascii="宋体" w:hAnsi="宋体" w:eastAsia="宋体"/>
                <w:b/>
                <w:sz w:val="18"/>
                <w:szCs w:val="18"/>
              </w:rPr>
              <w:t>支出（按支出性质和经济分类）</w:t>
            </w:r>
          </w:p>
        </w:tc>
        <w:tc>
          <w:tcPr>
            <w:tcW w:w="737" w:type="dxa"/>
            <w:vAlign w:val="center"/>
          </w:tcPr>
          <w:p w14:paraId="7B5C62B4">
            <w:pPr>
              <w:spacing w:before="0" w:after="0" w:line="240" w:lineRule="auto"/>
              <w:jc w:val="center"/>
            </w:pPr>
            <w:r>
              <w:rPr>
                <w:rFonts w:ascii="宋体" w:hAnsi="宋体" w:eastAsia="宋体"/>
                <w:b/>
                <w:sz w:val="18"/>
                <w:szCs w:val="18"/>
              </w:rPr>
              <w:t>支出（按支出性质和经济分类）</w:t>
            </w:r>
          </w:p>
        </w:tc>
      </w:tr>
      <w:tr w14:paraId="795242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1304" w:type="dxa"/>
            <w:vAlign w:val="center"/>
          </w:tcPr>
          <w:p w14:paraId="5C66C8D8">
            <w:pPr>
              <w:spacing w:before="0" w:after="0" w:line="240" w:lineRule="auto"/>
              <w:jc w:val="center"/>
            </w:pPr>
            <w:r>
              <w:rPr>
                <w:rFonts w:ascii="宋体" w:hAnsi="宋体" w:eastAsia="宋体"/>
                <w:b/>
                <w:sz w:val="18"/>
                <w:szCs w:val="18"/>
              </w:rPr>
              <w:t>项目</w:t>
            </w:r>
          </w:p>
        </w:tc>
        <w:tc>
          <w:tcPr>
            <w:tcW w:w="340" w:type="dxa"/>
            <w:vAlign w:val="center"/>
          </w:tcPr>
          <w:p w14:paraId="2A9182A9">
            <w:pPr>
              <w:spacing w:before="0" w:after="0" w:line="240" w:lineRule="auto"/>
              <w:jc w:val="center"/>
            </w:pPr>
            <w:r>
              <w:rPr>
                <w:rFonts w:ascii="宋体" w:hAnsi="宋体" w:eastAsia="宋体"/>
                <w:b/>
                <w:sz w:val="18"/>
                <w:szCs w:val="18"/>
              </w:rPr>
              <w:t>行次</w:t>
            </w:r>
          </w:p>
        </w:tc>
        <w:tc>
          <w:tcPr>
            <w:tcW w:w="737" w:type="dxa"/>
            <w:vAlign w:val="center"/>
          </w:tcPr>
          <w:p w14:paraId="62586B8C">
            <w:pPr>
              <w:spacing w:before="0" w:after="0" w:line="240" w:lineRule="auto"/>
              <w:jc w:val="center"/>
            </w:pPr>
            <w:r>
              <w:rPr>
                <w:rFonts w:ascii="宋体" w:hAnsi="宋体" w:eastAsia="宋体"/>
                <w:b/>
                <w:sz w:val="18"/>
                <w:szCs w:val="18"/>
              </w:rPr>
              <w:t>年初预算数</w:t>
            </w:r>
          </w:p>
        </w:tc>
        <w:tc>
          <w:tcPr>
            <w:tcW w:w="737" w:type="dxa"/>
            <w:vAlign w:val="center"/>
          </w:tcPr>
          <w:p w14:paraId="07C5A18C">
            <w:pPr>
              <w:spacing w:before="0" w:after="0" w:line="240" w:lineRule="auto"/>
              <w:jc w:val="center"/>
            </w:pPr>
            <w:r>
              <w:rPr>
                <w:rFonts w:ascii="宋体" w:hAnsi="宋体" w:eastAsia="宋体"/>
                <w:b/>
                <w:sz w:val="18"/>
                <w:szCs w:val="18"/>
              </w:rPr>
              <w:t>全年预算数</w:t>
            </w:r>
          </w:p>
        </w:tc>
        <w:tc>
          <w:tcPr>
            <w:tcW w:w="737" w:type="dxa"/>
            <w:vAlign w:val="center"/>
          </w:tcPr>
          <w:p w14:paraId="0D97549E">
            <w:pPr>
              <w:spacing w:before="0" w:after="0" w:line="240" w:lineRule="auto"/>
              <w:jc w:val="center"/>
            </w:pPr>
            <w:r>
              <w:rPr>
                <w:rFonts w:ascii="宋体" w:hAnsi="宋体" w:eastAsia="宋体"/>
                <w:b/>
                <w:sz w:val="18"/>
                <w:szCs w:val="18"/>
              </w:rPr>
              <w:t>决算数</w:t>
            </w:r>
          </w:p>
        </w:tc>
        <w:tc>
          <w:tcPr>
            <w:tcW w:w="1304" w:type="dxa"/>
            <w:vAlign w:val="center"/>
          </w:tcPr>
          <w:p w14:paraId="7CE1ADEA">
            <w:pPr>
              <w:spacing w:before="0" w:after="0" w:line="240" w:lineRule="auto"/>
              <w:jc w:val="center"/>
            </w:pPr>
            <w:r>
              <w:rPr>
                <w:rFonts w:ascii="宋体" w:hAnsi="宋体" w:eastAsia="宋体"/>
                <w:b/>
                <w:sz w:val="18"/>
                <w:szCs w:val="18"/>
              </w:rPr>
              <w:t>项目</w:t>
            </w:r>
          </w:p>
        </w:tc>
        <w:tc>
          <w:tcPr>
            <w:tcW w:w="340" w:type="dxa"/>
            <w:vAlign w:val="center"/>
          </w:tcPr>
          <w:p w14:paraId="2C2FA893">
            <w:pPr>
              <w:spacing w:before="0" w:after="0" w:line="240" w:lineRule="auto"/>
              <w:jc w:val="center"/>
            </w:pPr>
            <w:r>
              <w:rPr>
                <w:rFonts w:ascii="宋体" w:hAnsi="宋体" w:eastAsia="宋体"/>
                <w:b/>
                <w:sz w:val="18"/>
                <w:szCs w:val="18"/>
              </w:rPr>
              <w:t>行次</w:t>
            </w:r>
          </w:p>
        </w:tc>
        <w:tc>
          <w:tcPr>
            <w:tcW w:w="737" w:type="dxa"/>
            <w:vAlign w:val="center"/>
          </w:tcPr>
          <w:p w14:paraId="7C14B9AC">
            <w:pPr>
              <w:spacing w:before="0" w:after="0" w:line="240" w:lineRule="auto"/>
              <w:jc w:val="center"/>
            </w:pPr>
            <w:r>
              <w:rPr>
                <w:rFonts w:ascii="宋体" w:hAnsi="宋体" w:eastAsia="宋体"/>
                <w:b/>
                <w:sz w:val="18"/>
                <w:szCs w:val="18"/>
              </w:rPr>
              <w:t>年初预算数</w:t>
            </w:r>
          </w:p>
        </w:tc>
        <w:tc>
          <w:tcPr>
            <w:tcW w:w="737" w:type="dxa"/>
            <w:vAlign w:val="center"/>
          </w:tcPr>
          <w:p w14:paraId="4BBA1542">
            <w:pPr>
              <w:spacing w:before="0" w:after="0" w:line="240" w:lineRule="auto"/>
              <w:jc w:val="center"/>
            </w:pPr>
            <w:r>
              <w:rPr>
                <w:rFonts w:ascii="宋体" w:hAnsi="宋体" w:eastAsia="宋体"/>
                <w:b/>
                <w:sz w:val="18"/>
                <w:szCs w:val="18"/>
              </w:rPr>
              <w:t>全年预算数</w:t>
            </w:r>
          </w:p>
        </w:tc>
        <w:tc>
          <w:tcPr>
            <w:tcW w:w="737" w:type="dxa"/>
            <w:vAlign w:val="center"/>
          </w:tcPr>
          <w:p w14:paraId="1843DC57">
            <w:pPr>
              <w:spacing w:before="0" w:after="0" w:line="240" w:lineRule="auto"/>
              <w:jc w:val="center"/>
            </w:pPr>
            <w:r>
              <w:rPr>
                <w:rFonts w:ascii="宋体" w:hAnsi="宋体" w:eastAsia="宋体"/>
                <w:b/>
                <w:sz w:val="18"/>
                <w:szCs w:val="18"/>
              </w:rPr>
              <w:t>决算数</w:t>
            </w:r>
          </w:p>
        </w:tc>
        <w:tc>
          <w:tcPr>
            <w:tcW w:w="1304" w:type="dxa"/>
            <w:vAlign w:val="center"/>
          </w:tcPr>
          <w:p w14:paraId="2162832F">
            <w:pPr>
              <w:spacing w:before="0" w:after="0" w:line="240" w:lineRule="auto"/>
              <w:jc w:val="center"/>
            </w:pPr>
            <w:r>
              <w:rPr>
                <w:rFonts w:ascii="宋体" w:hAnsi="宋体" w:eastAsia="宋体"/>
                <w:b/>
                <w:sz w:val="18"/>
                <w:szCs w:val="18"/>
              </w:rPr>
              <w:t>项目</w:t>
            </w:r>
          </w:p>
        </w:tc>
        <w:tc>
          <w:tcPr>
            <w:tcW w:w="340" w:type="dxa"/>
            <w:vAlign w:val="center"/>
          </w:tcPr>
          <w:p w14:paraId="0DBC900E">
            <w:pPr>
              <w:spacing w:before="0" w:after="0" w:line="240" w:lineRule="auto"/>
              <w:jc w:val="center"/>
            </w:pPr>
            <w:r>
              <w:rPr>
                <w:rFonts w:ascii="宋体" w:hAnsi="宋体" w:eastAsia="宋体"/>
                <w:b/>
                <w:sz w:val="18"/>
                <w:szCs w:val="18"/>
              </w:rPr>
              <w:t>行次</w:t>
            </w:r>
          </w:p>
        </w:tc>
        <w:tc>
          <w:tcPr>
            <w:tcW w:w="737" w:type="dxa"/>
            <w:vAlign w:val="center"/>
          </w:tcPr>
          <w:p w14:paraId="37978D1C">
            <w:pPr>
              <w:spacing w:before="0" w:after="0" w:line="240" w:lineRule="auto"/>
              <w:jc w:val="center"/>
            </w:pPr>
            <w:r>
              <w:rPr>
                <w:rFonts w:ascii="宋体" w:hAnsi="宋体" w:eastAsia="宋体"/>
                <w:b/>
                <w:sz w:val="18"/>
                <w:szCs w:val="18"/>
              </w:rPr>
              <w:t>年初预算数</w:t>
            </w:r>
          </w:p>
        </w:tc>
        <w:tc>
          <w:tcPr>
            <w:tcW w:w="737" w:type="dxa"/>
            <w:vAlign w:val="center"/>
          </w:tcPr>
          <w:p w14:paraId="65C82B2D">
            <w:pPr>
              <w:spacing w:before="0" w:after="0" w:line="240" w:lineRule="auto"/>
              <w:jc w:val="center"/>
            </w:pPr>
            <w:r>
              <w:rPr>
                <w:rFonts w:ascii="宋体" w:hAnsi="宋体" w:eastAsia="宋体"/>
                <w:b/>
                <w:sz w:val="18"/>
                <w:szCs w:val="18"/>
              </w:rPr>
              <w:t>全年预算数</w:t>
            </w:r>
          </w:p>
        </w:tc>
        <w:tc>
          <w:tcPr>
            <w:tcW w:w="737" w:type="dxa"/>
            <w:vAlign w:val="center"/>
          </w:tcPr>
          <w:p w14:paraId="3348C926">
            <w:pPr>
              <w:spacing w:before="0" w:after="0" w:line="240" w:lineRule="auto"/>
              <w:jc w:val="center"/>
            </w:pPr>
            <w:r>
              <w:rPr>
                <w:rFonts w:ascii="宋体" w:hAnsi="宋体" w:eastAsia="宋体"/>
                <w:b/>
                <w:sz w:val="18"/>
                <w:szCs w:val="18"/>
              </w:rPr>
              <w:t>决算数</w:t>
            </w:r>
          </w:p>
        </w:tc>
      </w:tr>
      <w:tr w14:paraId="29485B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vAlign w:val="center"/>
          </w:tcPr>
          <w:p w14:paraId="243CCD8C">
            <w:pPr>
              <w:spacing w:before="0" w:after="0" w:line="240" w:lineRule="auto"/>
              <w:jc w:val="center"/>
            </w:pPr>
            <w:r>
              <w:rPr>
                <w:rFonts w:ascii="宋体" w:hAnsi="宋体" w:eastAsia="宋体"/>
                <w:b w:val="0"/>
                <w:sz w:val="18"/>
                <w:szCs w:val="18"/>
              </w:rPr>
              <w:t>一、一般公共预算财政拨款</w:t>
            </w:r>
          </w:p>
        </w:tc>
        <w:tc>
          <w:tcPr>
            <w:tcW w:w="340" w:type="dxa"/>
            <w:vAlign w:val="center"/>
          </w:tcPr>
          <w:p w14:paraId="410EF47E">
            <w:pPr>
              <w:spacing w:before="0" w:after="0" w:line="240" w:lineRule="auto"/>
              <w:jc w:val="center"/>
            </w:pPr>
            <w:r>
              <w:rPr>
                <w:rFonts w:ascii="宋体" w:hAnsi="宋体" w:eastAsia="宋体"/>
                <w:b w:val="0"/>
                <w:sz w:val="18"/>
                <w:szCs w:val="18"/>
              </w:rPr>
              <w:t>1</w:t>
            </w:r>
          </w:p>
        </w:tc>
        <w:tc>
          <w:tcPr>
            <w:tcW w:w="737" w:type="dxa"/>
            <w:vAlign w:val="center"/>
          </w:tcPr>
          <w:p w14:paraId="7FC4876D">
            <w:pPr>
              <w:spacing w:before="0" w:after="0" w:line="240" w:lineRule="auto"/>
              <w:jc w:val="center"/>
            </w:pPr>
            <w:r>
              <w:rPr>
                <w:rFonts w:ascii="宋体" w:hAnsi="宋体" w:eastAsia="宋体"/>
                <w:b w:val="0"/>
                <w:sz w:val="18"/>
                <w:szCs w:val="18"/>
              </w:rPr>
              <w:t>310.31</w:t>
            </w:r>
          </w:p>
        </w:tc>
        <w:tc>
          <w:tcPr>
            <w:tcW w:w="737" w:type="dxa"/>
            <w:vAlign w:val="center"/>
          </w:tcPr>
          <w:p w14:paraId="4F0CC85C">
            <w:pPr>
              <w:spacing w:before="0" w:after="0" w:line="240" w:lineRule="auto"/>
              <w:jc w:val="center"/>
            </w:pPr>
            <w:r>
              <w:rPr>
                <w:rFonts w:ascii="宋体" w:hAnsi="宋体" w:eastAsia="宋体"/>
                <w:b w:val="0"/>
                <w:sz w:val="18"/>
                <w:szCs w:val="18"/>
              </w:rPr>
              <w:t>360.64</w:t>
            </w:r>
          </w:p>
        </w:tc>
        <w:tc>
          <w:tcPr>
            <w:tcW w:w="737" w:type="dxa"/>
            <w:vAlign w:val="center"/>
          </w:tcPr>
          <w:p w14:paraId="18F21529">
            <w:pPr>
              <w:spacing w:before="0" w:after="0" w:line="240" w:lineRule="auto"/>
              <w:jc w:val="center"/>
            </w:pPr>
            <w:r>
              <w:rPr>
                <w:rFonts w:ascii="宋体" w:hAnsi="宋体" w:eastAsia="宋体"/>
                <w:b w:val="0"/>
                <w:sz w:val="18"/>
                <w:szCs w:val="18"/>
              </w:rPr>
              <w:t>360.64</w:t>
            </w:r>
          </w:p>
        </w:tc>
        <w:tc>
          <w:tcPr>
            <w:tcW w:w="1304" w:type="dxa"/>
            <w:vAlign w:val="center"/>
          </w:tcPr>
          <w:p w14:paraId="66272D7F">
            <w:pPr>
              <w:spacing w:before="0" w:after="0" w:line="240" w:lineRule="auto"/>
              <w:jc w:val="center"/>
            </w:pPr>
            <w:r>
              <w:rPr>
                <w:rFonts w:ascii="宋体" w:hAnsi="宋体" w:eastAsia="宋体"/>
                <w:b w:val="0"/>
                <w:sz w:val="18"/>
                <w:szCs w:val="18"/>
              </w:rPr>
              <w:t>一、一般公共服务支出</w:t>
            </w:r>
          </w:p>
        </w:tc>
        <w:tc>
          <w:tcPr>
            <w:tcW w:w="340" w:type="dxa"/>
            <w:vAlign w:val="center"/>
          </w:tcPr>
          <w:p w14:paraId="75D5F20F">
            <w:pPr>
              <w:spacing w:before="0" w:after="0" w:line="240" w:lineRule="auto"/>
              <w:jc w:val="center"/>
            </w:pPr>
            <w:r>
              <w:rPr>
                <w:rFonts w:ascii="宋体" w:hAnsi="宋体" w:eastAsia="宋体"/>
                <w:b w:val="0"/>
                <w:sz w:val="18"/>
                <w:szCs w:val="18"/>
              </w:rPr>
              <w:t>33</w:t>
            </w:r>
          </w:p>
        </w:tc>
        <w:tc>
          <w:tcPr>
            <w:tcW w:w="737" w:type="dxa"/>
            <w:vAlign w:val="center"/>
          </w:tcPr>
          <w:p w14:paraId="768F6C6E">
            <w:pPr>
              <w:spacing w:before="0" w:after="0" w:line="240" w:lineRule="auto"/>
              <w:jc w:val="center"/>
            </w:pPr>
            <w:r>
              <w:rPr>
                <w:rFonts w:ascii="宋体" w:hAnsi="宋体" w:eastAsia="宋体"/>
                <w:b w:val="0"/>
                <w:sz w:val="18"/>
                <w:szCs w:val="18"/>
              </w:rPr>
              <w:t>220.67</w:t>
            </w:r>
          </w:p>
        </w:tc>
        <w:tc>
          <w:tcPr>
            <w:tcW w:w="737" w:type="dxa"/>
            <w:vAlign w:val="center"/>
          </w:tcPr>
          <w:p w14:paraId="582147BA">
            <w:pPr>
              <w:spacing w:before="0" w:after="0" w:line="240" w:lineRule="auto"/>
              <w:jc w:val="center"/>
            </w:pPr>
            <w:r>
              <w:rPr>
                <w:rFonts w:ascii="宋体" w:hAnsi="宋体" w:eastAsia="宋体"/>
                <w:b w:val="0"/>
                <w:sz w:val="18"/>
                <w:szCs w:val="18"/>
              </w:rPr>
              <w:t>267.21</w:t>
            </w:r>
          </w:p>
        </w:tc>
        <w:tc>
          <w:tcPr>
            <w:tcW w:w="737" w:type="dxa"/>
            <w:vAlign w:val="center"/>
          </w:tcPr>
          <w:p w14:paraId="538E0B7F">
            <w:pPr>
              <w:spacing w:before="0" w:after="0" w:line="240" w:lineRule="auto"/>
              <w:jc w:val="center"/>
            </w:pPr>
            <w:r>
              <w:rPr>
                <w:rFonts w:ascii="宋体" w:hAnsi="宋体" w:eastAsia="宋体"/>
                <w:b w:val="0"/>
                <w:sz w:val="18"/>
                <w:szCs w:val="18"/>
              </w:rPr>
              <w:t>267.21</w:t>
            </w:r>
          </w:p>
        </w:tc>
        <w:tc>
          <w:tcPr>
            <w:tcW w:w="1304" w:type="dxa"/>
            <w:vAlign w:val="center"/>
          </w:tcPr>
          <w:p w14:paraId="6F73E729">
            <w:pPr>
              <w:spacing w:before="0" w:after="0" w:line="240" w:lineRule="auto"/>
              <w:jc w:val="center"/>
            </w:pPr>
            <w:r>
              <w:rPr>
                <w:rFonts w:ascii="宋体" w:hAnsi="宋体" w:eastAsia="宋体"/>
                <w:b w:val="0"/>
                <w:sz w:val="18"/>
                <w:szCs w:val="18"/>
              </w:rPr>
              <w:t>一、基本支出</w:t>
            </w:r>
          </w:p>
        </w:tc>
        <w:tc>
          <w:tcPr>
            <w:tcW w:w="340" w:type="dxa"/>
            <w:vAlign w:val="center"/>
          </w:tcPr>
          <w:p w14:paraId="1CA7F760">
            <w:pPr>
              <w:spacing w:before="0" w:after="0" w:line="240" w:lineRule="auto"/>
              <w:jc w:val="center"/>
            </w:pPr>
            <w:r>
              <w:rPr>
                <w:rFonts w:ascii="宋体" w:hAnsi="宋体" w:eastAsia="宋体"/>
                <w:b w:val="0"/>
                <w:sz w:val="18"/>
                <w:szCs w:val="18"/>
              </w:rPr>
              <w:t>59</w:t>
            </w:r>
          </w:p>
        </w:tc>
        <w:tc>
          <w:tcPr>
            <w:tcW w:w="737" w:type="dxa"/>
            <w:vAlign w:val="center"/>
          </w:tcPr>
          <w:p w14:paraId="6762DDC5">
            <w:pPr>
              <w:spacing w:before="0" w:after="0" w:line="240" w:lineRule="auto"/>
              <w:jc w:val="center"/>
            </w:pPr>
            <w:r>
              <w:rPr>
                <w:rFonts w:ascii="宋体" w:hAnsi="宋体" w:eastAsia="宋体"/>
                <w:b w:val="0"/>
                <w:sz w:val="18"/>
                <w:szCs w:val="18"/>
              </w:rPr>
              <w:t>310.31</w:t>
            </w:r>
          </w:p>
        </w:tc>
        <w:tc>
          <w:tcPr>
            <w:tcW w:w="737" w:type="dxa"/>
            <w:vAlign w:val="center"/>
          </w:tcPr>
          <w:p w14:paraId="0942630C">
            <w:pPr>
              <w:spacing w:before="0" w:after="0" w:line="240" w:lineRule="auto"/>
              <w:jc w:val="center"/>
            </w:pPr>
            <w:r>
              <w:rPr>
                <w:rFonts w:ascii="宋体" w:hAnsi="宋体" w:eastAsia="宋体"/>
                <w:b w:val="0"/>
                <w:sz w:val="18"/>
                <w:szCs w:val="18"/>
              </w:rPr>
              <w:t>360.64</w:t>
            </w:r>
          </w:p>
        </w:tc>
        <w:tc>
          <w:tcPr>
            <w:tcW w:w="737" w:type="dxa"/>
            <w:vAlign w:val="center"/>
          </w:tcPr>
          <w:p w14:paraId="5A5871C5">
            <w:pPr>
              <w:spacing w:before="0" w:after="0" w:line="240" w:lineRule="auto"/>
              <w:jc w:val="center"/>
            </w:pPr>
            <w:r>
              <w:rPr>
                <w:rFonts w:ascii="宋体" w:hAnsi="宋体" w:eastAsia="宋体"/>
                <w:b w:val="0"/>
                <w:sz w:val="18"/>
                <w:szCs w:val="18"/>
              </w:rPr>
              <w:t>360.64</w:t>
            </w:r>
          </w:p>
        </w:tc>
      </w:tr>
      <w:tr w14:paraId="074564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vAlign w:val="center"/>
          </w:tcPr>
          <w:p w14:paraId="54EBBADE">
            <w:pPr>
              <w:spacing w:before="0" w:after="0" w:line="240" w:lineRule="auto"/>
              <w:jc w:val="center"/>
            </w:pPr>
            <w:r>
              <w:rPr>
                <w:rFonts w:ascii="宋体" w:hAnsi="宋体" w:eastAsia="宋体"/>
                <w:b w:val="0"/>
                <w:sz w:val="18"/>
                <w:szCs w:val="18"/>
              </w:rPr>
              <w:t>二、政府性基金预算财政拨款</w:t>
            </w:r>
          </w:p>
        </w:tc>
        <w:tc>
          <w:tcPr>
            <w:tcW w:w="340" w:type="dxa"/>
            <w:vAlign w:val="center"/>
          </w:tcPr>
          <w:p w14:paraId="5C0D7E88">
            <w:pPr>
              <w:spacing w:before="0" w:after="0" w:line="240" w:lineRule="auto"/>
              <w:jc w:val="center"/>
            </w:pPr>
            <w:r>
              <w:rPr>
                <w:rFonts w:ascii="宋体" w:hAnsi="宋体" w:eastAsia="宋体"/>
                <w:b w:val="0"/>
                <w:sz w:val="18"/>
                <w:szCs w:val="18"/>
              </w:rPr>
              <w:t>2</w:t>
            </w:r>
          </w:p>
        </w:tc>
        <w:tc>
          <w:tcPr>
            <w:tcW w:w="737" w:type="dxa"/>
            <w:vAlign w:val="center"/>
          </w:tcPr>
          <w:p w14:paraId="7482B0BA">
            <w:pPr>
              <w:spacing w:before="0" w:after="0" w:line="240" w:lineRule="auto"/>
              <w:jc w:val="center"/>
            </w:pPr>
            <w:r>
              <w:rPr>
                <w:rFonts w:ascii="宋体" w:hAnsi="宋体" w:eastAsia="宋体"/>
                <w:b w:val="0"/>
                <w:sz w:val="18"/>
                <w:szCs w:val="18"/>
              </w:rPr>
              <w:t>0</w:t>
            </w:r>
          </w:p>
        </w:tc>
        <w:tc>
          <w:tcPr>
            <w:tcW w:w="737" w:type="dxa"/>
            <w:vAlign w:val="center"/>
          </w:tcPr>
          <w:p w14:paraId="32A6544A">
            <w:pPr>
              <w:spacing w:before="0" w:after="0" w:line="240" w:lineRule="auto"/>
              <w:jc w:val="center"/>
            </w:pPr>
            <w:r>
              <w:rPr>
                <w:rFonts w:ascii="宋体" w:hAnsi="宋体" w:eastAsia="宋体"/>
                <w:b w:val="0"/>
                <w:sz w:val="18"/>
                <w:szCs w:val="18"/>
              </w:rPr>
              <w:t>0</w:t>
            </w:r>
          </w:p>
        </w:tc>
        <w:tc>
          <w:tcPr>
            <w:tcW w:w="737" w:type="dxa"/>
            <w:vAlign w:val="center"/>
          </w:tcPr>
          <w:p w14:paraId="6C6AE49C">
            <w:pPr>
              <w:spacing w:before="0" w:after="0" w:line="240" w:lineRule="auto"/>
              <w:jc w:val="center"/>
            </w:pPr>
            <w:r>
              <w:rPr>
                <w:rFonts w:ascii="宋体" w:hAnsi="宋体" w:eastAsia="宋体"/>
                <w:b w:val="0"/>
                <w:sz w:val="18"/>
                <w:szCs w:val="18"/>
              </w:rPr>
              <w:t>0</w:t>
            </w:r>
          </w:p>
        </w:tc>
        <w:tc>
          <w:tcPr>
            <w:tcW w:w="1304" w:type="dxa"/>
            <w:vAlign w:val="center"/>
          </w:tcPr>
          <w:p w14:paraId="5F78AF33">
            <w:pPr>
              <w:spacing w:before="0" w:after="0" w:line="240" w:lineRule="auto"/>
              <w:jc w:val="center"/>
            </w:pPr>
            <w:r>
              <w:rPr>
                <w:rFonts w:ascii="宋体" w:hAnsi="宋体" w:eastAsia="宋体"/>
                <w:b w:val="0"/>
                <w:sz w:val="18"/>
                <w:szCs w:val="18"/>
              </w:rPr>
              <w:t>二、外交支出</w:t>
            </w:r>
          </w:p>
        </w:tc>
        <w:tc>
          <w:tcPr>
            <w:tcW w:w="340" w:type="dxa"/>
            <w:vAlign w:val="center"/>
          </w:tcPr>
          <w:p w14:paraId="0E0BD2C2">
            <w:pPr>
              <w:spacing w:before="0" w:after="0" w:line="240" w:lineRule="auto"/>
              <w:jc w:val="center"/>
            </w:pPr>
            <w:r>
              <w:rPr>
                <w:rFonts w:ascii="宋体" w:hAnsi="宋体" w:eastAsia="宋体"/>
                <w:b w:val="0"/>
                <w:sz w:val="18"/>
                <w:szCs w:val="18"/>
              </w:rPr>
              <w:t>34</w:t>
            </w:r>
          </w:p>
        </w:tc>
        <w:tc>
          <w:tcPr>
            <w:tcW w:w="737" w:type="dxa"/>
            <w:vAlign w:val="center"/>
          </w:tcPr>
          <w:p w14:paraId="6B3F6849">
            <w:pPr>
              <w:spacing w:before="0" w:after="0" w:line="240" w:lineRule="auto"/>
              <w:jc w:val="center"/>
            </w:pPr>
            <w:r>
              <w:rPr>
                <w:rFonts w:ascii="宋体" w:hAnsi="宋体" w:eastAsia="宋体"/>
                <w:b w:val="0"/>
                <w:sz w:val="18"/>
                <w:szCs w:val="18"/>
              </w:rPr>
              <w:t>0</w:t>
            </w:r>
          </w:p>
        </w:tc>
        <w:tc>
          <w:tcPr>
            <w:tcW w:w="737" w:type="dxa"/>
            <w:vAlign w:val="center"/>
          </w:tcPr>
          <w:p w14:paraId="51E24666">
            <w:pPr>
              <w:spacing w:before="0" w:after="0" w:line="240" w:lineRule="auto"/>
              <w:jc w:val="center"/>
            </w:pPr>
            <w:r>
              <w:rPr>
                <w:rFonts w:ascii="宋体" w:hAnsi="宋体" w:eastAsia="宋体"/>
                <w:b w:val="0"/>
                <w:sz w:val="18"/>
                <w:szCs w:val="18"/>
              </w:rPr>
              <w:t>0</w:t>
            </w:r>
          </w:p>
        </w:tc>
        <w:tc>
          <w:tcPr>
            <w:tcW w:w="737" w:type="dxa"/>
            <w:vAlign w:val="center"/>
          </w:tcPr>
          <w:p w14:paraId="16C4A746">
            <w:pPr>
              <w:spacing w:before="0" w:after="0" w:line="240" w:lineRule="auto"/>
              <w:jc w:val="center"/>
            </w:pPr>
            <w:r>
              <w:rPr>
                <w:rFonts w:ascii="宋体" w:hAnsi="宋体" w:eastAsia="宋体"/>
                <w:b w:val="0"/>
                <w:sz w:val="18"/>
                <w:szCs w:val="18"/>
              </w:rPr>
              <w:t>0</w:t>
            </w:r>
          </w:p>
        </w:tc>
        <w:tc>
          <w:tcPr>
            <w:tcW w:w="1304" w:type="dxa"/>
            <w:vAlign w:val="center"/>
          </w:tcPr>
          <w:p w14:paraId="59FBBAEE">
            <w:pPr>
              <w:spacing w:before="0" w:after="0" w:line="240" w:lineRule="auto"/>
              <w:jc w:val="center"/>
            </w:pPr>
            <w:r>
              <w:rPr>
                <w:rFonts w:ascii="宋体" w:hAnsi="宋体" w:eastAsia="宋体"/>
                <w:b w:val="0"/>
                <w:sz w:val="18"/>
                <w:szCs w:val="18"/>
              </w:rPr>
              <w:t>　人员经费</w:t>
            </w:r>
          </w:p>
        </w:tc>
        <w:tc>
          <w:tcPr>
            <w:tcW w:w="340" w:type="dxa"/>
            <w:vAlign w:val="center"/>
          </w:tcPr>
          <w:p w14:paraId="2AABCA54">
            <w:pPr>
              <w:spacing w:before="0" w:after="0" w:line="240" w:lineRule="auto"/>
              <w:jc w:val="center"/>
            </w:pPr>
            <w:r>
              <w:rPr>
                <w:rFonts w:ascii="宋体" w:hAnsi="宋体" w:eastAsia="宋体"/>
                <w:b w:val="0"/>
                <w:sz w:val="18"/>
                <w:szCs w:val="18"/>
              </w:rPr>
              <w:t>60</w:t>
            </w:r>
          </w:p>
        </w:tc>
        <w:tc>
          <w:tcPr>
            <w:tcW w:w="737" w:type="dxa"/>
            <w:vAlign w:val="center"/>
          </w:tcPr>
          <w:p w14:paraId="6285E977">
            <w:pPr>
              <w:spacing w:before="0" w:after="0" w:line="240" w:lineRule="auto"/>
              <w:jc w:val="center"/>
            </w:pPr>
            <w:r>
              <w:rPr>
                <w:rFonts w:ascii="宋体" w:hAnsi="宋体" w:eastAsia="宋体"/>
                <w:b w:val="0"/>
                <w:sz w:val="18"/>
                <w:szCs w:val="18"/>
              </w:rPr>
              <w:t>290.5</w:t>
            </w:r>
          </w:p>
        </w:tc>
        <w:tc>
          <w:tcPr>
            <w:tcW w:w="737" w:type="dxa"/>
            <w:vAlign w:val="center"/>
          </w:tcPr>
          <w:p w14:paraId="43975748">
            <w:pPr>
              <w:spacing w:before="0" w:after="0" w:line="240" w:lineRule="auto"/>
              <w:jc w:val="center"/>
            </w:pPr>
            <w:r>
              <w:rPr>
                <w:rFonts w:ascii="宋体" w:hAnsi="宋体" w:eastAsia="宋体"/>
                <w:b w:val="0"/>
                <w:sz w:val="18"/>
                <w:szCs w:val="18"/>
              </w:rPr>
              <w:t>341.24</w:t>
            </w:r>
          </w:p>
        </w:tc>
        <w:tc>
          <w:tcPr>
            <w:tcW w:w="737" w:type="dxa"/>
            <w:vAlign w:val="center"/>
          </w:tcPr>
          <w:p w14:paraId="2AB4CF78">
            <w:pPr>
              <w:spacing w:before="0" w:after="0" w:line="240" w:lineRule="auto"/>
              <w:jc w:val="center"/>
            </w:pPr>
            <w:r>
              <w:rPr>
                <w:rFonts w:ascii="宋体" w:hAnsi="宋体" w:eastAsia="宋体"/>
                <w:b w:val="0"/>
                <w:sz w:val="18"/>
                <w:szCs w:val="18"/>
              </w:rPr>
              <w:t>341.24</w:t>
            </w:r>
          </w:p>
        </w:tc>
      </w:tr>
      <w:tr w14:paraId="278BA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vAlign w:val="center"/>
          </w:tcPr>
          <w:p w14:paraId="57FA637C">
            <w:pPr>
              <w:spacing w:before="0" w:after="0" w:line="240" w:lineRule="auto"/>
              <w:jc w:val="center"/>
            </w:pPr>
            <w:r>
              <w:rPr>
                <w:rFonts w:ascii="宋体" w:hAnsi="宋体" w:eastAsia="宋体"/>
                <w:b w:val="0"/>
                <w:sz w:val="18"/>
                <w:szCs w:val="18"/>
              </w:rPr>
              <w:t>三、国有资本经营预算财政拨款</w:t>
            </w:r>
          </w:p>
        </w:tc>
        <w:tc>
          <w:tcPr>
            <w:tcW w:w="340" w:type="dxa"/>
            <w:vAlign w:val="center"/>
          </w:tcPr>
          <w:p w14:paraId="2EDC6792">
            <w:pPr>
              <w:spacing w:before="0" w:after="0" w:line="240" w:lineRule="auto"/>
              <w:jc w:val="center"/>
            </w:pPr>
            <w:r>
              <w:rPr>
                <w:rFonts w:ascii="宋体" w:hAnsi="宋体" w:eastAsia="宋体"/>
                <w:b w:val="0"/>
                <w:sz w:val="18"/>
                <w:szCs w:val="18"/>
              </w:rPr>
              <w:t>3</w:t>
            </w:r>
          </w:p>
        </w:tc>
        <w:tc>
          <w:tcPr>
            <w:tcW w:w="737" w:type="dxa"/>
            <w:vAlign w:val="center"/>
          </w:tcPr>
          <w:p w14:paraId="1AC8ED6E">
            <w:pPr>
              <w:spacing w:before="0" w:after="0" w:line="240" w:lineRule="auto"/>
              <w:jc w:val="center"/>
            </w:pPr>
            <w:r>
              <w:rPr>
                <w:rFonts w:ascii="宋体" w:hAnsi="宋体" w:eastAsia="宋体"/>
                <w:b w:val="0"/>
                <w:sz w:val="18"/>
                <w:szCs w:val="18"/>
              </w:rPr>
              <w:t>0</w:t>
            </w:r>
          </w:p>
        </w:tc>
        <w:tc>
          <w:tcPr>
            <w:tcW w:w="737" w:type="dxa"/>
            <w:vAlign w:val="center"/>
          </w:tcPr>
          <w:p w14:paraId="7AC7534A">
            <w:pPr>
              <w:spacing w:before="0" w:after="0" w:line="240" w:lineRule="auto"/>
              <w:jc w:val="center"/>
            </w:pPr>
            <w:r>
              <w:rPr>
                <w:rFonts w:ascii="宋体" w:hAnsi="宋体" w:eastAsia="宋体"/>
                <w:b w:val="0"/>
                <w:sz w:val="18"/>
                <w:szCs w:val="18"/>
              </w:rPr>
              <w:t>0</w:t>
            </w:r>
          </w:p>
        </w:tc>
        <w:tc>
          <w:tcPr>
            <w:tcW w:w="737" w:type="dxa"/>
            <w:vAlign w:val="center"/>
          </w:tcPr>
          <w:p w14:paraId="7A8644AD">
            <w:pPr>
              <w:spacing w:before="0" w:after="0" w:line="240" w:lineRule="auto"/>
              <w:jc w:val="center"/>
            </w:pPr>
            <w:r>
              <w:rPr>
                <w:rFonts w:ascii="宋体" w:hAnsi="宋体" w:eastAsia="宋体"/>
                <w:b w:val="0"/>
                <w:sz w:val="18"/>
                <w:szCs w:val="18"/>
              </w:rPr>
              <w:t>0</w:t>
            </w:r>
          </w:p>
        </w:tc>
        <w:tc>
          <w:tcPr>
            <w:tcW w:w="1304" w:type="dxa"/>
            <w:vAlign w:val="center"/>
          </w:tcPr>
          <w:p w14:paraId="6714060A">
            <w:pPr>
              <w:spacing w:before="0" w:after="0" w:line="240" w:lineRule="auto"/>
              <w:jc w:val="center"/>
            </w:pPr>
            <w:r>
              <w:rPr>
                <w:rFonts w:ascii="宋体" w:hAnsi="宋体" w:eastAsia="宋体"/>
                <w:b w:val="0"/>
                <w:sz w:val="18"/>
                <w:szCs w:val="18"/>
              </w:rPr>
              <w:t>三、国防支出</w:t>
            </w:r>
          </w:p>
        </w:tc>
        <w:tc>
          <w:tcPr>
            <w:tcW w:w="340" w:type="dxa"/>
            <w:vAlign w:val="center"/>
          </w:tcPr>
          <w:p w14:paraId="06D4DF71">
            <w:pPr>
              <w:spacing w:before="0" w:after="0" w:line="240" w:lineRule="auto"/>
              <w:jc w:val="center"/>
            </w:pPr>
            <w:r>
              <w:rPr>
                <w:rFonts w:ascii="宋体" w:hAnsi="宋体" w:eastAsia="宋体"/>
                <w:b w:val="0"/>
                <w:sz w:val="18"/>
                <w:szCs w:val="18"/>
              </w:rPr>
              <w:t>35</w:t>
            </w:r>
          </w:p>
        </w:tc>
        <w:tc>
          <w:tcPr>
            <w:tcW w:w="737" w:type="dxa"/>
            <w:vAlign w:val="center"/>
          </w:tcPr>
          <w:p w14:paraId="14B6652D">
            <w:pPr>
              <w:spacing w:before="0" w:after="0" w:line="240" w:lineRule="auto"/>
              <w:jc w:val="center"/>
            </w:pPr>
            <w:r>
              <w:rPr>
                <w:rFonts w:ascii="宋体" w:hAnsi="宋体" w:eastAsia="宋体"/>
                <w:b w:val="0"/>
                <w:sz w:val="18"/>
                <w:szCs w:val="18"/>
              </w:rPr>
              <w:t>0</w:t>
            </w:r>
          </w:p>
        </w:tc>
        <w:tc>
          <w:tcPr>
            <w:tcW w:w="737" w:type="dxa"/>
            <w:vAlign w:val="center"/>
          </w:tcPr>
          <w:p w14:paraId="10ECD220">
            <w:pPr>
              <w:spacing w:before="0" w:after="0" w:line="240" w:lineRule="auto"/>
              <w:jc w:val="center"/>
            </w:pPr>
            <w:r>
              <w:rPr>
                <w:rFonts w:ascii="宋体" w:hAnsi="宋体" w:eastAsia="宋体"/>
                <w:b w:val="0"/>
                <w:sz w:val="18"/>
                <w:szCs w:val="18"/>
              </w:rPr>
              <w:t>0</w:t>
            </w:r>
          </w:p>
        </w:tc>
        <w:tc>
          <w:tcPr>
            <w:tcW w:w="737" w:type="dxa"/>
            <w:vAlign w:val="center"/>
          </w:tcPr>
          <w:p w14:paraId="65910868">
            <w:pPr>
              <w:spacing w:before="0" w:after="0" w:line="240" w:lineRule="auto"/>
              <w:jc w:val="center"/>
            </w:pPr>
            <w:r>
              <w:rPr>
                <w:rFonts w:ascii="宋体" w:hAnsi="宋体" w:eastAsia="宋体"/>
                <w:b w:val="0"/>
                <w:sz w:val="18"/>
                <w:szCs w:val="18"/>
              </w:rPr>
              <w:t>0</w:t>
            </w:r>
          </w:p>
        </w:tc>
        <w:tc>
          <w:tcPr>
            <w:tcW w:w="1304" w:type="dxa"/>
            <w:vAlign w:val="center"/>
          </w:tcPr>
          <w:p w14:paraId="1D3724B3">
            <w:pPr>
              <w:spacing w:before="0" w:after="0" w:line="240" w:lineRule="auto"/>
              <w:jc w:val="center"/>
            </w:pPr>
            <w:r>
              <w:rPr>
                <w:rFonts w:ascii="宋体" w:hAnsi="宋体" w:eastAsia="宋体"/>
                <w:b w:val="0"/>
                <w:sz w:val="18"/>
                <w:szCs w:val="18"/>
              </w:rPr>
              <w:t>　公用经费</w:t>
            </w:r>
          </w:p>
        </w:tc>
        <w:tc>
          <w:tcPr>
            <w:tcW w:w="340" w:type="dxa"/>
            <w:vAlign w:val="center"/>
          </w:tcPr>
          <w:p w14:paraId="61037C73">
            <w:pPr>
              <w:spacing w:before="0" w:after="0" w:line="240" w:lineRule="auto"/>
              <w:jc w:val="center"/>
            </w:pPr>
            <w:r>
              <w:rPr>
                <w:rFonts w:ascii="宋体" w:hAnsi="宋体" w:eastAsia="宋体"/>
                <w:b w:val="0"/>
                <w:sz w:val="18"/>
                <w:szCs w:val="18"/>
              </w:rPr>
              <w:t>61</w:t>
            </w:r>
          </w:p>
        </w:tc>
        <w:tc>
          <w:tcPr>
            <w:tcW w:w="737" w:type="dxa"/>
            <w:vAlign w:val="center"/>
          </w:tcPr>
          <w:p w14:paraId="1AE397E2">
            <w:pPr>
              <w:spacing w:before="0" w:after="0" w:line="240" w:lineRule="auto"/>
              <w:jc w:val="center"/>
            </w:pPr>
            <w:r>
              <w:rPr>
                <w:rFonts w:ascii="宋体" w:hAnsi="宋体" w:eastAsia="宋体"/>
                <w:b w:val="0"/>
                <w:sz w:val="18"/>
                <w:szCs w:val="18"/>
              </w:rPr>
              <w:t>19.82</w:t>
            </w:r>
          </w:p>
        </w:tc>
        <w:tc>
          <w:tcPr>
            <w:tcW w:w="737" w:type="dxa"/>
            <w:vAlign w:val="center"/>
          </w:tcPr>
          <w:p w14:paraId="6B27D4A0">
            <w:pPr>
              <w:spacing w:before="0" w:after="0" w:line="240" w:lineRule="auto"/>
              <w:jc w:val="center"/>
            </w:pPr>
            <w:r>
              <w:rPr>
                <w:rFonts w:ascii="宋体" w:hAnsi="宋体" w:eastAsia="宋体"/>
                <w:b w:val="0"/>
                <w:sz w:val="18"/>
                <w:szCs w:val="18"/>
              </w:rPr>
              <w:t>19.4</w:t>
            </w:r>
          </w:p>
        </w:tc>
        <w:tc>
          <w:tcPr>
            <w:tcW w:w="737" w:type="dxa"/>
            <w:vAlign w:val="center"/>
          </w:tcPr>
          <w:p w14:paraId="210A1C5D">
            <w:pPr>
              <w:spacing w:before="0" w:after="0" w:line="240" w:lineRule="auto"/>
              <w:jc w:val="center"/>
            </w:pPr>
            <w:r>
              <w:rPr>
                <w:rFonts w:ascii="宋体" w:hAnsi="宋体" w:eastAsia="宋体"/>
                <w:b w:val="0"/>
                <w:sz w:val="18"/>
                <w:szCs w:val="18"/>
              </w:rPr>
              <w:t>19.4</w:t>
            </w:r>
          </w:p>
        </w:tc>
      </w:tr>
      <w:tr w14:paraId="0EEBA3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vAlign w:val="center"/>
          </w:tcPr>
          <w:p w14:paraId="13C6DF93">
            <w:pPr>
              <w:spacing w:before="0" w:after="0" w:line="240" w:lineRule="auto"/>
              <w:jc w:val="center"/>
            </w:pPr>
            <w:r>
              <w:rPr>
                <w:rFonts w:ascii="宋体" w:hAnsi="宋体" w:eastAsia="宋体"/>
                <w:b w:val="0"/>
                <w:sz w:val="18"/>
                <w:szCs w:val="18"/>
              </w:rPr>
              <w:t>本年收入合计</w:t>
            </w:r>
          </w:p>
        </w:tc>
        <w:tc>
          <w:tcPr>
            <w:tcW w:w="340" w:type="dxa"/>
            <w:vAlign w:val="center"/>
          </w:tcPr>
          <w:p w14:paraId="0EDACB35">
            <w:pPr>
              <w:spacing w:before="0" w:after="0" w:line="240" w:lineRule="auto"/>
              <w:jc w:val="center"/>
            </w:pPr>
            <w:r>
              <w:rPr>
                <w:rFonts w:ascii="宋体" w:hAnsi="宋体" w:eastAsia="宋体"/>
                <w:b w:val="0"/>
                <w:sz w:val="18"/>
                <w:szCs w:val="18"/>
              </w:rPr>
              <w:t>27</w:t>
            </w:r>
          </w:p>
        </w:tc>
        <w:tc>
          <w:tcPr>
            <w:tcW w:w="737" w:type="dxa"/>
            <w:vAlign w:val="center"/>
          </w:tcPr>
          <w:p w14:paraId="0A2455DD">
            <w:pPr>
              <w:spacing w:before="0" w:after="0" w:line="240" w:lineRule="auto"/>
              <w:jc w:val="center"/>
            </w:pPr>
            <w:r>
              <w:rPr>
                <w:rFonts w:ascii="宋体" w:hAnsi="宋体" w:eastAsia="宋体"/>
                <w:b w:val="0"/>
                <w:sz w:val="18"/>
                <w:szCs w:val="18"/>
              </w:rPr>
              <w:t>310.31</w:t>
            </w:r>
          </w:p>
        </w:tc>
        <w:tc>
          <w:tcPr>
            <w:tcW w:w="737" w:type="dxa"/>
            <w:vAlign w:val="center"/>
          </w:tcPr>
          <w:p w14:paraId="1A3766D5">
            <w:pPr>
              <w:spacing w:before="0" w:after="0" w:line="240" w:lineRule="auto"/>
              <w:jc w:val="center"/>
            </w:pPr>
            <w:r>
              <w:rPr>
                <w:rFonts w:ascii="宋体" w:hAnsi="宋体" w:eastAsia="宋体"/>
                <w:b w:val="0"/>
                <w:sz w:val="18"/>
                <w:szCs w:val="18"/>
              </w:rPr>
              <w:t>360.64</w:t>
            </w:r>
          </w:p>
        </w:tc>
        <w:tc>
          <w:tcPr>
            <w:tcW w:w="737" w:type="dxa"/>
            <w:vAlign w:val="center"/>
          </w:tcPr>
          <w:p w14:paraId="712D312B">
            <w:pPr>
              <w:spacing w:before="0" w:after="0" w:line="240" w:lineRule="auto"/>
              <w:jc w:val="center"/>
            </w:pPr>
            <w:r>
              <w:rPr>
                <w:rFonts w:ascii="宋体" w:hAnsi="宋体" w:eastAsia="宋体"/>
                <w:b w:val="0"/>
                <w:sz w:val="18"/>
                <w:szCs w:val="18"/>
              </w:rPr>
              <w:t>360.64</w:t>
            </w:r>
          </w:p>
        </w:tc>
        <w:tc>
          <w:tcPr>
            <w:tcW w:w="1304" w:type="dxa"/>
            <w:vAlign w:val="center"/>
          </w:tcPr>
          <w:p w14:paraId="5865006D">
            <w:pPr>
              <w:spacing w:before="0" w:after="0" w:line="240" w:lineRule="auto"/>
              <w:jc w:val="center"/>
            </w:pPr>
            <w:r>
              <w:rPr>
                <w:rFonts w:ascii="宋体" w:hAnsi="宋体" w:eastAsia="宋体"/>
                <w:b w:val="0"/>
                <w:sz w:val="18"/>
                <w:szCs w:val="18"/>
              </w:rPr>
              <w:t>四、公共安全支出</w:t>
            </w:r>
          </w:p>
        </w:tc>
        <w:tc>
          <w:tcPr>
            <w:tcW w:w="340" w:type="dxa"/>
            <w:vAlign w:val="center"/>
          </w:tcPr>
          <w:p w14:paraId="32E3F5AF">
            <w:pPr>
              <w:spacing w:before="0" w:after="0" w:line="240" w:lineRule="auto"/>
              <w:jc w:val="center"/>
            </w:pPr>
            <w:r>
              <w:rPr>
                <w:rFonts w:ascii="宋体" w:hAnsi="宋体" w:eastAsia="宋体"/>
                <w:b w:val="0"/>
                <w:sz w:val="18"/>
                <w:szCs w:val="18"/>
              </w:rPr>
              <w:t>36</w:t>
            </w:r>
          </w:p>
        </w:tc>
        <w:tc>
          <w:tcPr>
            <w:tcW w:w="737" w:type="dxa"/>
            <w:vAlign w:val="center"/>
          </w:tcPr>
          <w:p w14:paraId="2B4EE71B">
            <w:pPr>
              <w:spacing w:before="0" w:after="0" w:line="240" w:lineRule="auto"/>
              <w:jc w:val="center"/>
            </w:pPr>
            <w:r>
              <w:rPr>
                <w:rFonts w:ascii="宋体" w:hAnsi="宋体" w:eastAsia="宋体"/>
                <w:b w:val="0"/>
                <w:sz w:val="18"/>
                <w:szCs w:val="18"/>
              </w:rPr>
              <w:t>0</w:t>
            </w:r>
          </w:p>
        </w:tc>
        <w:tc>
          <w:tcPr>
            <w:tcW w:w="737" w:type="dxa"/>
            <w:vAlign w:val="center"/>
          </w:tcPr>
          <w:p w14:paraId="175660F1">
            <w:pPr>
              <w:spacing w:before="0" w:after="0" w:line="240" w:lineRule="auto"/>
              <w:jc w:val="center"/>
            </w:pPr>
            <w:r>
              <w:rPr>
                <w:rFonts w:ascii="宋体" w:hAnsi="宋体" w:eastAsia="宋体"/>
                <w:b w:val="0"/>
                <w:sz w:val="18"/>
                <w:szCs w:val="18"/>
              </w:rPr>
              <w:t>0</w:t>
            </w:r>
          </w:p>
        </w:tc>
        <w:tc>
          <w:tcPr>
            <w:tcW w:w="737" w:type="dxa"/>
            <w:vAlign w:val="center"/>
          </w:tcPr>
          <w:p w14:paraId="020EF307">
            <w:pPr>
              <w:spacing w:before="0" w:after="0" w:line="240" w:lineRule="auto"/>
              <w:jc w:val="center"/>
            </w:pPr>
            <w:r>
              <w:rPr>
                <w:rFonts w:ascii="宋体" w:hAnsi="宋体" w:eastAsia="宋体"/>
                <w:b w:val="0"/>
                <w:sz w:val="18"/>
                <w:szCs w:val="18"/>
              </w:rPr>
              <w:t>0</w:t>
            </w:r>
          </w:p>
        </w:tc>
        <w:tc>
          <w:tcPr>
            <w:tcW w:w="1304" w:type="dxa"/>
            <w:vAlign w:val="center"/>
          </w:tcPr>
          <w:p w14:paraId="2FC2A1DF">
            <w:pPr>
              <w:spacing w:before="0" w:after="0" w:line="240" w:lineRule="auto"/>
              <w:jc w:val="center"/>
            </w:pPr>
            <w:r>
              <w:rPr>
                <w:rFonts w:ascii="宋体" w:hAnsi="宋体" w:eastAsia="宋体"/>
                <w:b w:val="0"/>
                <w:sz w:val="18"/>
                <w:szCs w:val="18"/>
              </w:rPr>
              <w:t>二、项目支出</w:t>
            </w:r>
          </w:p>
        </w:tc>
        <w:tc>
          <w:tcPr>
            <w:tcW w:w="340" w:type="dxa"/>
            <w:vAlign w:val="center"/>
          </w:tcPr>
          <w:p w14:paraId="598D84DE">
            <w:pPr>
              <w:spacing w:before="0" w:after="0" w:line="240" w:lineRule="auto"/>
              <w:jc w:val="center"/>
            </w:pPr>
            <w:r>
              <w:rPr>
                <w:rFonts w:ascii="宋体" w:hAnsi="宋体" w:eastAsia="宋体"/>
                <w:b w:val="0"/>
                <w:sz w:val="18"/>
                <w:szCs w:val="18"/>
              </w:rPr>
              <w:t>62</w:t>
            </w:r>
          </w:p>
        </w:tc>
        <w:tc>
          <w:tcPr>
            <w:tcW w:w="737" w:type="dxa"/>
            <w:vAlign w:val="center"/>
          </w:tcPr>
          <w:p w14:paraId="447A554F">
            <w:pPr>
              <w:spacing w:before="0" w:after="0" w:line="240" w:lineRule="auto"/>
              <w:jc w:val="center"/>
            </w:pPr>
            <w:r>
              <w:rPr>
                <w:rFonts w:ascii="宋体" w:hAnsi="宋体" w:eastAsia="宋体"/>
                <w:b w:val="0"/>
                <w:sz w:val="18"/>
                <w:szCs w:val="18"/>
              </w:rPr>
              <w:t>0</w:t>
            </w:r>
          </w:p>
        </w:tc>
        <w:tc>
          <w:tcPr>
            <w:tcW w:w="737" w:type="dxa"/>
            <w:vAlign w:val="center"/>
          </w:tcPr>
          <w:p w14:paraId="663F0B34">
            <w:pPr>
              <w:spacing w:before="0" w:after="0" w:line="240" w:lineRule="auto"/>
              <w:jc w:val="center"/>
            </w:pPr>
            <w:r>
              <w:rPr>
                <w:rFonts w:ascii="宋体" w:hAnsi="宋体" w:eastAsia="宋体"/>
                <w:b w:val="0"/>
                <w:sz w:val="18"/>
                <w:szCs w:val="18"/>
              </w:rPr>
              <w:t>0</w:t>
            </w:r>
          </w:p>
        </w:tc>
        <w:tc>
          <w:tcPr>
            <w:tcW w:w="737" w:type="dxa"/>
            <w:vAlign w:val="center"/>
          </w:tcPr>
          <w:p w14:paraId="7ED73EF3">
            <w:pPr>
              <w:spacing w:before="0" w:after="0" w:line="240" w:lineRule="auto"/>
              <w:jc w:val="center"/>
            </w:pPr>
            <w:r>
              <w:rPr>
                <w:rFonts w:ascii="宋体" w:hAnsi="宋体" w:eastAsia="宋体"/>
                <w:b w:val="0"/>
                <w:sz w:val="18"/>
                <w:szCs w:val="18"/>
              </w:rPr>
              <w:t>0</w:t>
            </w:r>
          </w:p>
        </w:tc>
      </w:tr>
      <w:tr w14:paraId="742FA0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vAlign w:val="center"/>
          </w:tcPr>
          <w:p w14:paraId="0A150194">
            <w:pPr>
              <w:spacing w:before="0" w:after="0" w:line="240" w:lineRule="auto"/>
              <w:jc w:val="center"/>
            </w:pPr>
            <w:r>
              <w:rPr>
                <w:rFonts w:ascii="宋体" w:hAnsi="宋体" w:eastAsia="宋体"/>
                <w:b w:val="0"/>
                <w:sz w:val="18"/>
                <w:szCs w:val="18"/>
              </w:rPr>
              <w:t>年初财政拨款结转和结余</w:t>
            </w:r>
          </w:p>
        </w:tc>
        <w:tc>
          <w:tcPr>
            <w:tcW w:w="340" w:type="dxa"/>
            <w:vAlign w:val="center"/>
          </w:tcPr>
          <w:p w14:paraId="09056266">
            <w:pPr>
              <w:spacing w:before="0" w:after="0" w:line="240" w:lineRule="auto"/>
              <w:jc w:val="center"/>
            </w:pPr>
            <w:r>
              <w:rPr>
                <w:rFonts w:ascii="宋体" w:hAnsi="宋体" w:eastAsia="宋体"/>
                <w:b w:val="0"/>
                <w:sz w:val="18"/>
                <w:szCs w:val="18"/>
              </w:rPr>
              <w:t>28</w:t>
            </w:r>
          </w:p>
        </w:tc>
        <w:tc>
          <w:tcPr>
            <w:tcW w:w="737" w:type="dxa"/>
            <w:vAlign w:val="center"/>
          </w:tcPr>
          <w:p w14:paraId="5522A1B1">
            <w:pPr>
              <w:spacing w:before="0" w:after="0" w:line="240" w:lineRule="auto"/>
              <w:jc w:val="center"/>
            </w:pPr>
            <w:r>
              <w:rPr>
                <w:rFonts w:ascii="宋体" w:hAnsi="宋体" w:eastAsia="宋体"/>
                <w:b w:val="0"/>
                <w:sz w:val="18"/>
                <w:szCs w:val="18"/>
              </w:rPr>
              <w:t>0</w:t>
            </w:r>
          </w:p>
        </w:tc>
        <w:tc>
          <w:tcPr>
            <w:tcW w:w="737" w:type="dxa"/>
            <w:vAlign w:val="center"/>
          </w:tcPr>
          <w:p w14:paraId="3921F71F">
            <w:pPr>
              <w:spacing w:before="0" w:after="0" w:line="240" w:lineRule="auto"/>
              <w:jc w:val="center"/>
            </w:pPr>
            <w:r>
              <w:rPr>
                <w:rFonts w:ascii="宋体" w:hAnsi="宋体" w:eastAsia="宋体"/>
                <w:b w:val="0"/>
                <w:sz w:val="18"/>
                <w:szCs w:val="18"/>
              </w:rPr>
              <w:t>0</w:t>
            </w:r>
          </w:p>
        </w:tc>
        <w:tc>
          <w:tcPr>
            <w:tcW w:w="737" w:type="dxa"/>
            <w:vAlign w:val="center"/>
          </w:tcPr>
          <w:p w14:paraId="55DC04BD">
            <w:pPr>
              <w:spacing w:before="0" w:after="0" w:line="240" w:lineRule="auto"/>
              <w:jc w:val="center"/>
            </w:pPr>
            <w:r>
              <w:rPr>
                <w:rFonts w:ascii="宋体" w:hAnsi="宋体" w:eastAsia="宋体"/>
                <w:b w:val="0"/>
                <w:sz w:val="18"/>
                <w:szCs w:val="18"/>
              </w:rPr>
              <w:t>0</w:t>
            </w:r>
          </w:p>
        </w:tc>
        <w:tc>
          <w:tcPr>
            <w:tcW w:w="1304" w:type="dxa"/>
            <w:vAlign w:val="center"/>
          </w:tcPr>
          <w:p w14:paraId="139D2883">
            <w:pPr>
              <w:spacing w:before="0" w:after="0" w:line="240" w:lineRule="auto"/>
              <w:jc w:val="center"/>
            </w:pPr>
            <w:r>
              <w:rPr>
                <w:rFonts w:ascii="宋体" w:hAnsi="宋体" w:eastAsia="宋体"/>
                <w:b w:val="0"/>
                <w:sz w:val="18"/>
                <w:szCs w:val="18"/>
              </w:rPr>
              <w:t>五、教育支出</w:t>
            </w:r>
          </w:p>
        </w:tc>
        <w:tc>
          <w:tcPr>
            <w:tcW w:w="340" w:type="dxa"/>
            <w:vAlign w:val="center"/>
          </w:tcPr>
          <w:p w14:paraId="375945F5">
            <w:pPr>
              <w:spacing w:before="0" w:after="0" w:line="240" w:lineRule="auto"/>
              <w:jc w:val="center"/>
            </w:pPr>
            <w:r>
              <w:rPr>
                <w:rFonts w:ascii="宋体" w:hAnsi="宋体" w:eastAsia="宋体"/>
                <w:b w:val="0"/>
                <w:sz w:val="18"/>
                <w:szCs w:val="18"/>
              </w:rPr>
              <w:t>37</w:t>
            </w:r>
          </w:p>
        </w:tc>
        <w:tc>
          <w:tcPr>
            <w:tcW w:w="737" w:type="dxa"/>
            <w:vAlign w:val="center"/>
          </w:tcPr>
          <w:p w14:paraId="301D4882">
            <w:pPr>
              <w:spacing w:before="0" w:after="0" w:line="240" w:lineRule="auto"/>
              <w:jc w:val="center"/>
            </w:pPr>
            <w:r>
              <w:rPr>
                <w:rFonts w:ascii="宋体" w:hAnsi="宋体" w:eastAsia="宋体"/>
                <w:b w:val="0"/>
                <w:sz w:val="18"/>
                <w:szCs w:val="18"/>
              </w:rPr>
              <w:t>0</w:t>
            </w:r>
          </w:p>
        </w:tc>
        <w:tc>
          <w:tcPr>
            <w:tcW w:w="737" w:type="dxa"/>
            <w:vAlign w:val="center"/>
          </w:tcPr>
          <w:p w14:paraId="4E28DA2E">
            <w:pPr>
              <w:spacing w:before="0" w:after="0" w:line="240" w:lineRule="auto"/>
              <w:jc w:val="center"/>
            </w:pPr>
            <w:r>
              <w:rPr>
                <w:rFonts w:ascii="宋体" w:hAnsi="宋体" w:eastAsia="宋体"/>
                <w:b w:val="0"/>
                <w:sz w:val="18"/>
                <w:szCs w:val="18"/>
              </w:rPr>
              <w:t>0</w:t>
            </w:r>
          </w:p>
        </w:tc>
        <w:tc>
          <w:tcPr>
            <w:tcW w:w="737" w:type="dxa"/>
            <w:vAlign w:val="center"/>
          </w:tcPr>
          <w:p w14:paraId="18BDF742">
            <w:pPr>
              <w:spacing w:before="0" w:after="0" w:line="240" w:lineRule="auto"/>
              <w:jc w:val="center"/>
            </w:pPr>
            <w:r>
              <w:rPr>
                <w:rFonts w:ascii="宋体" w:hAnsi="宋体" w:eastAsia="宋体"/>
                <w:b w:val="0"/>
                <w:sz w:val="18"/>
                <w:szCs w:val="18"/>
              </w:rPr>
              <w:t>0</w:t>
            </w:r>
          </w:p>
        </w:tc>
        <w:tc>
          <w:tcPr>
            <w:tcW w:w="1304" w:type="dxa"/>
            <w:vAlign w:val="center"/>
          </w:tcPr>
          <w:p w14:paraId="31E1DE4F">
            <w:pPr>
              <w:spacing w:before="0" w:after="0" w:line="240" w:lineRule="auto"/>
              <w:jc w:val="center"/>
            </w:pPr>
            <w:r>
              <w:rPr>
                <w:rFonts w:ascii="宋体" w:hAnsi="宋体" w:eastAsia="宋体"/>
                <w:b w:val="0"/>
                <w:sz w:val="18"/>
                <w:szCs w:val="18"/>
              </w:rPr>
              <w:t>　其中：基本建设类项目</w:t>
            </w:r>
          </w:p>
        </w:tc>
        <w:tc>
          <w:tcPr>
            <w:tcW w:w="340" w:type="dxa"/>
            <w:vAlign w:val="center"/>
          </w:tcPr>
          <w:p w14:paraId="13DB351F">
            <w:pPr>
              <w:spacing w:before="0" w:after="0" w:line="240" w:lineRule="auto"/>
              <w:jc w:val="center"/>
            </w:pPr>
            <w:r>
              <w:rPr>
                <w:rFonts w:ascii="宋体" w:hAnsi="宋体" w:eastAsia="宋体"/>
                <w:b w:val="0"/>
                <w:sz w:val="18"/>
                <w:szCs w:val="18"/>
              </w:rPr>
              <w:t>63</w:t>
            </w:r>
          </w:p>
        </w:tc>
        <w:tc>
          <w:tcPr>
            <w:tcW w:w="737" w:type="dxa"/>
            <w:vAlign w:val="center"/>
          </w:tcPr>
          <w:p w14:paraId="49C65C07">
            <w:pPr>
              <w:spacing w:before="0" w:after="0" w:line="240" w:lineRule="auto"/>
              <w:jc w:val="center"/>
            </w:pPr>
            <w:r>
              <w:rPr>
                <w:rFonts w:ascii="宋体" w:hAnsi="宋体" w:eastAsia="宋体"/>
                <w:b w:val="0"/>
                <w:sz w:val="18"/>
                <w:szCs w:val="18"/>
              </w:rPr>
              <w:t>0</w:t>
            </w:r>
          </w:p>
        </w:tc>
        <w:tc>
          <w:tcPr>
            <w:tcW w:w="737" w:type="dxa"/>
            <w:vAlign w:val="center"/>
          </w:tcPr>
          <w:p w14:paraId="7E6FF6B3">
            <w:pPr>
              <w:spacing w:before="0" w:after="0" w:line="240" w:lineRule="auto"/>
              <w:jc w:val="center"/>
            </w:pPr>
            <w:r>
              <w:rPr>
                <w:rFonts w:ascii="宋体" w:hAnsi="宋体" w:eastAsia="宋体"/>
                <w:b w:val="0"/>
                <w:sz w:val="18"/>
                <w:szCs w:val="18"/>
              </w:rPr>
              <w:t>0</w:t>
            </w:r>
          </w:p>
        </w:tc>
        <w:tc>
          <w:tcPr>
            <w:tcW w:w="737" w:type="dxa"/>
            <w:vAlign w:val="center"/>
          </w:tcPr>
          <w:p w14:paraId="31C8AC0B">
            <w:pPr>
              <w:spacing w:before="0" w:after="0" w:line="240" w:lineRule="auto"/>
              <w:jc w:val="center"/>
            </w:pPr>
            <w:r>
              <w:rPr>
                <w:rFonts w:ascii="宋体" w:hAnsi="宋体" w:eastAsia="宋体"/>
                <w:b w:val="0"/>
                <w:sz w:val="18"/>
                <w:szCs w:val="18"/>
              </w:rPr>
              <w:t>0</w:t>
            </w:r>
          </w:p>
        </w:tc>
      </w:tr>
      <w:tr w14:paraId="03CC57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vAlign w:val="center"/>
          </w:tcPr>
          <w:p w14:paraId="5BB7DADD">
            <w:pPr>
              <w:spacing w:before="0" w:after="0" w:line="240" w:lineRule="auto"/>
              <w:jc w:val="center"/>
            </w:pPr>
            <w:r>
              <w:rPr>
                <w:rFonts w:ascii="宋体" w:hAnsi="宋体" w:eastAsia="宋体"/>
                <w:b w:val="0"/>
                <w:sz w:val="18"/>
                <w:szCs w:val="18"/>
              </w:rPr>
              <w:t>　一、一般公共预算财政拨款</w:t>
            </w:r>
          </w:p>
        </w:tc>
        <w:tc>
          <w:tcPr>
            <w:tcW w:w="340" w:type="dxa"/>
            <w:vAlign w:val="center"/>
          </w:tcPr>
          <w:p w14:paraId="7E68CAEC">
            <w:pPr>
              <w:spacing w:before="0" w:after="0" w:line="240" w:lineRule="auto"/>
              <w:jc w:val="center"/>
            </w:pPr>
            <w:r>
              <w:rPr>
                <w:rFonts w:ascii="宋体" w:hAnsi="宋体" w:eastAsia="宋体"/>
                <w:b w:val="0"/>
                <w:sz w:val="18"/>
                <w:szCs w:val="18"/>
              </w:rPr>
              <w:t>29</w:t>
            </w:r>
          </w:p>
        </w:tc>
        <w:tc>
          <w:tcPr>
            <w:tcW w:w="737" w:type="dxa"/>
            <w:vAlign w:val="center"/>
          </w:tcPr>
          <w:p w14:paraId="34451CC8">
            <w:pPr>
              <w:spacing w:before="0" w:after="0" w:line="240" w:lineRule="auto"/>
              <w:jc w:val="center"/>
            </w:pPr>
            <w:r>
              <w:rPr>
                <w:rFonts w:ascii="宋体" w:hAnsi="宋体" w:eastAsia="宋体"/>
                <w:b w:val="0"/>
                <w:sz w:val="18"/>
                <w:szCs w:val="18"/>
              </w:rPr>
              <w:t>0</w:t>
            </w:r>
          </w:p>
        </w:tc>
        <w:tc>
          <w:tcPr>
            <w:tcW w:w="737" w:type="dxa"/>
            <w:vAlign w:val="center"/>
          </w:tcPr>
          <w:p w14:paraId="4587F9F2">
            <w:pPr>
              <w:spacing w:before="0" w:after="0" w:line="240" w:lineRule="auto"/>
              <w:jc w:val="center"/>
            </w:pPr>
            <w:r>
              <w:rPr>
                <w:rFonts w:ascii="宋体" w:hAnsi="宋体" w:eastAsia="宋体"/>
                <w:b w:val="0"/>
                <w:sz w:val="18"/>
                <w:szCs w:val="18"/>
              </w:rPr>
              <w:t>0</w:t>
            </w:r>
          </w:p>
        </w:tc>
        <w:tc>
          <w:tcPr>
            <w:tcW w:w="737" w:type="dxa"/>
            <w:vAlign w:val="center"/>
          </w:tcPr>
          <w:p w14:paraId="7DAB1023">
            <w:pPr>
              <w:spacing w:before="0" w:after="0" w:line="240" w:lineRule="auto"/>
              <w:jc w:val="center"/>
            </w:pPr>
            <w:r>
              <w:rPr>
                <w:rFonts w:ascii="宋体" w:hAnsi="宋体" w:eastAsia="宋体"/>
                <w:b w:val="0"/>
                <w:sz w:val="18"/>
                <w:szCs w:val="18"/>
              </w:rPr>
              <w:t>0</w:t>
            </w:r>
          </w:p>
        </w:tc>
        <w:tc>
          <w:tcPr>
            <w:tcW w:w="1304" w:type="dxa"/>
            <w:vAlign w:val="center"/>
          </w:tcPr>
          <w:p w14:paraId="1BDD8F00">
            <w:pPr>
              <w:spacing w:before="0" w:after="0" w:line="240" w:lineRule="auto"/>
              <w:jc w:val="center"/>
            </w:pPr>
            <w:r>
              <w:rPr>
                <w:rFonts w:ascii="宋体" w:hAnsi="宋体" w:eastAsia="宋体"/>
                <w:b w:val="0"/>
                <w:sz w:val="18"/>
                <w:szCs w:val="18"/>
              </w:rPr>
              <w:t>六、科学技术支出</w:t>
            </w:r>
          </w:p>
        </w:tc>
        <w:tc>
          <w:tcPr>
            <w:tcW w:w="340" w:type="dxa"/>
            <w:vAlign w:val="center"/>
          </w:tcPr>
          <w:p w14:paraId="443162F6">
            <w:pPr>
              <w:spacing w:before="0" w:after="0" w:line="240" w:lineRule="auto"/>
              <w:jc w:val="center"/>
            </w:pPr>
            <w:r>
              <w:rPr>
                <w:rFonts w:ascii="宋体" w:hAnsi="宋体" w:eastAsia="宋体"/>
                <w:b w:val="0"/>
                <w:sz w:val="18"/>
                <w:szCs w:val="18"/>
              </w:rPr>
              <w:t>38</w:t>
            </w:r>
          </w:p>
        </w:tc>
        <w:tc>
          <w:tcPr>
            <w:tcW w:w="737" w:type="dxa"/>
            <w:vAlign w:val="center"/>
          </w:tcPr>
          <w:p w14:paraId="0A937E40">
            <w:pPr>
              <w:spacing w:before="0" w:after="0" w:line="240" w:lineRule="auto"/>
              <w:jc w:val="center"/>
            </w:pPr>
            <w:r>
              <w:rPr>
                <w:rFonts w:ascii="宋体" w:hAnsi="宋体" w:eastAsia="宋体"/>
                <w:b w:val="0"/>
                <w:sz w:val="18"/>
                <w:szCs w:val="18"/>
              </w:rPr>
              <w:t>0</w:t>
            </w:r>
          </w:p>
        </w:tc>
        <w:tc>
          <w:tcPr>
            <w:tcW w:w="737" w:type="dxa"/>
            <w:vAlign w:val="center"/>
          </w:tcPr>
          <w:p w14:paraId="11D2570E">
            <w:pPr>
              <w:spacing w:before="0" w:after="0" w:line="240" w:lineRule="auto"/>
              <w:jc w:val="center"/>
            </w:pPr>
            <w:r>
              <w:rPr>
                <w:rFonts w:ascii="宋体" w:hAnsi="宋体" w:eastAsia="宋体"/>
                <w:b w:val="0"/>
                <w:sz w:val="18"/>
                <w:szCs w:val="18"/>
              </w:rPr>
              <w:t>0</w:t>
            </w:r>
          </w:p>
        </w:tc>
        <w:tc>
          <w:tcPr>
            <w:tcW w:w="737" w:type="dxa"/>
            <w:vAlign w:val="center"/>
          </w:tcPr>
          <w:p w14:paraId="60C7361B">
            <w:pPr>
              <w:spacing w:before="0" w:after="0" w:line="240" w:lineRule="auto"/>
              <w:jc w:val="center"/>
            </w:pPr>
            <w:r>
              <w:rPr>
                <w:rFonts w:ascii="宋体" w:hAnsi="宋体" w:eastAsia="宋体"/>
                <w:b w:val="0"/>
                <w:sz w:val="18"/>
                <w:szCs w:val="18"/>
              </w:rPr>
              <w:t>0</w:t>
            </w:r>
          </w:p>
        </w:tc>
        <w:tc>
          <w:tcPr>
            <w:tcW w:w="1304" w:type="dxa"/>
            <w:vAlign w:val="center"/>
          </w:tcPr>
          <w:p w14:paraId="02E3EEBE">
            <w:pPr>
              <w:spacing w:before="0" w:after="0" w:line="240" w:lineRule="auto"/>
              <w:jc w:val="center"/>
            </w:pPr>
            <w:r>
              <w:rPr>
                <w:rFonts w:ascii="宋体" w:hAnsi="宋体" w:eastAsia="宋体"/>
                <w:b w:val="0"/>
                <w:sz w:val="18"/>
                <w:szCs w:val="18"/>
              </w:rPr>
              <w:t>经济分类支出合计</w:t>
            </w:r>
          </w:p>
        </w:tc>
        <w:tc>
          <w:tcPr>
            <w:tcW w:w="340" w:type="dxa"/>
            <w:vAlign w:val="center"/>
          </w:tcPr>
          <w:p w14:paraId="4F149FE6">
            <w:pPr>
              <w:spacing w:before="0" w:after="0" w:line="240" w:lineRule="auto"/>
              <w:jc w:val="center"/>
            </w:pPr>
            <w:r>
              <w:rPr>
                <w:rFonts w:ascii="宋体" w:hAnsi="宋体" w:eastAsia="宋体"/>
                <w:b w:val="0"/>
                <w:sz w:val="18"/>
                <w:szCs w:val="18"/>
              </w:rPr>
              <w:t>69</w:t>
            </w:r>
          </w:p>
        </w:tc>
        <w:tc>
          <w:tcPr>
            <w:tcW w:w="737" w:type="dxa"/>
            <w:vAlign w:val="center"/>
          </w:tcPr>
          <w:p w14:paraId="282CCBB6">
            <w:pPr>
              <w:spacing w:before="0" w:after="0" w:line="240" w:lineRule="auto"/>
              <w:jc w:val="center"/>
            </w:pPr>
            <w:r>
              <w:rPr>
                <w:rFonts w:ascii="宋体" w:hAnsi="宋体" w:eastAsia="宋体"/>
                <w:b w:val="0"/>
                <w:sz w:val="18"/>
                <w:szCs w:val="18"/>
              </w:rPr>
              <w:t>—</w:t>
            </w:r>
          </w:p>
        </w:tc>
        <w:tc>
          <w:tcPr>
            <w:tcW w:w="737" w:type="dxa"/>
            <w:vAlign w:val="center"/>
          </w:tcPr>
          <w:p w14:paraId="29A9228B">
            <w:pPr>
              <w:spacing w:before="0" w:after="0" w:line="240" w:lineRule="auto"/>
              <w:jc w:val="center"/>
            </w:pPr>
            <w:r>
              <w:rPr>
                <w:rFonts w:ascii="宋体" w:hAnsi="宋体" w:eastAsia="宋体"/>
                <w:b w:val="0"/>
                <w:sz w:val="18"/>
                <w:szCs w:val="18"/>
              </w:rPr>
              <w:t>—</w:t>
            </w:r>
          </w:p>
        </w:tc>
        <w:tc>
          <w:tcPr>
            <w:tcW w:w="737" w:type="dxa"/>
            <w:vAlign w:val="center"/>
          </w:tcPr>
          <w:p w14:paraId="3D924D20">
            <w:pPr>
              <w:spacing w:before="0" w:after="0" w:line="240" w:lineRule="auto"/>
              <w:jc w:val="center"/>
            </w:pPr>
            <w:r>
              <w:rPr>
                <w:rFonts w:ascii="宋体" w:hAnsi="宋体" w:eastAsia="宋体"/>
                <w:b w:val="0"/>
                <w:sz w:val="18"/>
                <w:szCs w:val="18"/>
              </w:rPr>
              <w:t>360.64</w:t>
            </w:r>
          </w:p>
        </w:tc>
      </w:tr>
      <w:tr w14:paraId="2A5013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vAlign w:val="center"/>
          </w:tcPr>
          <w:p w14:paraId="5382F4CD">
            <w:pPr>
              <w:spacing w:before="0" w:after="0" w:line="240" w:lineRule="auto"/>
              <w:jc w:val="center"/>
            </w:pPr>
            <w:r>
              <w:rPr>
                <w:rFonts w:ascii="宋体" w:hAnsi="宋体" w:eastAsia="宋体"/>
                <w:b w:val="0"/>
                <w:sz w:val="18"/>
                <w:szCs w:val="18"/>
              </w:rPr>
              <w:t>　二、政府性基金预算财政拨款</w:t>
            </w:r>
          </w:p>
        </w:tc>
        <w:tc>
          <w:tcPr>
            <w:tcW w:w="340" w:type="dxa"/>
            <w:vAlign w:val="center"/>
          </w:tcPr>
          <w:p w14:paraId="2903BA7F">
            <w:pPr>
              <w:spacing w:before="0" w:after="0" w:line="240" w:lineRule="auto"/>
              <w:jc w:val="center"/>
            </w:pPr>
            <w:r>
              <w:rPr>
                <w:rFonts w:ascii="宋体" w:hAnsi="宋体" w:eastAsia="宋体"/>
                <w:b w:val="0"/>
                <w:sz w:val="18"/>
                <w:szCs w:val="18"/>
              </w:rPr>
              <w:t>30</w:t>
            </w:r>
          </w:p>
        </w:tc>
        <w:tc>
          <w:tcPr>
            <w:tcW w:w="737" w:type="dxa"/>
            <w:vAlign w:val="center"/>
          </w:tcPr>
          <w:p w14:paraId="397BDF36">
            <w:pPr>
              <w:spacing w:before="0" w:after="0" w:line="240" w:lineRule="auto"/>
              <w:jc w:val="center"/>
            </w:pPr>
            <w:r>
              <w:rPr>
                <w:rFonts w:ascii="宋体" w:hAnsi="宋体" w:eastAsia="宋体"/>
                <w:b w:val="0"/>
                <w:sz w:val="18"/>
                <w:szCs w:val="18"/>
              </w:rPr>
              <w:t>0</w:t>
            </w:r>
          </w:p>
        </w:tc>
        <w:tc>
          <w:tcPr>
            <w:tcW w:w="737" w:type="dxa"/>
            <w:vAlign w:val="center"/>
          </w:tcPr>
          <w:p w14:paraId="2F1853C9">
            <w:pPr>
              <w:spacing w:before="0" w:after="0" w:line="240" w:lineRule="auto"/>
              <w:jc w:val="center"/>
            </w:pPr>
            <w:r>
              <w:rPr>
                <w:rFonts w:ascii="宋体" w:hAnsi="宋体" w:eastAsia="宋体"/>
                <w:b w:val="0"/>
                <w:sz w:val="18"/>
                <w:szCs w:val="18"/>
              </w:rPr>
              <w:t>0</w:t>
            </w:r>
          </w:p>
        </w:tc>
        <w:tc>
          <w:tcPr>
            <w:tcW w:w="737" w:type="dxa"/>
            <w:vAlign w:val="center"/>
          </w:tcPr>
          <w:p w14:paraId="48A289DB">
            <w:pPr>
              <w:spacing w:before="0" w:after="0" w:line="240" w:lineRule="auto"/>
              <w:jc w:val="center"/>
            </w:pPr>
            <w:r>
              <w:rPr>
                <w:rFonts w:ascii="宋体" w:hAnsi="宋体" w:eastAsia="宋体"/>
                <w:b w:val="0"/>
                <w:sz w:val="18"/>
                <w:szCs w:val="18"/>
              </w:rPr>
              <w:t>0</w:t>
            </w:r>
          </w:p>
        </w:tc>
        <w:tc>
          <w:tcPr>
            <w:tcW w:w="1304" w:type="dxa"/>
            <w:vAlign w:val="center"/>
          </w:tcPr>
          <w:p w14:paraId="334C61B1">
            <w:pPr>
              <w:spacing w:before="0" w:after="0" w:line="240" w:lineRule="auto"/>
              <w:jc w:val="center"/>
            </w:pPr>
            <w:r>
              <w:rPr>
                <w:rFonts w:ascii="宋体" w:hAnsi="宋体" w:eastAsia="宋体"/>
                <w:b w:val="0"/>
                <w:sz w:val="18"/>
                <w:szCs w:val="18"/>
              </w:rPr>
              <w:t>七、文化旅游体育与传媒支出</w:t>
            </w:r>
          </w:p>
        </w:tc>
        <w:tc>
          <w:tcPr>
            <w:tcW w:w="340" w:type="dxa"/>
            <w:vAlign w:val="center"/>
          </w:tcPr>
          <w:p w14:paraId="588B44C9">
            <w:pPr>
              <w:spacing w:before="0" w:after="0" w:line="240" w:lineRule="auto"/>
              <w:jc w:val="center"/>
            </w:pPr>
            <w:r>
              <w:rPr>
                <w:rFonts w:ascii="宋体" w:hAnsi="宋体" w:eastAsia="宋体"/>
                <w:b w:val="0"/>
                <w:sz w:val="18"/>
                <w:szCs w:val="18"/>
              </w:rPr>
              <w:t>39</w:t>
            </w:r>
          </w:p>
        </w:tc>
        <w:tc>
          <w:tcPr>
            <w:tcW w:w="737" w:type="dxa"/>
            <w:vAlign w:val="center"/>
          </w:tcPr>
          <w:p w14:paraId="384D6637">
            <w:pPr>
              <w:spacing w:before="0" w:after="0" w:line="240" w:lineRule="auto"/>
              <w:jc w:val="center"/>
            </w:pPr>
            <w:r>
              <w:rPr>
                <w:rFonts w:ascii="宋体" w:hAnsi="宋体" w:eastAsia="宋体"/>
                <w:b w:val="0"/>
                <w:sz w:val="18"/>
                <w:szCs w:val="18"/>
              </w:rPr>
              <w:t>0</w:t>
            </w:r>
          </w:p>
        </w:tc>
        <w:tc>
          <w:tcPr>
            <w:tcW w:w="737" w:type="dxa"/>
            <w:vAlign w:val="center"/>
          </w:tcPr>
          <w:p w14:paraId="4F05DAC2">
            <w:pPr>
              <w:spacing w:before="0" w:after="0" w:line="240" w:lineRule="auto"/>
              <w:jc w:val="center"/>
            </w:pPr>
            <w:r>
              <w:rPr>
                <w:rFonts w:ascii="宋体" w:hAnsi="宋体" w:eastAsia="宋体"/>
                <w:b w:val="0"/>
                <w:sz w:val="18"/>
                <w:szCs w:val="18"/>
              </w:rPr>
              <w:t>0</w:t>
            </w:r>
          </w:p>
        </w:tc>
        <w:tc>
          <w:tcPr>
            <w:tcW w:w="737" w:type="dxa"/>
            <w:vAlign w:val="center"/>
          </w:tcPr>
          <w:p w14:paraId="1F748B15">
            <w:pPr>
              <w:spacing w:before="0" w:after="0" w:line="240" w:lineRule="auto"/>
              <w:jc w:val="center"/>
            </w:pPr>
            <w:r>
              <w:rPr>
                <w:rFonts w:ascii="宋体" w:hAnsi="宋体" w:eastAsia="宋体"/>
                <w:b w:val="0"/>
                <w:sz w:val="18"/>
                <w:szCs w:val="18"/>
              </w:rPr>
              <w:t>0</w:t>
            </w:r>
          </w:p>
        </w:tc>
        <w:tc>
          <w:tcPr>
            <w:tcW w:w="1304" w:type="dxa"/>
            <w:vAlign w:val="center"/>
          </w:tcPr>
          <w:p w14:paraId="3A94550E">
            <w:pPr>
              <w:spacing w:before="0" w:after="0" w:line="240" w:lineRule="auto"/>
              <w:jc w:val="center"/>
            </w:pPr>
            <w:r>
              <w:rPr>
                <w:rFonts w:ascii="宋体" w:hAnsi="宋体" w:eastAsia="宋体"/>
                <w:b w:val="0"/>
                <w:sz w:val="18"/>
                <w:szCs w:val="18"/>
              </w:rPr>
              <w:t>一、工资福利支出</w:t>
            </w:r>
          </w:p>
        </w:tc>
        <w:tc>
          <w:tcPr>
            <w:tcW w:w="340" w:type="dxa"/>
            <w:vAlign w:val="center"/>
          </w:tcPr>
          <w:p w14:paraId="39B1D510">
            <w:pPr>
              <w:spacing w:before="0" w:after="0" w:line="240" w:lineRule="auto"/>
              <w:jc w:val="center"/>
            </w:pPr>
            <w:r>
              <w:rPr>
                <w:rFonts w:ascii="宋体" w:hAnsi="宋体" w:eastAsia="宋体"/>
                <w:b w:val="0"/>
                <w:sz w:val="18"/>
                <w:szCs w:val="18"/>
              </w:rPr>
              <w:t>70</w:t>
            </w:r>
          </w:p>
        </w:tc>
        <w:tc>
          <w:tcPr>
            <w:tcW w:w="737" w:type="dxa"/>
            <w:vAlign w:val="center"/>
          </w:tcPr>
          <w:p w14:paraId="627D6B06">
            <w:pPr>
              <w:spacing w:before="0" w:after="0" w:line="240" w:lineRule="auto"/>
              <w:jc w:val="center"/>
            </w:pPr>
            <w:r>
              <w:rPr>
                <w:rFonts w:ascii="宋体" w:hAnsi="宋体" w:eastAsia="宋体"/>
                <w:b w:val="0"/>
                <w:sz w:val="18"/>
                <w:szCs w:val="18"/>
              </w:rPr>
              <w:t>—</w:t>
            </w:r>
          </w:p>
        </w:tc>
        <w:tc>
          <w:tcPr>
            <w:tcW w:w="737" w:type="dxa"/>
            <w:vAlign w:val="center"/>
          </w:tcPr>
          <w:p w14:paraId="01D45BC5">
            <w:pPr>
              <w:spacing w:before="0" w:after="0" w:line="240" w:lineRule="auto"/>
              <w:jc w:val="center"/>
            </w:pPr>
            <w:r>
              <w:rPr>
                <w:rFonts w:ascii="宋体" w:hAnsi="宋体" w:eastAsia="宋体"/>
                <w:b w:val="0"/>
                <w:sz w:val="18"/>
                <w:szCs w:val="18"/>
              </w:rPr>
              <w:t>—</w:t>
            </w:r>
          </w:p>
        </w:tc>
        <w:tc>
          <w:tcPr>
            <w:tcW w:w="737" w:type="dxa"/>
            <w:vAlign w:val="center"/>
          </w:tcPr>
          <w:p w14:paraId="476245FA">
            <w:pPr>
              <w:spacing w:before="0" w:after="0" w:line="240" w:lineRule="auto"/>
              <w:jc w:val="center"/>
            </w:pPr>
            <w:r>
              <w:rPr>
                <w:rFonts w:ascii="宋体" w:hAnsi="宋体" w:eastAsia="宋体"/>
                <w:b w:val="0"/>
                <w:sz w:val="18"/>
                <w:szCs w:val="18"/>
              </w:rPr>
              <w:t>340.26</w:t>
            </w:r>
          </w:p>
        </w:tc>
      </w:tr>
      <w:tr w14:paraId="48AFB0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vAlign w:val="center"/>
          </w:tcPr>
          <w:p w14:paraId="34CCCDC1">
            <w:pPr>
              <w:spacing w:before="0" w:after="0" w:line="240" w:lineRule="auto"/>
              <w:jc w:val="center"/>
            </w:pPr>
            <w:r>
              <w:rPr>
                <w:rFonts w:ascii="宋体" w:hAnsi="宋体" w:eastAsia="宋体"/>
                <w:b w:val="0"/>
                <w:sz w:val="18"/>
                <w:szCs w:val="18"/>
              </w:rPr>
              <w:t>　三、国有资本经营预算财政拨款</w:t>
            </w:r>
          </w:p>
        </w:tc>
        <w:tc>
          <w:tcPr>
            <w:tcW w:w="340" w:type="dxa"/>
            <w:vAlign w:val="center"/>
          </w:tcPr>
          <w:p w14:paraId="0AD85FEB">
            <w:pPr>
              <w:spacing w:before="0" w:after="0" w:line="240" w:lineRule="auto"/>
              <w:jc w:val="center"/>
            </w:pPr>
            <w:r>
              <w:rPr>
                <w:rFonts w:ascii="宋体" w:hAnsi="宋体" w:eastAsia="宋体"/>
                <w:b w:val="0"/>
                <w:sz w:val="18"/>
                <w:szCs w:val="18"/>
              </w:rPr>
              <w:t>31</w:t>
            </w:r>
          </w:p>
        </w:tc>
        <w:tc>
          <w:tcPr>
            <w:tcW w:w="737" w:type="dxa"/>
            <w:vAlign w:val="center"/>
          </w:tcPr>
          <w:p w14:paraId="22BFBD94">
            <w:pPr>
              <w:spacing w:before="0" w:after="0" w:line="240" w:lineRule="auto"/>
              <w:jc w:val="center"/>
            </w:pPr>
            <w:r>
              <w:rPr>
                <w:rFonts w:ascii="宋体" w:hAnsi="宋体" w:eastAsia="宋体"/>
                <w:b w:val="0"/>
                <w:sz w:val="18"/>
                <w:szCs w:val="18"/>
              </w:rPr>
              <w:t>0</w:t>
            </w:r>
          </w:p>
        </w:tc>
        <w:tc>
          <w:tcPr>
            <w:tcW w:w="737" w:type="dxa"/>
            <w:vAlign w:val="center"/>
          </w:tcPr>
          <w:p w14:paraId="254F5DB4">
            <w:pPr>
              <w:spacing w:before="0" w:after="0" w:line="240" w:lineRule="auto"/>
              <w:jc w:val="center"/>
            </w:pPr>
            <w:r>
              <w:rPr>
                <w:rFonts w:ascii="宋体" w:hAnsi="宋体" w:eastAsia="宋体"/>
                <w:b w:val="0"/>
                <w:sz w:val="18"/>
                <w:szCs w:val="18"/>
              </w:rPr>
              <w:t>0</w:t>
            </w:r>
          </w:p>
        </w:tc>
        <w:tc>
          <w:tcPr>
            <w:tcW w:w="737" w:type="dxa"/>
            <w:vAlign w:val="center"/>
          </w:tcPr>
          <w:p w14:paraId="7B368E5C">
            <w:pPr>
              <w:spacing w:before="0" w:after="0" w:line="240" w:lineRule="auto"/>
              <w:jc w:val="center"/>
            </w:pPr>
            <w:r>
              <w:rPr>
                <w:rFonts w:ascii="宋体" w:hAnsi="宋体" w:eastAsia="宋体"/>
                <w:b w:val="0"/>
                <w:sz w:val="18"/>
                <w:szCs w:val="18"/>
              </w:rPr>
              <w:t>0</w:t>
            </w:r>
          </w:p>
        </w:tc>
        <w:tc>
          <w:tcPr>
            <w:tcW w:w="1304" w:type="dxa"/>
            <w:vAlign w:val="center"/>
          </w:tcPr>
          <w:p w14:paraId="24FA290D">
            <w:pPr>
              <w:spacing w:before="0" w:after="0" w:line="240" w:lineRule="auto"/>
              <w:jc w:val="center"/>
            </w:pPr>
            <w:r>
              <w:rPr>
                <w:rFonts w:ascii="宋体" w:hAnsi="宋体" w:eastAsia="宋体"/>
                <w:b w:val="0"/>
                <w:sz w:val="18"/>
                <w:szCs w:val="18"/>
              </w:rPr>
              <w:t>八、社会保障和就业支出</w:t>
            </w:r>
          </w:p>
        </w:tc>
        <w:tc>
          <w:tcPr>
            <w:tcW w:w="340" w:type="dxa"/>
            <w:vAlign w:val="center"/>
          </w:tcPr>
          <w:p w14:paraId="7F63E512">
            <w:pPr>
              <w:spacing w:before="0" w:after="0" w:line="240" w:lineRule="auto"/>
              <w:jc w:val="center"/>
            </w:pPr>
            <w:r>
              <w:rPr>
                <w:rFonts w:ascii="宋体" w:hAnsi="宋体" w:eastAsia="宋体"/>
                <w:b w:val="0"/>
                <w:sz w:val="18"/>
                <w:szCs w:val="18"/>
              </w:rPr>
              <w:t>40</w:t>
            </w:r>
          </w:p>
        </w:tc>
        <w:tc>
          <w:tcPr>
            <w:tcW w:w="737" w:type="dxa"/>
            <w:vAlign w:val="center"/>
          </w:tcPr>
          <w:p w14:paraId="3A25D043">
            <w:pPr>
              <w:spacing w:before="0" w:after="0" w:line="240" w:lineRule="auto"/>
              <w:jc w:val="center"/>
            </w:pPr>
            <w:r>
              <w:rPr>
                <w:rFonts w:ascii="宋体" w:hAnsi="宋体" w:eastAsia="宋体"/>
                <w:b w:val="0"/>
                <w:sz w:val="18"/>
                <w:szCs w:val="18"/>
              </w:rPr>
              <w:t>44.39</w:t>
            </w:r>
          </w:p>
        </w:tc>
        <w:tc>
          <w:tcPr>
            <w:tcW w:w="737" w:type="dxa"/>
            <w:vAlign w:val="center"/>
          </w:tcPr>
          <w:p w14:paraId="0ACAABEC">
            <w:pPr>
              <w:spacing w:before="0" w:after="0" w:line="240" w:lineRule="auto"/>
              <w:jc w:val="center"/>
            </w:pPr>
            <w:r>
              <w:rPr>
                <w:rFonts w:ascii="宋体" w:hAnsi="宋体" w:eastAsia="宋体"/>
                <w:b w:val="0"/>
                <w:sz w:val="18"/>
                <w:szCs w:val="18"/>
              </w:rPr>
              <w:t>46.72</w:t>
            </w:r>
          </w:p>
        </w:tc>
        <w:tc>
          <w:tcPr>
            <w:tcW w:w="737" w:type="dxa"/>
            <w:vAlign w:val="center"/>
          </w:tcPr>
          <w:p w14:paraId="771A9610">
            <w:pPr>
              <w:spacing w:before="0" w:after="0" w:line="240" w:lineRule="auto"/>
              <w:jc w:val="center"/>
            </w:pPr>
            <w:r>
              <w:rPr>
                <w:rFonts w:ascii="宋体" w:hAnsi="宋体" w:eastAsia="宋体"/>
                <w:b w:val="0"/>
                <w:sz w:val="18"/>
                <w:szCs w:val="18"/>
              </w:rPr>
              <w:t>46.72</w:t>
            </w:r>
          </w:p>
        </w:tc>
        <w:tc>
          <w:tcPr>
            <w:tcW w:w="1304" w:type="dxa"/>
            <w:vAlign w:val="center"/>
          </w:tcPr>
          <w:p w14:paraId="71873A95">
            <w:pPr>
              <w:spacing w:before="0" w:after="0" w:line="240" w:lineRule="auto"/>
              <w:jc w:val="center"/>
            </w:pPr>
            <w:r>
              <w:rPr>
                <w:rFonts w:ascii="宋体" w:hAnsi="宋体" w:eastAsia="宋体"/>
                <w:b w:val="0"/>
                <w:sz w:val="18"/>
                <w:szCs w:val="18"/>
              </w:rPr>
              <w:t>二、商品和服务支出</w:t>
            </w:r>
          </w:p>
        </w:tc>
        <w:tc>
          <w:tcPr>
            <w:tcW w:w="340" w:type="dxa"/>
            <w:vAlign w:val="center"/>
          </w:tcPr>
          <w:p w14:paraId="67C32D83">
            <w:pPr>
              <w:spacing w:before="0" w:after="0" w:line="240" w:lineRule="auto"/>
              <w:jc w:val="center"/>
            </w:pPr>
            <w:r>
              <w:rPr>
                <w:rFonts w:ascii="宋体" w:hAnsi="宋体" w:eastAsia="宋体"/>
                <w:b w:val="0"/>
                <w:sz w:val="18"/>
                <w:szCs w:val="18"/>
              </w:rPr>
              <w:t>71</w:t>
            </w:r>
          </w:p>
        </w:tc>
        <w:tc>
          <w:tcPr>
            <w:tcW w:w="737" w:type="dxa"/>
            <w:vAlign w:val="center"/>
          </w:tcPr>
          <w:p w14:paraId="5B508DF3">
            <w:pPr>
              <w:spacing w:before="0" w:after="0" w:line="240" w:lineRule="auto"/>
              <w:jc w:val="center"/>
            </w:pPr>
            <w:r>
              <w:rPr>
                <w:rFonts w:ascii="宋体" w:hAnsi="宋体" w:eastAsia="宋体"/>
                <w:b w:val="0"/>
                <w:sz w:val="18"/>
                <w:szCs w:val="18"/>
              </w:rPr>
              <w:t>—</w:t>
            </w:r>
          </w:p>
        </w:tc>
        <w:tc>
          <w:tcPr>
            <w:tcW w:w="737" w:type="dxa"/>
            <w:vAlign w:val="center"/>
          </w:tcPr>
          <w:p w14:paraId="1319D212">
            <w:pPr>
              <w:spacing w:before="0" w:after="0" w:line="240" w:lineRule="auto"/>
              <w:jc w:val="center"/>
            </w:pPr>
            <w:r>
              <w:rPr>
                <w:rFonts w:ascii="宋体" w:hAnsi="宋体" w:eastAsia="宋体"/>
                <w:b w:val="0"/>
                <w:sz w:val="18"/>
                <w:szCs w:val="18"/>
              </w:rPr>
              <w:t>—</w:t>
            </w:r>
          </w:p>
        </w:tc>
        <w:tc>
          <w:tcPr>
            <w:tcW w:w="737" w:type="dxa"/>
            <w:vAlign w:val="center"/>
          </w:tcPr>
          <w:p w14:paraId="0A84D6FF">
            <w:pPr>
              <w:spacing w:before="0" w:after="0" w:line="240" w:lineRule="auto"/>
              <w:jc w:val="center"/>
            </w:pPr>
            <w:r>
              <w:rPr>
                <w:rFonts w:ascii="宋体" w:hAnsi="宋体" w:eastAsia="宋体"/>
                <w:b w:val="0"/>
                <w:sz w:val="18"/>
                <w:szCs w:val="18"/>
              </w:rPr>
              <w:t>19.4</w:t>
            </w:r>
          </w:p>
        </w:tc>
      </w:tr>
      <w:tr w14:paraId="1B88F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vAlign w:val="center"/>
          </w:tcPr>
          <w:p w14:paraId="2D2FF0EE">
            <w:pPr>
              <w:spacing w:before="0" w:after="0" w:line="240" w:lineRule="auto"/>
              <w:jc w:val="center"/>
            </w:pPr>
            <w:r>
              <w:rPr>
                <w:rFonts w:ascii="宋体" w:hAnsi="宋体" w:eastAsia="宋体"/>
                <w:b w:val="0"/>
                <w:sz w:val="18"/>
                <w:szCs w:val="18"/>
              </w:rPr>
              <w:t>总计</w:t>
            </w:r>
          </w:p>
        </w:tc>
        <w:tc>
          <w:tcPr>
            <w:tcW w:w="340" w:type="dxa"/>
            <w:vAlign w:val="center"/>
          </w:tcPr>
          <w:p w14:paraId="5E1EA2C1">
            <w:pPr>
              <w:spacing w:before="0" w:after="0" w:line="240" w:lineRule="auto"/>
              <w:jc w:val="center"/>
            </w:pPr>
            <w:r>
              <w:rPr>
                <w:rFonts w:ascii="宋体" w:hAnsi="宋体" w:eastAsia="宋体"/>
                <w:b w:val="0"/>
                <w:sz w:val="18"/>
                <w:szCs w:val="18"/>
              </w:rPr>
              <w:t>32</w:t>
            </w:r>
          </w:p>
        </w:tc>
        <w:tc>
          <w:tcPr>
            <w:tcW w:w="737" w:type="dxa"/>
            <w:vAlign w:val="center"/>
          </w:tcPr>
          <w:p w14:paraId="31E012B0">
            <w:pPr>
              <w:spacing w:before="0" w:after="0" w:line="240" w:lineRule="auto"/>
              <w:jc w:val="center"/>
            </w:pPr>
            <w:r>
              <w:rPr>
                <w:rFonts w:ascii="宋体" w:hAnsi="宋体" w:eastAsia="宋体"/>
                <w:b w:val="0"/>
                <w:sz w:val="18"/>
                <w:szCs w:val="18"/>
              </w:rPr>
              <w:t>310.31</w:t>
            </w:r>
          </w:p>
        </w:tc>
        <w:tc>
          <w:tcPr>
            <w:tcW w:w="737" w:type="dxa"/>
            <w:vAlign w:val="center"/>
          </w:tcPr>
          <w:p w14:paraId="5F2E6F15">
            <w:pPr>
              <w:spacing w:before="0" w:after="0" w:line="240" w:lineRule="auto"/>
              <w:jc w:val="center"/>
            </w:pPr>
            <w:r>
              <w:rPr>
                <w:rFonts w:ascii="宋体" w:hAnsi="宋体" w:eastAsia="宋体"/>
                <w:b w:val="0"/>
                <w:sz w:val="18"/>
                <w:szCs w:val="18"/>
              </w:rPr>
              <w:t>360.64</w:t>
            </w:r>
          </w:p>
        </w:tc>
        <w:tc>
          <w:tcPr>
            <w:tcW w:w="737" w:type="dxa"/>
            <w:vAlign w:val="center"/>
          </w:tcPr>
          <w:p w14:paraId="50298C37">
            <w:pPr>
              <w:spacing w:before="0" w:after="0" w:line="240" w:lineRule="auto"/>
              <w:jc w:val="center"/>
            </w:pPr>
            <w:r>
              <w:rPr>
                <w:rFonts w:ascii="宋体" w:hAnsi="宋体" w:eastAsia="宋体"/>
                <w:b w:val="0"/>
                <w:sz w:val="18"/>
                <w:szCs w:val="18"/>
              </w:rPr>
              <w:t>360.64</w:t>
            </w:r>
          </w:p>
        </w:tc>
        <w:tc>
          <w:tcPr>
            <w:tcW w:w="1304" w:type="dxa"/>
            <w:vAlign w:val="center"/>
          </w:tcPr>
          <w:p w14:paraId="16B57C3E">
            <w:pPr>
              <w:spacing w:before="0" w:after="0" w:line="240" w:lineRule="auto"/>
              <w:jc w:val="center"/>
            </w:pPr>
            <w:r>
              <w:rPr>
                <w:rFonts w:ascii="宋体" w:hAnsi="宋体" w:eastAsia="宋体"/>
                <w:b w:val="0"/>
                <w:sz w:val="18"/>
                <w:szCs w:val="18"/>
              </w:rPr>
              <w:t>九、卫生健康支出</w:t>
            </w:r>
          </w:p>
        </w:tc>
        <w:tc>
          <w:tcPr>
            <w:tcW w:w="340" w:type="dxa"/>
            <w:vAlign w:val="center"/>
          </w:tcPr>
          <w:p w14:paraId="64FA226F">
            <w:pPr>
              <w:spacing w:before="0" w:after="0" w:line="240" w:lineRule="auto"/>
              <w:jc w:val="center"/>
            </w:pPr>
            <w:r>
              <w:rPr>
                <w:rFonts w:ascii="宋体" w:hAnsi="宋体" w:eastAsia="宋体"/>
                <w:b w:val="0"/>
                <w:sz w:val="18"/>
                <w:szCs w:val="18"/>
              </w:rPr>
              <w:t>41</w:t>
            </w:r>
          </w:p>
        </w:tc>
        <w:tc>
          <w:tcPr>
            <w:tcW w:w="737" w:type="dxa"/>
            <w:vAlign w:val="center"/>
          </w:tcPr>
          <w:p w14:paraId="2050D0EB">
            <w:pPr>
              <w:spacing w:before="0" w:after="0" w:line="240" w:lineRule="auto"/>
              <w:jc w:val="center"/>
            </w:pPr>
            <w:r>
              <w:rPr>
                <w:rFonts w:ascii="宋体" w:hAnsi="宋体" w:eastAsia="宋体"/>
                <w:b w:val="0"/>
                <w:sz w:val="18"/>
                <w:szCs w:val="18"/>
              </w:rPr>
              <w:t>18.31</w:t>
            </w:r>
          </w:p>
        </w:tc>
        <w:tc>
          <w:tcPr>
            <w:tcW w:w="737" w:type="dxa"/>
            <w:vAlign w:val="center"/>
          </w:tcPr>
          <w:p w14:paraId="20F70D6D">
            <w:pPr>
              <w:spacing w:before="0" w:after="0" w:line="240" w:lineRule="auto"/>
              <w:jc w:val="center"/>
            </w:pPr>
            <w:r>
              <w:rPr>
                <w:rFonts w:ascii="宋体" w:hAnsi="宋体" w:eastAsia="宋体"/>
                <w:b w:val="0"/>
                <w:sz w:val="18"/>
                <w:szCs w:val="18"/>
              </w:rPr>
              <w:t>18.39</w:t>
            </w:r>
          </w:p>
        </w:tc>
        <w:tc>
          <w:tcPr>
            <w:tcW w:w="737" w:type="dxa"/>
            <w:vAlign w:val="center"/>
          </w:tcPr>
          <w:p w14:paraId="621A0F10">
            <w:pPr>
              <w:spacing w:before="0" w:after="0" w:line="240" w:lineRule="auto"/>
              <w:jc w:val="center"/>
            </w:pPr>
            <w:r>
              <w:rPr>
                <w:rFonts w:ascii="宋体" w:hAnsi="宋体" w:eastAsia="宋体"/>
                <w:b w:val="0"/>
                <w:sz w:val="18"/>
                <w:szCs w:val="18"/>
              </w:rPr>
              <w:t>18.39</w:t>
            </w:r>
          </w:p>
        </w:tc>
        <w:tc>
          <w:tcPr>
            <w:tcW w:w="1304" w:type="dxa"/>
            <w:vAlign w:val="center"/>
          </w:tcPr>
          <w:p w14:paraId="678C0489">
            <w:pPr>
              <w:spacing w:before="0" w:after="0" w:line="240" w:lineRule="auto"/>
              <w:jc w:val="center"/>
            </w:pPr>
            <w:r>
              <w:rPr>
                <w:rFonts w:ascii="宋体" w:hAnsi="宋体" w:eastAsia="宋体"/>
                <w:b w:val="0"/>
                <w:sz w:val="18"/>
                <w:szCs w:val="18"/>
              </w:rPr>
              <w:t>三、对个人和家庭的补助</w:t>
            </w:r>
          </w:p>
        </w:tc>
        <w:tc>
          <w:tcPr>
            <w:tcW w:w="340" w:type="dxa"/>
            <w:vAlign w:val="center"/>
          </w:tcPr>
          <w:p w14:paraId="43326908">
            <w:pPr>
              <w:spacing w:before="0" w:after="0" w:line="240" w:lineRule="auto"/>
              <w:jc w:val="center"/>
            </w:pPr>
            <w:r>
              <w:rPr>
                <w:rFonts w:ascii="宋体" w:hAnsi="宋体" w:eastAsia="宋体"/>
                <w:b w:val="0"/>
                <w:sz w:val="18"/>
                <w:szCs w:val="18"/>
              </w:rPr>
              <w:t>72</w:t>
            </w:r>
          </w:p>
        </w:tc>
        <w:tc>
          <w:tcPr>
            <w:tcW w:w="737" w:type="dxa"/>
            <w:vAlign w:val="center"/>
          </w:tcPr>
          <w:p w14:paraId="2E3881AD">
            <w:pPr>
              <w:spacing w:before="0" w:after="0" w:line="240" w:lineRule="auto"/>
              <w:jc w:val="center"/>
            </w:pPr>
            <w:r>
              <w:rPr>
                <w:rFonts w:ascii="宋体" w:hAnsi="宋体" w:eastAsia="宋体"/>
                <w:b w:val="0"/>
                <w:sz w:val="18"/>
                <w:szCs w:val="18"/>
              </w:rPr>
              <w:t>—</w:t>
            </w:r>
          </w:p>
        </w:tc>
        <w:tc>
          <w:tcPr>
            <w:tcW w:w="737" w:type="dxa"/>
            <w:vAlign w:val="center"/>
          </w:tcPr>
          <w:p w14:paraId="3B082E2B">
            <w:pPr>
              <w:spacing w:before="0" w:after="0" w:line="240" w:lineRule="auto"/>
              <w:jc w:val="center"/>
            </w:pPr>
            <w:r>
              <w:rPr>
                <w:rFonts w:ascii="宋体" w:hAnsi="宋体" w:eastAsia="宋体"/>
                <w:b w:val="0"/>
                <w:sz w:val="18"/>
                <w:szCs w:val="18"/>
              </w:rPr>
              <w:t>—</w:t>
            </w:r>
          </w:p>
        </w:tc>
        <w:tc>
          <w:tcPr>
            <w:tcW w:w="737" w:type="dxa"/>
            <w:vAlign w:val="center"/>
          </w:tcPr>
          <w:p w14:paraId="251A233B">
            <w:pPr>
              <w:spacing w:before="0" w:after="0" w:line="240" w:lineRule="auto"/>
              <w:jc w:val="center"/>
            </w:pPr>
            <w:r>
              <w:rPr>
                <w:rFonts w:ascii="宋体" w:hAnsi="宋体" w:eastAsia="宋体"/>
                <w:b w:val="0"/>
                <w:sz w:val="18"/>
                <w:szCs w:val="18"/>
              </w:rPr>
              <w:t>0.98</w:t>
            </w:r>
          </w:p>
        </w:tc>
      </w:tr>
      <w:tr w14:paraId="35B53C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621CEC3B"/>
        </w:tc>
        <w:tc>
          <w:tcPr>
            <w:tcW w:w="340" w:type="dxa"/>
          </w:tcPr>
          <w:p w14:paraId="7DA75BE1"/>
        </w:tc>
        <w:tc>
          <w:tcPr>
            <w:tcW w:w="737" w:type="dxa"/>
          </w:tcPr>
          <w:p w14:paraId="32312769"/>
        </w:tc>
        <w:tc>
          <w:tcPr>
            <w:tcW w:w="737" w:type="dxa"/>
          </w:tcPr>
          <w:p w14:paraId="2D7172DC"/>
        </w:tc>
        <w:tc>
          <w:tcPr>
            <w:tcW w:w="737" w:type="dxa"/>
          </w:tcPr>
          <w:p w14:paraId="3ED8217C"/>
        </w:tc>
        <w:tc>
          <w:tcPr>
            <w:tcW w:w="1304" w:type="dxa"/>
            <w:vAlign w:val="center"/>
          </w:tcPr>
          <w:p w14:paraId="1E7843C4">
            <w:pPr>
              <w:spacing w:before="0" w:after="0" w:line="240" w:lineRule="auto"/>
              <w:jc w:val="center"/>
            </w:pPr>
            <w:r>
              <w:rPr>
                <w:rFonts w:ascii="宋体" w:hAnsi="宋体" w:eastAsia="宋体"/>
                <w:b w:val="0"/>
                <w:sz w:val="18"/>
                <w:szCs w:val="18"/>
              </w:rPr>
              <w:t>十、节能环保支出</w:t>
            </w:r>
          </w:p>
        </w:tc>
        <w:tc>
          <w:tcPr>
            <w:tcW w:w="340" w:type="dxa"/>
            <w:vAlign w:val="center"/>
          </w:tcPr>
          <w:p w14:paraId="7F20F3C8">
            <w:pPr>
              <w:spacing w:before="0" w:after="0" w:line="240" w:lineRule="auto"/>
              <w:jc w:val="center"/>
            </w:pPr>
            <w:r>
              <w:rPr>
                <w:rFonts w:ascii="宋体" w:hAnsi="宋体" w:eastAsia="宋体"/>
                <w:b w:val="0"/>
                <w:sz w:val="18"/>
                <w:szCs w:val="18"/>
              </w:rPr>
              <w:t>42</w:t>
            </w:r>
          </w:p>
        </w:tc>
        <w:tc>
          <w:tcPr>
            <w:tcW w:w="737" w:type="dxa"/>
            <w:vAlign w:val="center"/>
          </w:tcPr>
          <w:p w14:paraId="3458397D">
            <w:pPr>
              <w:spacing w:before="0" w:after="0" w:line="240" w:lineRule="auto"/>
              <w:jc w:val="center"/>
            </w:pPr>
            <w:r>
              <w:rPr>
                <w:rFonts w:ascii="宋体" w:hAnsi="宋体" w:eastAsia="宋体"/>
                <w:b w:val="0"/>
                <w:sz w:val="18"/>
                <w:szCs w:val="18"/>
              </w:rPr>
              <w:t>0</w:t>
            </w:r>
          </w:p>
        </w:tc>
        <w:tc>
          <w:tcPr>
            <w:tcW w:w="737" w:type="dxa"/>
            <w:vAlign w:val="center"/>
          </w:tcPr>
          <w:p w14:paraId="49321DC6">
            <w:pPr>
              <w:spacing w:before="0" w:after="0" w:line="240" w:lineRule="auto"/>
              <w:jc w:val="center"/>
            </w:pPr>
            <w:r>
              <w:rPr>
                <w:rFonts w:ascii="宋体" w:hAnsi="宋体" w:eastAsia="宋体"/>
                <w:b w:val="0"/>
                <w:sz w:val="18"/>
                <w:szCs w:val="18"/>
              </w:rPr>
              <w:t>0</w:t>
            </w:r>
          </w:p>
        </w:tc>
        <w:tc>
          <w:tcPr>
            <w:tcW w:w="737" w:type="dxa"/>
            <w:vAlign w:val="center"/>
          </w:tcPr>
          <w:p w14:paraId="524ADD75">
            <w:pPr>
              <w:spacing w:before="0" w:after="0" w:line="240" w:lineRule="auto"/>
              <w:jc w:val="center"/>
            </w:pPr>
            <w:r>
              <w:rPr>
                <w:rFonts w:ascii="宋体" w:hAnsi="宋体" w:eastAsia="宋体"/>
                <w:b w:val="0"/>
                <w:sz w:val="18"/>
                <w:szCs w:val="18"/>
              </w:rPr>
              <w:t>0</w:t>
            </w:r>
          </w:p>
        </w:tc>
        <w:tc>
          <w:tcPr>
            <w:tcW w:w="1304" w:type="dxa"/>
            <w:vAlign w:val="center"/>
          </w:tcPr>
          <w:p w14:paraId="657BA886">
            <w:pPr>
              <w:spacing w:before="0" w:after="0" w:line="240" w:lineRule="auto"/>
              <w:jc w:val="center"/>
            </w:pPr>
            <w:r>
              <w:rPr>
                <w:rFonts w:ascii="宋体" w:hAnsi="宋体" w:eastAsia="宋体"/>
                <w:b w:val="0"/>
                <w:sz w:val="18"/>
                <w:szCs w:val="18"/>
              </w:rPr>
              <w:t>四、债务利息及费用支出</w:t>
            </w:r>
          </w:p>
        </w:tc>
        <w:tc>
          <w:tcPr>
            <w:tcW w:w="340" w:type="dxa"/>
            <w:vAlign w:val="center"/>
          </w:tcPr>
          <w:p w14:paraId="15F381EF">
            <w:pPr>
              <w:spacing w:before="0" w:after="0" w:line="240" w:lineRule="auto"/>
              <w:jc w:val="center"/>
            </w:pPr>
            <w:r>
              <w:rPr>
                <w:rFonts w:ascii="宋体" w:hAnsi="宋体" w:eastAsia="宋体"/>
                <w:b w:val="0"/>
                <w:sz w:val="18"/>
                <w:szCs w:val="18"/>
              </w:rPr>
              <w:t>73</w:t>
            </w:r>
          </w:p>
        </w:tc>
        <w:tc>
          <w:tcPr>
            <w:tcW w:w="737" w:type="dxa"/>
            <w:vAlign w:val="center"/>
          </w:tcPr>
          <w:p w14:paraId="115529C8">
            <w:pPr>
              <w:spacing w:before="0" w:after="0" w:line="240" w:lineRule="auto"/>
              <w:jc w:val="center"/>
            </w:pPr>
            <w:r>
              <w:rPr>
                <w:rFonts w:ascii="宋体" w:hAnsi="宋体" w:eastAsia="宋体"/>
                <w:b w:val="0"/>
                <w:sz w:val="18"/>
                <w:szCs w:val="18"/>
              </w:rPr>
              <w:t>—</w:t>
            </w:r>
          </w:p>
        </w:tc>
        <w:tc>
          <w:tcPr>
            <w:tcW w:w="737" w:type="dxa"/>
            <w:vAlign w:val="center"/>
          </w:tcPr>
          <w:p w14:paraId="7BB1C05C">
            <w:pPr>
              <w:spacing w:before="0" w:after="0" w:line="240" w:lineRule="auto"/>
              <w:jc w:val="center"/>
            </w:pPr>
            <w:r>
              <w:rPr>
                <w:rFonts w:ascii="宋体" w:hAnsi="宋体" w:eastAsia="宋体"/>
                <w:b w:val="0"/>
                <w:sz w:val="18"/>
                <w:szCs w:val="18"/>
              </w:rPr>
              <w:t>—</w:t>
            </w:r>
          </w:p>
        </w:tc>
        <w:tc>
          <w:tcPr>
            <w:tcW w:w="737" w:type="dxa"/>
            <w:vAlign w:val="center"/>
          </w:tcPr>
          <w:p w14:paraId="4B8063E4">
            <w:pPr>
              <w:spacing w:before="0" w:after="0" w:line="240" w:lineRule="auto"/>
              <w:jc w:val="center"/>
            </w:pPr>
            <w:r>
              <w:rPr>
                <w:rFonts w:ascii="宋体" w:hAnsi="宋体" w:eastAsia="宋体"/>
                <w:b w:val="0"/>
                <w:sz w:val="18"/>
                <w:szCs w:val="18"/>
              </w:rPr>
              <w:t>0</w:t>
            </w:r>
          </w:p>
        </w:tc>
      </w:tr>
      <w:tr w14:paraId="19AD27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26402DBD"/>
        </w:tc>
        <w:tc>
          <w:tcPr>
            <w:tcW w:w="340" w:type="dxa"/>
          </w:tcPr>
          <w:p w14:paraId="78B5F428"/>
        </w:tc>
        <w:tc>
          <w:tcPr>
            <w:tcW w:w="737" w:type="dxa"/>
          </w:tcPr>
          <w:p w14:paraId="375E293A"/>
        </w:tc>
        <w:tc>
          <w:tcPr>
            <w:tcW w:w="737" w:type="dxa"/>
          </w:tcPr>
          <w:p w14:paraId="50B12213"/>
        </w:tc>
        <w:tc>
          <w:tcPr>
            <w:tcW w:w="737" w:type="dxa"/>
          </w:tcPr>
          <w:p w14:paraId="0004B70E"/>
        </w:tc>
        <w:tc>
          <w:tcPr>
            <w:tcW w:w="1304" w:type="dxa"/>
            <w:vAlign w:val="center"/>
          </w:tcPr>
          <w:p w14:paraId="4B41B8BF">
            <w:pPr>
              <w:spacing w:before="0" w:after="0" w:line="240" w:lineRule="auto"/>
              <w:jc w:val="center"/>
            </w:pPr>
            <w:r>
              <w:rPr>
                <w:rFonts w:ascii="宋体" w:hAnsi="宋体" w:eastAsia="宋体"/>
                <w:b w:val="0"/>
                <w:sz w:val="18"/>
                <w:szCs w:val="18"/>
              </w:rPr>
              <w:t>十一、城乡社区支出</w:t>
            </w:r>
          </w:p>
        </w:tc>
        <w:tc>
          <w:tcPr>
            <w:tcW w:w="340" w:type="dxa"/>
            <w:vAlign w:val="center"/>
          </w:tcPr>
          <w:p w14:paraId="6518220F">
            <w:pPr>
              <w:spacing w:before="0" w:after="0" w:line="240" w:lineRule="auto"/>
              <w:jc w:val="center"/>
            </w:pPr>
            <w:r>
              <w:rPr>
                <w:rFonts w:ascii="宋体" w:hAnsi="宋体" w:eastAsia="宋体"/>
                <w:b w:val="0"/>
                <w:sz w:val="18"/>
                <w:szCs w:val="18"/>
              </w:rPr>
              <w:t>43</w:t>
            </w:r>
          </w:p>
        </w:tc>
        <w:tc>
          <w:tcPr>
            <w:tcW w:w="737" w:type="dxa"/>
            <w:vAlign w:val="center"/>
          </w:tcPr>
          <w:p w14:paraId="474739D7">
            <w:pPr>
              <w:spacing w:before="0" w:after="0" w:line="240" w:lineRule="auto"/>
              <w:jc w:val="center"/>
            </w:pPr>
            <w:r>
              <w:rPr>
                <w:rFonts w:ascii="宋体" w:hAnsi="宋体" w:eastAsia="宋体"/>
                <w:b w:val="0"/>
                <w:sz w:val="18"/>
                <w:szCs w:val="18"/>
              </w:rPr>
              <w:t>0</w:t>
            </w:r>
          </w:p>
        </w:tc>
        <w:tc>
          <w:tcPr>
            <w:tcW w:w="737" w:type="dxa"/>
            <w:vAlign w:val="center"/>
          </w:tcPr>
          <w:p w14:paraId="3058D887">
            <w:pPr>
              <w:spacing w:before="0" w:after="0" w:line="240" w:lineRule="auto"/>
              <w:jc w:val="center"/>
            </w:pPr>
            <w:r>
              <w:rPr>
                <w:rFonts w:ascii="宋体" w:hAnsi="宋体" w:eastAsia="宋体"/>
                <w:b w:val="0"/>
                <w:sz w:val="18"/>
                <w:szCs w:val="18"/>
              </w:rPr>
              <w:t>0</w:t>
            </w:r>
          </w:p>
        </w:tc>
        <w:tc>
          <w:tcPr>
            <w:tcW w:w="737" w:type="dxa"/>
            <w:vAlign w:val="center"/>
          </w:tcPr>
          <w:p w14:paraId="51805108">
            <w:pPr>
              <w:spacing w:before="0" w:after="0" w:line="240" w:lineRule="auto"/>
              <w:jc w:val="center"/>
            </w:pPr>
            <w:r>
              <w:rPr>
                <w:rFonts w:ascii="宋体" w:hAnsi="宋体" w:eastAsia="宋体"/>
                <w:b w:val="0"/>
                <w:sz w:val="18"/>
                <w:szCs w:val="18"/>
              </w:rPr>
              <w:t>0</w:t>
            </w:r>
          </w:p>
        </w:tc>
        <w:tc>
          <w:tcPr>
            <w:tcW w:w="1304" w:type="dxa"/>
            <w:vAlign w:val="center"/>
          </w:tcPr>
          <w:p w14:paraId="75F6E039">
            <w:pPr>
              <w:spacing w:before="0" w:after="0" w:line="240" w:lineRule="auto"/>
              <w:jc w:val="center"/>
            </w:pPr>
            <w:r>
              <w:rPr>
                <w:rFonts w:ascii="宋体" w:hAnsi="宋体" w:eastAsia="宋体"/>
                <w:b w:val="0"/>
                <w:sz w:val="18"/>
                <w:szCs w:val="18"/>
              </w:rPr>
              <w:t>五、资本性支出（基本建设）</w:t>
            </w:r>
          </w:p>
        </w:tc>
        <w:tc>
          <w:tcPr>
            <w:tcW w:w="340" w:type="dxa"/>
            <w:vAlign w:val="center"/>
          </w:tcPr>
          <w:p w14:paraId="38FFF574">
            <w:pPr>
              <w:spacing w:before="0" w:after="0" w:line="240" w:lineRule="auto"/>
              <w:jc w:val="center"/>
            </w:pPr>
            <w:r>
              <w:rPr>
                <w:rFonts w:ascii="宋体" w:hAnsi="宋体" w:eastAsia="宋体"/>
                <w:b w:val="0"/>
                <w:sz w:val="18"/>
                <w:szCs w:val="18"/>
              </w:rPr>
              <w:t>74</w:t>
            </w:r>
          </w:p>
        </w:tc>
        <w:tc>
          <w:tcPr>
            <w:tcW w:w="737" w:type="dxa"/>
            <w:vAlign w:val="center"/>
          </w:tcPr>
          <w:p w14:paraId="68BF33BB">
            <w:pPr>
              <w:spacing w:before="0" w:after="0" w:line="240" w:lineRule="auto"/>
              <w:jc w:val="center"/>
            </w:pPr>
            <w:r>
              <w:rPr>
                <w:rFonts w:ascii="宋体" w:hAnsi="宋体" w:eastAsia="宋体"/>
                <w:b w:val="0"/>
                <w:sz w:val="18"/>
                <w:szCs w:val="18"/>
              </w:rPr>
              <w:t>—</w:t>
            </w:r>
          </w:p>
        </w:tc>
        <w:tc>
          <w:tcPr>
            <w:tcW w:w="737" w:type="dxa"/>
            <w:vAlign w:val="center"/>
          </w:tcPr>
          <w:p w14:paraId="36CF67CC">
            <w:pPr>
              <w:spacing w:before="0" w:after="0" w:line="240" w:lineRule="auto"/>
              <w:jc w:val="center"/>
            </w:pPr>
            <w:r>
              <w:rPr>
                <w:rFonts w:ascii="宋体" w:hAnsi="宋体" w:eastAsia="宋体"/>
                <w:b w:val="0"/>
                <w:sz w:val="18"/>
                <w:szCs w:val="18"/>
              </w:rPr>
              <w:t>—</w:t>
            </w:r>
          </w:p>
        </w:tc>
        <w:tc>
          <w:tcPr>
            <w:tcW w:w="737" w:type="dxa"/>
            <w:vAlign w:val="center"/>
          </w:tcPr>
          <w:p w14:paraId="3D21D580">
            <w:pPr>
              <w:spacing w:before="0" w:after="0" w:line="240" w:lineRule="auto"/>
              <w:jc w:val="center"/>
            </w:pPr>
            <w:r>
              <w:rPr>
                <w:rFonts w:ascii="宋体" w:hAnsi="宋体" w:eastAsia="宋体"/>
                <w:b w:val="0"/>
                <w:sz w:val="18"/>
                <w:szCs w:val="18"/>
              </w:rPr>
              <w:t>0</w:t>
            </w:r>
          </w:p>
        </w:tc>
      </w:tr>
      <w:tr w14:paraId="01D399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078EAD3E"/>
        </w:tc>
        <w:tc>
          <w:tcPr>
            <w:tcW w:w="340" w:type="dxa"/>
          </w:tcPr>
          <w:p w14:paraId="6A942C6D"/>
        </w:tc>
        <w:tc>
          <w:tcPr>
            <w:tcW w:w="737" w:type="dxa"/>
          </w:tcPr>
          <w:p w14:paraId="71C70DD5"/>
        </w:tc>
        <w:tc>
          <w:tcPr>
            <w:tcW w:w="737" w:type="dxa"/>
          </w:tcPr>
          <w:p w14:paraId="188213BF"/>
        </w:tc>
        <w:tc>
          <w:tcPr>
            <w:tcW w:w="737" w:type="dxa"/>
          </w:tcPr>
          <w:p w14:paraId="6043AD39"/>
        </w:tc>
        <w:tc>
          <w:tcPr>
            <w:tcW w:w="1304" w:type="dxa"/>
            <w:vAlign w:val="center"/>
          </w:tcPr>
          <w:p w14:paraId="7F7EAD5B">
            <w:pPr>
              <w:spacing w:before="0" w:after="0" w:line="240" w:lineRule="auto"/>
              <w:jc w:val="center"/>
            </w:pPr>
            <w:r>
              <w:rPr>
                <w:rFonts w:ascii="宋体" w:hAnsi="宋体" w:eastAsia="宋体"/>
                <w:b w:val="0"/>
                <w:sz w:val="18"/>
                <w:szCs w:val="18"/>
              </w:rPr>
              <w:t>十二、农林水支出</w:t>
            </w:r>
          </w:p>
        </w:tc>
        <w:tc>
          <w:tcPr>
            <w:tcW w:w="340" w:type="dxa"/>
            <w:vAlign w:val="center"/>
          </w:tcPr>
          <w:p w14:paraId="1F17A462">
            <w:pPr>
              <w:spacing w:before="0" w:after="0" w:line="240" w:lineRule="auto"/>
              <w:jc w:val="center"/>
            </w:pPr>
            <w:r>
              <w:rPr>
                <w:rFonts w:ascii="宋体" w:hAnsi="宋体" w:eastAsia="宋体"/>
                <w:b w:val="0"/>
                <w:sz w:val="18"/>
                <w:szCs w:val="18"/>
              </w:rPr>
              <w:t>44</w:t>
            </w:r>
          </w:p>
        </w:tc>
        <w:tc>
          <w:tcPr>
            <w:tcW w:w="737" w:type="dxa"/>
            <w:vAlign w:val="center"/>
          </w:tcPr>
          <w:p w14:paraId="72CC11A4">
            <w:pPr>
              <w:spacing w:before="0" w:after="0" w:line="240" w:lineRule="auto"/>
              <w:jc w:val="center"/>
            </w:pPr>
            <w:r>
              <w:rPr>
                <w:rFonts w:ascii="宋体" w:hAnsi="宋体" w:eastAsia="宋体"/>
                <w:b w:val="0"/>
                <w:sz w:val="18"/>
                <w:szCs w:val="18"/>
              </w:rPr>
              <w:t>0</w:t>
            </w:r>
          </w:p>
        </w:tc>
        <w:tc>
          <w:tcPr>
            <w:tcW w:w="737" w:type="dxa"/>
            <w:vAlign w:val="center"/>
          </w:tcPr>
          <w:p w14:paraId="217A00BC">
            <w:pPr>
              <w:spacing w:before="0" w:after="0" w:line="240" w:lineRule="auto"/>
              <w:jc w:val="center"/>
            </w:pPr>
            <w:r>
              <w:rPr>
                <w:rFonts w:ascii="宋体" w:hAnsi="宋体" w:eastAsia="宋体"/>
                <w:b w:val="0"/>
                <w:sz w:val="18"/>
                <w:szCs w:val="18"/>
              </w:rPr>
              <w:t>0</w:t>
            </w:r>
          </w:p>
        </w:tc>
        <w:tc>
          <w:tcPr>
            <w:tcW w:w="737" w:type="dxa"/>
            <w:vAlign w:val="center"/>
          </w:tcPr>
          <w:p w14:paraId="6817C546">
            <w:pPr>
              <w:spacing w:before="0" w:after="0" w:line="240" w:lineRule="auto"/>
              <w:jc w:val="center"/>
            </w:pPr>
            <w:r>
              <w:rPr>
                <w:rFonts w:ascii="宋体" w:hAnsi="宋体" w:eastAsia="宋体"/>
                <w:b w:val="0"/>
                <w:sz w:val="18"/>
                <w:szCs w:val="18"/>
              </w:rPr>
              <w:t>0</w:t>
            </w:r>
          </w:p>
        </w:tc>
        <w:tc>
          <w:tcPr>
            <w:tcW w:w="1304" w:type="dxa"/>
            <w:vAlign w:val="center"/>
          </w:tcPr>
          <w:p w14:paraId="74FEAD3E">
            <w:pPr>
              <w:spacing w:before="0" w:after="0" w:line="240" w:lineRule="auto"/>
              <w:jc w:val="center"/>
            </w:pPr>
            <w:r>
              <w:rPr>
                <w:rFonts w:ascii="宋体" w:hAnsi="宋体" w:eastAsia="宋体"/>
                <w:b w:val="0"/>
                <w:sz w:val="18"/>
                <w:szCs w:val="18"/>
              </w:rPr>
              <w:t>六、资本性支出</w:t>
            </w:r>
          </w:p>
        </w:tc>
        <w:tc>
          <w:tcPr>
            <w:tcW w:w="340" w:type="dxa"/>
            <w:vAlign w:val="center"/>
          </w:tcPr>
          <w:p w14:paraId="55711F99">
            <w:pPr>
              <w:spacing w:before="0" w:after="0" w:line="240" w:lineRule="auto"/>
              <w:jc w:val="center"/>
            </w:pPr>
            <w:r>
              <w:rPr>
                <w:rFonts w:ascii="宋体" w:hAnsi="宋体" w:eastAsia="宋体"/>
                <w:b w:val="0"/>
                <w:sz w:val="18"/>
                <w:szCs w:val="18"/>
              </w:rPr>
              <w:t>75</w:t>
            </w:r>
          </w:p>
        </w:tc>
        <w:tc>
          <w:tcPr>
            <w:tcW w:w="737" w:type="dxa"/>
            <w:vAlign w:val="center"/>
          </w:tcPr>
          <w:p w14:paraId="6B8523CA">
            <w:pPr>
              <w:spacing w:before="0" w:after="0" w:line="240" w:lineRule="auto"/>
              <w:jc w:val="center"/>
            </w:pPr>
            <w:r>
              <w:rPr>
                <w:rFonts w:ascii="宋体" w:hAnsi="宋体" w:eastAsia="宋体"/>
                <w:b w:val="0"/>
                <w:sz w:val="18"/>
                <w:szCs w:val="18"/>
              </w:rPr>
              <w:t>—</w:t>
            </w:r>
          </w:p>
        </w:tc>
        <w:tc>
          <w:tcPr>
            <w:tcW w:w="737" w:type="dxa"/>
            <w:vAlign w:val="center"/>
          </w:tcPr>
          <w:p w14:paraId="0242A303">
            <w:pPr>
              <w:spacing w:before="0" w:after="0" w:line="240" w:lineRule="auto"/>
              <w:jc w:val="center"/>
            </w:pPr>
            <w:r>
              <w:rPr>
                <w:rFonts w:ascii="宋体" w:hAnsi="宋体" w:eastAsia="宋体"/>
                <w:b w:val="0"/>
                <w:sz w:val="18"/>
                <w:szCs w:val="18"/>
              </w:rPr>
              <w:t>—</w:t>
            </w:r>
          </w:p>
        </w:tc>
        <w:tc>
          <w:tcPr>
            <w:tcW w:w="737" w:type="dxa"/>
            <w:vAlign w:val="center"/>
          </w:tcPr>
          <w:p w14:paraId="1BC4D914">
            <w:pPr>
              <w:spacing w:before="0" w:after="0" w:line="240" w:lineRule="auto"/>
              <w:jc w:val="center"/>
            </w:pPr>
            <w:r>
              <w:rPr>
                <w:rFonts w:ascii="宋体" w:hAnsi="宋体" w:eastAsia="宋体"/>
                <w:b w:val="0"/>
                <w:sz w:val="18"/>
                <w:szCs w:val="18"/>
              </w:rPr>
              <w:t>0</w:t>
            </w:r>
          </w:p>
        </w:tc>
      </w:tr>
      <w:tr w14:paraId="238FC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7DBC616F"/>
        </w:tc>
        <w:tc>
          <w:tcPr>
            <w:tcW w:w="340" w:type="dxa"/>
          </w:tcPr>
          <w:p w14:paraId="6246D1C0"/>
        </w:tc>
        <w:tc>
          <w:tcPr>
            <w:tcW w:w="737" w:type="dxa"/>
          </w:tcPr>
          <w:p w14:paraId="558AB980"/>
        </w:tc>
        <w:tc>
          <w:tcPr>
            <w:tcW w:w="737" w:type="dxa"/>
          </w:tcPr>
          <w:p w14:paraId="75C3A4A9"/>
        </w:tc>
        <w:tc>
          <w:tcPr>
            <w:tcW w:w="737" w:type="dxa"/>
          </w:tcPr>
          <w:p w14:paraId="75E1BA63"/>
        </w:tc>
        <w:tc>
          <w:tcPr>
            <w:tcW w:w="1304" w:type="dxa"/>
            <w:vAlign w:val="center"/>
          </w:tcPr>
          <w:p w14:paraId="7CDBA168">
            <w:pPr>
              <w:spacing w:before="0" w:after="0" w:line="240" w:lineRule="auto"/>
              <w:jc w:val="center"/>
            </w:pPr>
            <w:r>
              <w:rPr>
                <w:rFonts w:ascii="宋体" w:hAnsi="宋体" w:eastAsia="宋体"/>
                <w:b w:val="0"/>
                <w:sz w:val="18"/>
                <w:szCs w:val="18"/>
              </w:rPr>
              <w:t>十三、交通运输支出</w:t>
            </w:r>
          </w:p>
        </w:tc>
        <w:tc>
          <w:tcPr>
            <w:tcW w:w="340" w:type="dxa"/>
            <w:vAlign w:val="center"/>
          </w:tcPr>
          <w:p w14:paraId="24565E4F">
            <w:pPr>
              <w:spacing w:before="0" w:after="0" w:line="240" w:lineRule="auto"/>
              <w:jc w:val="center"/>
            </w:pPr>
            <w:r>
              <w:rPr>
                <w:rFonts w:ascii="宋体" w:hAnsi="宋体" w:eastAsia="宋体"/>
                <w:b w:val="0"/>
                <w:sz w:val="18"/>
                <w:szCs w:val="18"/>
              </w:rPr>
              <w:t>45</w:t>
            </w:r>
          </w:p>
        </w:tc>
        <w:tc>
          <w:tcPr>
            <w:tcW w:w="737" w:type="dxa"/>
            <w:vAlign w:val="center"/>
          </w:tcPr>
          <w:p w14:paraId="136E4315">
            <w:pPr>
              <w:spacing w:before="0" w:after="0" w:line="240" w:lineRule="auto"/>
              <w:jc w:val="center"/>
            </w:pPr>
            <w:r>
              <w:rPr>
                <w:rFonts w:ascii="宋体" w:hAnsi="宋体" w:eastAsia="宋体"/>
                <w:b w:val="0"/>
                <w:sz w:val="18"/>
                <w:szCs w:val="18"/>
              </w:rPr>
              <w:t>0</w:t>
            </w:r>
          </w:p>
        </w:tc>
        <w:tc>
          <w:tcPr>
            <w:tcW w:w="737" w:type="dxa"/>
            <w:vAlign w:val="center"/>
          </w:tcPr>
          <w:p w14:paraId="26ABEBFF">
            <w:pPr>
              <w:spacing w:before="0" w:after="0" w:line="240" w:lineRule="auto"/>
              <w:jc w:val="center"/>
            </w:pPr>
            <w:r>
              <w:rPr>
                <w:rFonts w:ascii="宋体" w:hAnsi="宋体" w:eastAsia="宋体"/>
                <w:b w:val="0"/>
                <w:sz w:val="18"/>
                <w:szCs w:val="18"/>
              </w:rPr>
              <w:t>0</w:t>
            </w:r>
          </w:p>
        </w:tc>
        <w:tc>
          <w:tcPr>
            <w:tcW w:w="737" w:type="dxa"/>
            <w:vAlign w:val="center"/>
          </w:tcPr>
          <w:p w14:paraId="51B1B29B">
            <w:pPr>
              <w:spacing w:before="0" w:after="0" w:line="240" w:lineRule="auto"/>
              <w:jc w:val="center"/>
            </w:pPr>
            <w:r>
              <w:rPr>
                <w:rFonts w:ascii="宋体" w:hAnsi="宋体" w:eastAsia="宋体"/>
                <w:b w:val="0"/>
                <w:sz w:val="18"/>
                <w:szCs w:val="18"/>
              </w:rPr>
              <w:t>0</w:t>
            </w:r>
          </w:p>
        </w:tc>
        <w:tc>
          <w:tcPr>
            <w:tcW w:w="1304" w:type="dxa"/>
            <w:vAlign w:val="center"/>
          </w:tcPr>
          <w:p w14:paraId="72B97DFB">
            <w:pPr>
              <w:spacing w:before="0" w:after="0" w:line="240" w:lineRule="auto"/>
              <w:jc w:val="center"/>
            </w:pPr>
            <w:r>
              <w:rPr>
                <w:rFonts w:ascii="宋体" w:hAnsi="宋体" w:eastAsia="宋体"/>
                <w:b w:val="0"/>
                <w:sz w:val="18"/>
                <w:szCs w:val="18"/>
              </w:rPr>
              <w:t>七、对企业补助（基本建设）</w:t>
            </w:r>
          </w:p>
        </w:tc>
        <w:tc>
          <w:tcPr>
            <w:tcW w:w="340" w:type="dxa"/>
            <w:vAlign w:val="center"/>
          </w:tcPr>
          <w:p w14:paraId="314AEA3B">
            <w:pPr>
              <w:spacing w:before="0" w:after="0" w:line="240" w:lineRule="auto"/>
              <w:jc w:val="center"/>
            </w:pPr>
            <w:r>
              <w:rPr>
                <w:rFonts w:ascii="宋体" w:hAnsi="宋体" w:eastAsia="宋体"/>
                <w:b w:val="0"/>
                <w:sz w:val="18"/>
                <w:szCs w:val="18"/>
              </w:rPr>
              <w:t>76</w:t>
            </w:r>
          </w:p>
        </w:tc>
        <w:tc>
          <w:tcPr>
            <w:tcW w:w="737" w:type="dxa"/>
            <w:vAlign w:val="center"/>
          </w:tcPr>
          <w:p w14:paraId="0CE3E30A">
            <w:pPr>
              <w:spacing w:before="0" w:after="0" w:line="240" w:lineRule="auto"/>
              <w:jc w:val="center"/>
            </w:pPr>
            <w:r>
              <w:rPr>
                <w:rFonts w:ascii="宋体" w:hAnsi="宋体" w:eastAsia="宋体"/>
                <w:b w:val="0"/>
                <w:sz w:val="18"/>
                <w:szCs w:val="18"/>
              </w:rPr>
              <w:t>—</w:t>
            </w:r>
          </w:p>
        </w:tc>
        <w:tc>
          <w:tcPr>
            <w:tcW w:w="737" w:type="dxa"/>
            <w:vAlign w:val="center"/>
          </w:tcPr>
          <w:p w14:paraId="235347C0">
            <w:pPr>
              <w:spacing w:before="0" w:after="0" w:line="240" w:lineRule="auto"/>
              <w:jc w:val="center"/>
            </w:pPr>
            <w:r>
              <w:rPr>
                <w:rFonts w:ascii="宋体" w:hAnsi="宋体" w:eastAsia="宋体"/>
                <w:b w:val="0"/>
                <w:sz w:val="18"/>
                <w:szCs w:val="18"/>
              </w:rPr>
              <w:t>—</w:t>
            </w:r>
          </w:p>
        </w:tc>
        <w:tc>
          <w:tcPr>
            <w:tcW w:w="737" w:type="dxa"/>
            <w:vAlign w:val="center"/>
          </w:tcPr>
          <w:p w14:paraId="4A5E785F">
            <w:pPr>
              <w:spacing w:before="0" w:after="0" w:line="240" w:lineRule="auto"/>
              <w:jc w:val="center"/>
            </w:pPr>
            <w:r>
              <w:rPr>
                <w:rFonts w:ascii="宋体" w:hAnsi="宋体" w:eastAsia="宋体"/>
                <w:b w:val="0"/>
                <w:sz w:val="18"/>
                <w:szCs w:val="18"/>
              </w:rPr>
              <w:t>0</w:t>
            </w:r>
          </w:p>
        </w:tc>
      </w:tr>
      <w:tr w14:paraId="0D5F72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270D6A5F"/>
        </w:tc>
        <w:tc>
          <w:tcPr>
            <w:tcW w:w="340" w:type="dxa"/>
          </w:tcPr>
          <w:p w14:paraId="388F40A8"/>
        </w:tc>
        <w:tc>
          <w:tcPr>
            <w:tcW w:w="737" w:type="dxa"/>
          </w:tcPr>
          <w:p w14:paraId="0B852F45"/>
        </w:tc>
        <w:tc>
          <w:tcPr>
            <w:tcW w:w="737" w:type="dxa"/>
          </w:tcPr>
          <w:p w14:paraId="080EE56B"/>
        </w:tc>
        <w:tc>
          <w:tcPr>
            <w:tcW w:w="737" w:type="dxa"/>
          </w:tcPr>
          <w:p w14:paraId="73C2119F"/>
        </w:tc>
        <w:tc>
          <w:tcPr>
            <w:tcW w:w="1304" w:type="dxa"/>
            <w:vAlign w:val="center"/>
          </w:tcPr>
          <w:p w14:paraId="2845D3BE">
            <w:pPr>
              <w:spacing w:before="0" w:after="0" w:line="240" w:lineRule="auto"/>
              <w:jc w:val="center"/>
            </w:pPr>
            <w:r>
              <w:rPr>
                <w:rFonts w:ascii="宋体" w:hAnsi="宋体" w:eastAsia="宋体"/>
                <w:b w:val="0"/>
                <w:sz w:val="18"/>
                <w:szCs w:val="18"/>
              </w:rPr>
              <w:t>十四、资源勘探工业信息等支出</w:t>
            </w:r>
          </w:p>
        </w:tc>
        <w:tc>
          <w:tcPr>
            <w:tcW w:w="340" w:type="dxa"/>
            <w:vAlign w:val="center"/>
          </w:tcPr>
          <w:p w14:paraId="696A1FEA">
            <w:pPr>
              <w:spacing w:before="0" w:after="0" w:line="240" w:lineRule="auto"/>
              <w:jc w:val="center"/>
            </w:pPr>
            <w:r>
              <w:rPr>
                <w:rFonts w:ascii="宋体" w:hAnsi="宋体" w:eastAsia="宋体"/>
                <w:b w:val="0"/>
                <w:sz w:val="18"/>
                <w:szCs w:val="18"/>
              </w:rPr>
              <w:t>46</w:t>
            </w:r>
          </w:p>
        </w:tc>
        <w:tc>
          <w:tcPr>
            <w:tcW w:w="737" w:type="dxa"/>
            <w:vAlign w:val="center"/>
          </w:tcPr>
          <w:p w14:paraId="40A4440D">
            <w:pPr>
              <w:spacing w:before="0" w:after="0" w:line="240" w:lineRule="auto"/>
              <w:jc w:val="center"/>
            </w:pPr>
            <w:r>
              <w:rPr>
                <w:rFonts w:ascii="宋体" w:hAnsi="宋体" w:eastAsia="宋体"/>
                <w:b w:val="0"/>
                <w:sz w:val="18"/>
                <w:szCs w:val="18"/>
              </w:rPr>
              <w:t>0</w:t>
            </w:r>
          </w:p>
        </w:tc>
        <w:tc>
          <w:tcPr>
            <w:tcW w:w="737" w:type="dxa"/>
            <w:vAlign w:val="center"/>
          </w:tcPr>
          <w:p w14:paraId="7828DC2C">
            <w:pPr>
              <w:spacing w:before="0" w:after="0" w:line="240" w:lineRule="auto"/>
              <w:jc w:val="center"/>
            </w:pPr>
            <w:r>
              <w:rPr>
                <w:rFonts w:ascii="宋体" w:hAnsi="宋体" w:eastAsia="宋体"/>
                <w:b w:val="0"/>
                <w:sz w:val="18"/>
                <w:szCs w:val="18"/>
              </w:rPr>
              <w:t>0</w:t>
            </w:r>
          </w:p>
        </w:tc>
        <w:tc>
          <w:tcPr>
            <w:tcW w:w="737" w:type="dxa"/>
            <w:vAlign w:val="center"/>
          </w:tcPr>
          <w:p w14:paraId="366E6AB4">
            <w:pPr>
              <w:spacing w:before="0" w:after="0" w:line="240" w:lineRule="auto"/>
              <w:jc w:val="center"/>
            </w:pPr>
            <w:r>
              <w:rPr>
                <w:rFonts w:ascii="宋体" w:hAnsi="宋体" w:eastAsia="宋体"/>
                <w:b w:val="0"/>
                <w:sz w:val="18"/>
                <w:szCs w:val="18"/>
              </w:rPr>
              <w:t>0</w:t>
            </w:r>
          </w:p>
        </w:tc>
        <w:tc>
          <w:tcPr>
            <w:tcW w:w="1304" w:type="dxa"/>
            <w:vAlign w:val="center"/>
          </w:tcPr>
          <w:p w14:paraId="0B92393D">
            <w:pPr>
              <w:spacing w:before="0" w:after="0" w:line="240" w:lineRule="auto"/>
              <w:jc w:val="center"/>
            </w:pPr>
            <w:r>
              <w:rPr>
                <w:rFonts w:ascii="宋体" w:hAnsi="宋体" w:eastAsia="宋体"/>
                <w:b w:val="0"/>
                <w:sz w:val="18"/>
                <w:szCs w:val="18"/>
              </w:rPr>
              <w:t>八、对企业补助</w:t>
            </w:r>
          </w:p>
        </w:tc>
        <w:tc>
          <w:tcPr>
            <w:tcW w:w="340" w:type="dxa"/>
            <w:vAlign w:val="center"/>
          </w:tcPr>
          <w:p w14:paraId="72EBAFFE">
            <w:pPr>
              <w:spacing w:before="0" w:after="0" w:line="240" w:lineRule="auto"/>
              <w:jc w:val="center"/>
            </w:pPr>
            <w:r>
              <w:rPr>
                <w:rFonts w:ascii="宋体" w:hAnsi="宋体" w:eastAsia="宋体"/>
                <w:b w:val="0"/>
                <w:sz w:val="18"/>
                <w:szCs w:val="18"/>
              </w:rPr>
              <w:t>77</w:t>
            </w:r>
          </w:p>
        </w:tc>
        <w:tc>
          <w:tcPr>
            <w:tcW w:w="737" w:type="dxa"/>
            <w:vAlign w:val="center"/>
          </w:tcPr>
          <w:p w14:paraId="07509F6D">
            <w:pPr>
              <w:spacing w:before="0" w:after="0" w:line="240" w:lineRule="auto"/>
              <w:jc w:val="center"/>
            </w:pPr>
            <w:r>
              <w:rPr>
                <w:rFonts w:ascii="宋体" w:hAnsi="宋体" w:eastAsia="宋体"/>
                <w:b w:val="0"/>
                <w:sz w:val="18"/>
                <w:szCs w:val="18"/>
              </w:rPr>
              <w:t>—</w:t>
            </w:r>
          </w:p>
        </w:tc>
        <w:tc>
          <w:tcPr>
            <w:tcW w:w="737" w:type="dxa"/>
            <w:vAlign w:val="center"/>
          </w:tcPr>
          <w:p w14:paraId="4CD3442A">
            <w:pPr>
              <w:spacing w:before="0" w:after="0" w:line="240" w:lineRule="auto"/>
              <w:jc w:val="center"/>
            </w:pPr>
            <w:r>
              <w:rPr>
                <w:rFonts w:ascii="宋体" w:hAnsi="宋体" w:eastAsia="宋体"/>
                <w:b w:val="0"/>
                <w:sz w:val="18"/>
                <w:szCs w:val="18"/>
              </w:rPr>
              <w:t>—</w:t>
            </w:r>
          </w:p>
        </w:tc>
        <w:tc>
          <w:tcPr>
            <w:tcW w:w="737" w:type="dxa"/>
            <w:vAlign w:val="center"/>
          </w:tcPr>
          <w:p w14:paraId="42315B2A">
            <w:pPr>
              <w:spacing w:before="0" w:after="0" w:line="240" w:lineRule="auto"/>
              <w:jc w:val="center"/>
            </w:pPr>
            <w:r>
              <w:rPr>
                <w:rFonts w:ascii="宋体" w:hAnsi="宋体" w:eastAsia="宋体"/>
                <w:b w:val="0"/>
                <w:sz w:val="18"/>
                <w:szCs w:val="18"/>
              </w:rPr>
              <w:t>0</w:t>
            </w:r>
          </w:p>
        </w:tc>
      </w:tr>
      <w:tr w14:paraId="38D16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50D4CA29"/>
        </w:tc>
        <w:tc>
          <w:tcPr>
            <w:tcW w:w="340" w:type="dxa"/>
          </w:tcPr>
          <w:p w14:paraId="1621C04B"/>
        </w:tc>
        <w:tc>
          <w:tcPr>
            <w:tcW w:w="737" w:type="dxa"/>
          </w:tcPr>
          <w:p w14:paraId="4D4DF3EC"/>
        </w:tc>
        <w:tc>
          <w:tcPr>
            <w:tcW w:w="737" w:type="dxa"/>
          </w:tcPr>
          <w:p w14:paraId="1808ADDF"/>
        </w:tc>
        <w:tc>
          <w:tcPr>
            <w:tcW w:w="737" w:type="dxa"/>
          </w:tcPr>
          <w:p w14:paraId="4BA02F96"/>
        </w:tc>
        <w:tc>
          <w:tcPr>
            <w:tcW w:w="1304" w:type="dxa"/>
            <w:vAlign w:val="center"/>
          </w:tcPr>
          <w:p w14:paraId="5F9524D3">
            <w:pPr>
              <w:spacing w:before="0" w:after="0" w:line="240" w:lineRule="auto"/>
              <w:jc w:val="center"/>
            </w:pPr>
            <w:r>
              <w:rPr>
                <w:rFonts w:ascii="宋体" w:hAnsi="宋体" w:eastAsia="宋体"/>
                <w:b w:val="0"/>
                <w:sz w:val="18"/>
                <w:szCs w:val="18"/>
              </w:rPr>
              <w:t>十五、商业服务业等支出</w:t>
            </w:r>
          </w:p>
        </w:tc>
        <w:tc>
          <w:tcPr>
            <w:tcW w:w="340" w:type="dxa"/>
            <w:vAlign w:val="center"/>
          </w:tcPr>
          <w:p w14:paraId="67139C16">
            <w:pPr>
              <w:spacing w:before="0" w:after="0" w:line="240" w:lineRule="auto"/>
              <w:jc w:val="center"/>
            </w:pPr>
            <w:r>
              <w:rPr>
                <w:rFonts w:ascii="宋体" w:hAnsi="宋体" w:eastAsia="宋体"/>
                <w:b w:val="0"/>
                <w:sz w:val="18"/>
                <w:szCs w:val="18"/>
              </w:rPr>
              <w:t>47</w:t>
            </w:r>
          </w:p>
        </w:tc>
        <w:tc>
          <w:tcPr>
            <w:tcW w:w="737" w:type="dxa"/>
            <w:vAlign w:val="center"/>
          </w:tcPr>
          <w:p w14:paraId="202C4DC8">
            <w:pPr>
              <w:spacing w:before="0" w:after="0" w:line="240" w:lineRule="auto"/>
              <w:jc w:val="center"/>
            </w:pPr>
            <w:r>
              <w:rPr>
                <w:rFonts w:ascii="宋体" w:hAnsi="宋体" w:eastAsia="宋体"/>
                <w:b w:val="0"/>
                <w:sz w:val="18"/>
                <w:szCs w:val="18"/>
              </w:rPr>
              <w:t>0</w:t>
            </w:r>
          </w:p>
        </w:tc>
        <w:tc>
          <w:tcPr>
            <w:tcW w:w="737" w:type="dxa"/>
            <w:vAlign w:val="center"/>
          </w:tcPr>
          <w:p w14:paraId="6544C20D">
            <w:pPr>
              <w:spacing w:before="0" w:after="0" w:line="240" w:lineRule="auto"/>
              <w:jc w:val="center"/>
            </w:pPr>
            <w:r>
              <w:rPr>
                <w:rFonts w:ascii="宋体" w:hAnsi="宋体" w:eastAsia="宋体"/>
                <w:b w:val="0"/>
                <w:sz w:val="18"/>
                <w:szCs w:val="18"/>
              </w:rPr>
              <w:t>0</w:t>
            </w:r>
          </w:p>
        </w:tc>
        <w:tc>
          <w:tcPr>
            <w:tcW w:w="737" w:type="dxa"/>
            <w:vAlign w:val="center"/>
          </w:tcPr>
          <w:p w14:paraId="7DE76048">
            <w:pPr>
              <w:spacing w:before="0" w:after="0" w:line="240" w:lineRule="auto"/>
              <w:jc w:val="center"/>
            </w:pPr>
            <w:r>
              <w:rPr>
                <w:rFonts w:ascii="宋体" w:hAnsi="宋体" w:eastAsia="宋体"/>
                <w:b w:val="0"/>
                <w:sz w:val="18"/>
                <w:szCs w:val="18"/>
              </w:rPr>
              <w:t>0</w:t>
            </w:r>
          </w:p>
        </w:tc>
        <w:tc>
          <w:tcPr>
            <w:tcW w:w="1304" w:type="dxa"/>
            <w:vAlign w:val="center"/>
          </w:tcPr>
          <w:p w14:paraId="1BDACAC4">
            <w:pPr>
              <w:spacing w:before="0" w:after="0" w:line="240" w:lineRule="auto"/>
              <w:jc w:val="center"/>
            </w:pPr>
            <w:r>
              <w:rPr>
                <w:rFonts w:ascii="宋体" w:hAnsi="宋体" w:eastAsia="宋体"/>
                <w:b w:val="0"/>
                <w:sz w:val="18"/>
                <w:szCs w:val="18"/>
              </w:rPr>
              <w:t>九、对社会保障基金补助</w:t>
            </w:r>
          </w:p>
        </w:tc>
        <w:tc>
          <w:tcPr>
            <w:tcW w:w="340" w:type="dxa"/>
            <w:vAlign w:val="center"/>
          </w:tcPr>
          <w:p w14:paraId="0D52EAB9">
            <w:pPr>
              <w:spacing w:before="0" w:after="0" w:line="240" w:lineRule="auto"/>
              <w:jc w:val="center"/>
            </w:pPr>
            <w:r>
              <w:rPr>
                <w:rFonts w:ascii="宋体" w:hAnsi="宋体" w:eastAsia="宋体"/>
                <w:b w:val="0"/>
                <w:sz w:val="18"/>
                <w:szCs w:val="18"/>
              </w:rPr>
              <w:t>78</w:t>
            </w:r>
          </w:p>
        </w:tc>
        <w:tc>
          <w:tcPr>
            <w:tcW w:w="737" w:type="dxa"/>
            <w:vAlign w:val="center"/>
          </w:tcPr>
          <w:p w14:paraId="16A17ABE">
            <w:pPr>
              <w:spacing w:before="0" w:after="0" w:line="240" w:lineRule="auto"/>
              <w:jc w:val="center"/>
            </w:pPr>
            <w:r>
              <w:rPr>
                <w:rFonts w:ascii="宋体" w:hAnsi="宋体" w:eastAsia="宋体"/>
                <w:b w:val="0"/>
                <w:sz w:val="18"/>
                <w:szCs w:val="18"/>
              </w:rPr>
              <w:t>—</w:t>
            </w:r>
          </w:p>
        </w:tc>
        <w:tc>
          <w:tcPr>
            <w:tcW w:w="737" w:type="dxa"/>
            <w:vAlign w:val="center"/>
          </w:tcPr>
          <w:p w14:paraId="2C9C94DE">
            <w:pPr>
              <w:spacing w:before="0" w:after="0" w:line="240" w:lineRule="auto"/>
              <w:jc w:val="center"/>
            </w:pPr>
            <w:r>
              <w:rPr>
                <w:rFonts w:ascii="宋体" w:hAnsi="宋体" w:eastAsia="宋体"/>
                <w:b w:val="0"/>
                <w:sz w:val="18"/>
                <w:szCs w:val="18"/>
              </w:rPr>
              <w:t>—</w:t>
            </w:r>
          </w:p>
        </w:tc>
        <w:tc>
          <w:tcPr>
            <w:tcW w:w="737" w:type="dxa"/>
            <w:vAlign w:val="center"/>
          </w:tcPr>
          <w:p w14:paraId="5F8A70D9">
            <w:pPr>
              <w:spacing w:before="0" w:after="0" w:line="240" w:lineRule="auto"/>
              <w:jc w:val="center"/>
            </w:pPr>
            <w:r>
              <w:rPr>
                <w:rFonts w:ascii="宋体" w:hAnsi="宋体" w:eastAsia="宋体"/>
                <w:b w:val="0"/>
                <w:sz w:val="18"/>
                <w:szCs w:val="18"/>
              </w:rPr>
              <w:t>0</w:t>
            </w:r>
          </w:p>
        </w:tc>
      </w:tr>
      <w:tr w14:paraId="29638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53D73D77"/>
        </w:tc>
        <w:tc>
          <w:tcPr>
            <w:tcW w:w="340" w:type="dxa"/>
          </w:tcPr>
          <w:p w14:paraId="091C5F4B"/>
        </w:tc>
        <w:tc>
          <w:tcPr>
            <w:tcW w:w="737" w:type="dxa"/>
          </w:tcPr>
          <w:p w14:paraId="4FA2A062"/>
        </w:tc>
        <w:tc>
          <w:tcPr>
            <w:tcW w:w="737" w:type="dxa"/>
          </w:tcPr>
          <w:p w14:paraId="258E38EF"/>
        </w:tc>
        <w:tc>
          <w:tcPr>
            <w:tcW w:w="737" w:type="dxa"/>
          </w:tcPr>
          <w:p w14:paraId="0D4A4C3F"/>
        </w:tc>
        <w:tc>
          <w:tcPr>
            <w:tcW w:w="1304" w:type="dxa"/>
            <w:vAlign w:val="center"/>
          </w:tcPr>
          <w:p w14:paraId="0809A82B">
            <w:pPr>
              <w:spacing w:before="0" w:after="0" w:line="240" w:lineRule="auto"/>
              <w:jc w:val="center"/>
            </w:pPr>
            <w:r>
              <w:rPr>
                <w:rFonts w:ascii="宋体" w:hAnsi="宋体" w:eastAsia="宋体"/>
                <w:b w:val="0"/>
                <w:sz w:val="18"/>
                <w:szCs w:val="18"/>
              </w:rPr>
              <w:t>十六、金融支出</w:t>
            </w:r>
          </w:p>
        </w:tc>
        <w:tc>
          <w:tcPr>
            <w:tcW w:w="340" w:type="dxa"/>
            <w:vAlign w:val="center"/>
          </w:tcPr>
          <w:p w14:paraId="2D77594E">
            <w:pPr>
              <w:spacing w:before="0" w:after="0" w:line="240" w:lineRule="auto"/>
              <w:jc w:val="center"/>
            </w:pPr>
            <w:r>
              <w:rPr>
                <w:rFonts w:ascii="宋体" w:hAnsi="宋体" w:eastAsia="宋体"/>
                <w:b w:val="0"/>
                <w:sz w:val="18"/>
                <w:szCs w:val="18"/>
              </w:rPr>
              <w:t>48</w:t>
            </w:r>
          </w:p>
        </w:tc>
        <w:tc>
          <w:tcPr>
            <w:tcW w:w="737" w:type="dxa"/>
            <w:vAlign w:val="center"/>
          </w:tcPr>
          <w:p w14:paraId="12B1BDEB">
            <w:pPr>
              <w:spacing w:before="0" w:after="0" w:line="240" w:lineRule="auto"/>
              <w:jc w:val="center"/>
            </w:pPr>
            <w:r>
              <w:rPr>
                <w:rFonts w:ascii="宋体" w:hAnsi="宋体" w:eastAsia="宋体"/>
                <w:b w:val="0"/>
                <w:sz w:val="18"/>
                <w:szCs w:val="18"/>
              </w:rPr>
              <w:t>0</w:t>
            </w:r>
          </w:p>
        </w:tc>
        <w:tc>
          <w:tcPr>
            <w:tcW w:w="737" w:type="dxa"/>
            <w:vAlign w:val="center"/>
          </w:tcPr>
          <w:p w14:paraId="59BDA5A0">
            <w:pPr>
              <w:spacing w:before="0" w:after="0" w:line="240" w:lineRule="auto"/>
              <w:jc w:val="center"/>
            </w:pPr>
            <w:r>
              <w:rPr>
                <w:rFonts w:ascii="宋体" w:hAnsi="宋体" w:eastAsia="宋体"/>
                <w:b w:val="0"/>
                <w:sz w:val="18"/>
                <w:szCs w:val="18"/>
              </w:rPr>
              <w:t>0</w:t>
            </w:r>
          </w:p>
        </w:tc>
        <w:tc>
          <w:tcPr>
            <w:tcW w:w="737" w:type="dxa"/>
            <w:vAlign w:val="center"/>
          </w:tcPr>
          <w:p w14:paraId="1DF4E66F">
            <w:pPr>
              <w:spacing w:before="0" w:after="0" w:line="240" w:lineRule="auto"/>
              <w:jc w:val="center"/>
            </w:pPr>
            <w:r>
              <w:rPr>
                <w:rFonts w:ascii="宋体" w:hAnsi="宋体" w:eastAsia="宋体"/>
                <w:b w:val="0"/>
                <w:sz w:val="18"/>
                <w:szCs w:val="18"/>
              </w:rPr>
              <w:t>0</w:t>
            </w:r>
          </w:p>
        </w:tc>
        <w:tc>
          <w:tcPr>
            <w:tcW w:w="1304" w:type="dxa"/>
            <w:vAlign w:val="center"/>
          </w:tcPr>
          <w:p w14:paraId="10ACE66D">
            <w:pPr>
              <w:spacing w:before="0" w:after="0" w:line="240" w:lineRule="auto"/>
              <w:jc w:val="center"/>
            </w:pPr>
            <w:r>
              <w:rPr>
                <w:rFonts w:ascii="宋体" w:hAnsi="宋体" w:eastAsia="宋体"/>
                <w:b w:val="0"/>
                <w:sz w:val="18"/>
                <w:szCs w:val="18"/>
              </w:rPr>
              <w:t>十、其他支出</w:t>
            </w:r>
          </w:p>
        </w:tc>
        <w:tc>
          <w:tcPr>
            <w:tcW w:w="340" w:type="dxa"/>
            <w:vAlign w:val="center"/>
          </w:tcPr>
          <w:p w14:paraId="3B587BDB">
            <w:pPr>
              <w:spacing w:before="0" w:after="0" w:line="240" w:lineRule="auto"/>
              <w:jc w:val="center"/>
            </w:pPr>
            <w:r>
              <w:rPr>
                <w:rFonts w:ascii="宋体" w:hAnsi="宋体" w:eastAsia="宋体"/>
                <w:b w:val="0"/>
                <w:sz w:val="18"/>
                <w:szCs w:val="18"/>
              </w:rPr>
              <w:t>79</w:t>
            </w:r>
          </w:p>
        </w:tc>
        <w:tc>
          <w:tcPr>
            <w:tcW w:w="737" w:type="dxa"/>
            <w:vAlign w:val="center"/>
          </w:tcPr>
          <w:p w14:paraId="3F77E5CA">
            <w:pPr>
              <w:spacing w:before="0" w:after="0" w:line="240" w:lineRule="auto"/>
              <w:jc w:val="center"/>
            </w:pPr>
            <w:r>
              <w:rPr>
                <w:rFonts w:ascii="宋体" w:hAnsi="宋体" w:eastAsia="宋体"/>
                <w:b w:val="0"/>
                <w:sz w:val="18"/>
                <w:szCs w:val="18"/>
              </w:rPr>
              <w:t>—</w:t>
            </w:r>
          </w:p>
        </w:tc>
        <w:tc>
          <w:tcPr>
            <w:tcW w:w="737" w:type="dxa"/>
            <w:vAlign w:val="center"/>
          </w:tcPr>
          <w:p w14:paraId="2737BF2E">
            <w:pPr>
              <w:spacing w:before="0" w:after="0" w:line="240" w:lineRule="auto"/>
              <w:jc w:val="center"/>
            </w:pPr>
            <w:r>
              <w:rPr>
                <w:rFonts w:ascii="宋体" w:hAnsi="宋体" w:eastAsia="宋体"/>
                <w:b w:val="0"/>
                <w:sz w:val="18"/>
                <w:szCs w:val="18"/>
              </w:rPr>
              <w:t>—</w:t>
            </w:r>
          </w:p>
        </w:tc>
        <w:tc>
          <w:tcPr>
            <w:tcW w:w="737" w:type="dxa"/>
            <w:vAlign w:val="center"/>
          </w:tcPr>
          <w:p w14:paraId="69DE6952">
            <w:pPr>
              <w:spacing w:before="0" w:after="0" w:line="240" w:lineRule="auto"/>
              <w:jc w:val="center"/>
            </w:pPr>
            <w:r>
              <w:rPr>
                <w:rFonts w:ascii="宋体" w:hAnsi="宋体" w:eastAsia="宋体"/>
                <w:b w:val="0"/>
                <w:sz w:val="18"/>
                <w:szCs w:val="18"/>
              </w:rPr>
              <w:t>0</w:t>
            </w:r>
          </w:p>
        </w:tc>
      </w:tr>
      <w:tr w14:paraId="4FB64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3BAE0EE6"/>
        </w:tc>
        <w:tc>
          <w:tcPr>
            <w:tcW w:w="340" w:type="dxa"/>
          </w:tcPr>
          <w:p w14:paraId="51EA7B4B"/>
        </w:tc>
        <w:tc>
          <w:tcPr>
            <w:tcW w:w="737" w:type="dxa"/>
          </w:tcPr>
          <w:p w14:paraId="49511FD0"/>
        </w:tc>
        <w:tc>
          <w:tcPr>
            <w:tcW w:w="737" w:type="dxa"/>
          </w:tcPr>
          <w:p w14:paraId="7BE83170"/>
        </w:tc>
        <w:tc>
          <w:tcPr>
            <w:tcW w:w="737" w:type="dxa"/>
          </w:tcPr>
          <w:p w14:paraId="25B20EE8"/>
        </w:tc>
        <w:tc>
          <w:tcPr>
            <w:tcW w:w="1304" w:type="dxa"/>
            <w:vAlign w:val="center"/>
          </w:tcPr>
          <w:p w14:paraId="25BA190A">
            <w:pPr>
              <w:spacing w:before="0" w:after="0" w:line="240" w:lineRule="auto"/>
              <w:jc w:val="center"/>
            </w:pPr>
            <w:r>
              <w:rPr>
                <w:rFonts w:ascii="宋体" w:hAnsi="宋体" w:eastAsia="宋体"/>
                <w:b w:val="0"/>
                <w:sz w:val="18"/>
                <w:szCs w:val="18"/>
              </w:rPr>
              <w:t>十七、援助其他地区支出</w:t>
            </w:r>
          </w:p>
        </w:tc>
        <w:tc>
          <w:tcPr>
            <w:tcW w:w="340" w:type="dxa"/>
            <w:vAlign w:val="center"/>
          </w:tcPr>
          <w:p w14:paraId="64E9DECA">
            <w:pPr>
              <w:spacing w:before="0" w:after="0" w:line="240" w:lineRule="auto"/>
              <w:jc w:val="center"/>
            </w:pPr>
            <w:r>
              <w:rPr>
                <w:rFonts w:ascii="宋体" w:hAnsi="宋体" w:eastAsia="宋体"/>
                <w:b w:val="0"/>
                <w:sz w:val="18"/>
                <w:szCs w:val="18"/>
              </w:rPr>
              <w:t>49</w:t>
            </w:r>
          </w:p>
        </w:tc>
        <w:tc>
          <w:tcPr>
            <w:tcW w:w="737" w:type="dxa"/>
            <w:vAlign w:val="center"/>
          </w:tcPr>
          <w:p w14:paraId="5B84B654">
            <w:pPr>
              <w:spacing w:before="0" w:after="0" w:line="240" w:lineRule="auto"/>
              <w:jc w:val="center"/>
            </w:pPr>
            <w:r>
              <w:rPr>
                <w:rFonts w:ascii="宋体" w:hAnsi="宋体" w:eastAsia="宋体"/>
                <w:b w:val="0"/>
                <w:sz w:val="18"/>
                <w:szCs w:val="18"/>
              </w:rPr>
              <w:t>0</w:t>
            </w:r>
          </w:p>
        </w:tc>
        <w:tc>
          <w:tcPr>
            <w:tcW w:w="737" w:type="dxa"/>
            <w:vAlign w:val="center"/>
          </w:tcPr>
          <w:p w14:paraId="6ED6CFAB">
            <w:pPr>
              <w:spacing w:before="0" w:after="0" w:line="240" w:lineRule="auto"/>
              <w:jc w:val="center"/>
            </w:pPr>
            <w:r>
              <w:rPr>
                <w:rFonts w:ascii="宋体" w:hAnsi="宋体" w:eastAsia="宋体"/>
                <w:b w:val="0"/>
                <w:sz w:val="18"/>
                <w:szCs w:val="18"/>
              </w:rPr>
              <w:t>0</w:t>
            </w:r>
          </w:p>
        </w:tc>
        <w:tc>
          <w:tcPr>
            <w:tcW w:w="737" w:type="dxa"/>
            <w:vAlign w:val="center"/>
          </w:tcPr>
          <w:p w14:paraId="3A46ED71">
            <w:pPr>
              <w:spacing w:before="0" w:after="0" w:line="240" w:lineRule="auto"/>
              <w:jc w:val="center"/>
            </w:pPr>
            <w:r>
              <w:rPr>
                <w:rFonts w:ascii="宋体" w:hAnsi="宋体" w:eastAsia="宋体"/>
                <w:b w:val="0"/>
                <w:sz w:val="18"/>
                <w:szCs w:val="18"/>
              </w:rPr>
              <w:t>0</w:t>
            </w:r>
          </w:p>
        </w:tc>
        <w:tc>
          <w:tcPr>
            <w:tcW w:w="1304" w:type="dxa"/>
            <w:vAlign w:val="center"/>
          </w:tcPr>
          <w:p w14:paraId="59D8937C">
            <w:pPr>
              <w:spacing w:before="0" w:after="0" w:line="240" w:lineRule="auto"/>
              <w:jc w:val="center"/>
            </w:pPr>
            <w:r>
              <w:rPr>
                <w:rFonts w:ascii="宋体" w:hAnsi="宋体" w:eastAsia="宋体"/>
                <w:b w:val="0"/>
                <w:sz w:val="18"/>
                <w:szCs w:val="18"/>
              </w:rPr>
              <w:t>本年支出合计</w:t>
            </w:r>
          </w:p>
        </w:tc>
        <w:tc>
          <w:tcPr>
            <w:tcW w:w="340" w:type="dxa"/>
            <w:vAlign w:val="center"/>
          </w:tcPr>
          <w:p w14:paraId="530BC8DD">
            <w:pPr>
              <w:spacing w:before="0" w:after="0" w:line="240" w:lineRule="auto"/>
              <w:jc w:val="center"/>
            </w:pPr>
            <w:r>
              <w:rPr>
                <w:rFonts w:ascii="宋体" w:hAnsi="宋体" w:eastAsia="宋体"/>
                <w:b w:val="0"/>
                <w:sz w:val="18"/>
                <w:szCs w:val="18"/>
              </w:rPr>
              <w:t>85</w:t>
            </w:r>
          </w:p>
        </w:tc>
        <w:tc>
          <w:tcPr>
            <w:tcW w:w="737" w:type="dxa"/>
            <w:vAlign w:val="center"/>
          </w:tcPr>
          <w:p w14:paraId="71233FAF">
            <w:pPr>
              <w:spacing w:before="0" w:after="0" w:line="240" w:lineRule="auto"/>
              <w:jc w:val="center"/>
            </w:pPr>
            <w:r>
              <w:rPr>
                <w:rFonts w:ascii="宋体" w:hAnsi="宋体" w:eastAsia="宋体"/>
                <w:b w:val="0"/>
                <w:sz w:val="18"/>
                <w:szCs w:val="18"/>
              </w:rPr>
              <w:t>310.31</w:t>
            </w:r>
          </w:p>
        </w:tc>
        <w:tc>
          <w:tcPr>
            <w:tcW w:w="737" w:type="dxa"/>
            <w:vAlign w:val="center"/>
          </w:tcPr>
          <w:p w14:paraId="654E5B07">
            <w:pPr>
              <w:spacing w:before="0" w:after="0" w:line="240" w:lineRule="auto"/>
              <w:jc w:val="center"/>
            </w:pPr>
            <w:r>
              <w:rPr>
                <w:rFonts w:ascii="宋体" w:hAnsi="宋体" w:eastAsia="宋体"/>
                <w:b w:val="0"/>
                <w:sz w:val="18"/>
                <w:szCs w:val="18"/>
              </w:rPr>
              <w:t>360.64</w:t>
            </w:r>
          </w:p>
        </w:tc>
        <w:tc>
          <w:tcPr>
            <w:tcW w:w="737" w:type="dxa"/>
            <w:vAlign w:val="center"/>
          </w:tcPr>
          <w:p w14:paraId="421392A4">
            <w:pPr>
              <w:spacing w:before="0" w:after="0" w:line="240" w:lineRule="auto"/>
              <w:jc w:val="center"/>
            </w:pPr>
            <w:r>
              <w:rPr>
                <w:rFonts w:ascii="宋体" w:hAnsi="宋体" w:eastAsia="宋体"/>
                <w:b w:val="0"/>
                <w:sz w:val="18"/>
                <w:szCs w:val="18"/>
              </w:rPr>
              <w:t>360.64</w:t>
            </w:r>
          </w:p>
        </w:tc>
      </w:tr>
      <w:tr w14:paraId="064A7E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2D40C474"/>
        </w:tc>
        <w:tc>
          <w:tcPr>
            <w:tcW w:w="340" w:type="dxa"/>
          </w:tcPr>
          <w:p w14:paraId="126F7E44"/>
        </w:tc>
        <w:tc>
          <w:tcPr>
            <w:tcW w:w="737" w:type="dxa"/>
          </w:tcPr>
          <w:p w14:paraId="63C108E8"/>
        </w:tc>
        <w:tc>
          <w:tcPr>
            <w:tcW w:w="737" w:type="dxa"/>
          </w:tcPr>
          <w:p w14:paraId="7F97E4E8"/>
        </w:tc>
        <w:tc>
          <w:tcPr>
            <w:tcW w:w="737" w:type="dxa"/>
          </w:tcPr>
          <w:p w14:paraId="6C803AFD"/>
        </w:tc>
        <w:tc>
          <w:tcPr>
            <w:tcW w:w="1304" w:type="dxa"/>
            <w:vAlign w:val="center"/>
          </w:tcPr>
          <w:p w14:paraId="7CB07AE3">
            <w:pPr>
              <w:spacing w:before="0" w:after="0" w:line="240" w:lineRule="auto"/>
              <w:jc w:val="center"/>
            </w:pPr>
            <w:r>
              <w:rPr>
                <w:rFonts w:ascii="宋体" w:hAnsi="宋体" w:eastAsia="宋体"/>
                <w:b w:val="0"/>
                <w:sz w:val="18"/>
                <w:szCs w:val="18"/>
              </w:rPr>
              <w:t>十八、自然资源海洋气象等支出</w:t>
            </w:r>
          </w:p>
        </w:tc>
        <w:tc>
          <w:tcPr>
            <w:tcW w:w="340" w:type="dxa"/>
            <w:vAlign w:val="center"/>
          </w:tcPr>
          <w:p w14:paraId="28F64B67">
            <w:pPr>
              <w:spacing w:before="0" w:after="0" w:line="240" w:lineRule="auto"/>
              <w:jc w:val="center"/>
            </w:pPr>
            <w:r>
              <w:rPr>
                <w:rFonts w:ascii="宋体" w:hAnsi="宋体" w:eastAsia="宋体"/>
                <w:b w:val="0"/>
                <w:sz w:val="18"/>
                <w:szCs w:val="18"/>
              </w:rPr>
              <w:t>50</w:t>
            </w:r>
          </w:p>
        </w:tc>
        <w:tc>
          <w:tcPr>
            <w:tcW w:w="737" w:type="dxa"/>
            <w:vAlign w:val="center"/>
          </w:tcPr>
          <w:p w14:paraId="717C8FB4">
            <w:pPr>
              <w:spacing w:before="0" w:after="0" w:line="240" w:lineRule="auto"/>
              <w:jc w:val="center"/>
            </w:pPr>
            <w:r>
              <w:rPr>
                <w:rFonts w:ascii="宋体" w:hAnsi="宋体" w:eastAsia="宋体"/>
                <w:b w:val="0"/>
                <w:sz w:val="18"/>
                <w:szCs w:val="18"/>
              </w:rPr>
              <w:t>0</w:t>
            </w:r>
          </w:p>
        </w:tc>
        <w:tc>
          <w:tcPr>
            <w:tcW w:w="737" w:type="dxa"/>
            <w:vAlign w:val="center"/>
          </w:tcPr>
          <w:p w14:paraId="2D30ED7A">
            <w:pPr>
              <w:spacing w:before="0" w:after="0" w:line="240" w:lineRule="auto"/>
              <w:jc w:val="center"/>
            </w:pPr>
            <w:r>
              <w:rPr>
                <w:rFonts w:ascii="宋体" w:hAnsi="宋体" w:eastAsia="宋体"/>
                <w:b w:val="0"/>
                <w:sz w:val="18"/>
                <w:szCs w:val="18"/>
              </w:rPr>
              <w:t>0</w:t>
            </w:r>
          </w:p>
        </w:tc>
        <w:tc>
          <w:tcPr>
            <w:tcW w:w="737" w:type="dxa"/>
            <w:vAlign w:val="center"/>
          </w:tcPr>
          <w:p w14:paraId="59868D50">
            <w:pPr>
              <w:spacing w:before="0" w:after="0" w:line="240" w:lineRule="auto"/>
              <w:jc w:val="center"/>
            </w:pPr>
            <w:r>
              <w:rPr>
                <w:rFonts w:ascii="宋体" w:hAnsi="宋体" w:eastAsia="宋体"/>
                <w:b w:val="0"/>
                <w:sz w:val="18"/>
                <w:szCs w:val="18"/>
              </w:rPr>
              <w:t>0</w:t>
            </w:r>
          </w:p>
        </w:tc>
        <w:tc>
          <w:tcPr>
            <w:tcW w:w="1304" w:type="dxa"/>
            <w:vAlign w:val="center"/>
          </w:tcPr>
          <w:p w14:paraId="23F62B96">
            <w:pPr>
              <w:spacing w:before="0" w:after="0" w:line="240" w:lineRule="auto"/>
              <w:jc w:val="center"/>
            </w:pPr>
            <w:r>
              <w:rPr>
                <w:rFonts w:ascii="宋体" w:hAnsi="宋体" w:eastAsia="宋体"/>
                <w:b w:val="0"/>
                <w:sz w:val="18"/>
                <w:szCs w:val="18"/>
              </w:rPr>
              <w:t>年末财政拨款结转和结余</w:t>
            </w:r>
          </w:p>
        </w:tc>
        <w:tc>
          <w:tcPr>
            <w:tcW w:w="340" w:type="dxa"/>
            <w:vAlign w:val="center"/>
          </w:tcPr>
          <w:p w14:paraId="5227B795">
            <w:pPr>
              <w:spacing w:before="0" w:after="0" w:line="240" w:lineRule="auto"/>
              <w:jc w:val="center"/>
            </w:pPr>
            <w:r>
              <w:rPr>
                <w:rFonts w:ascii="宋体" w:hAnsi="宋体" w:eastAsia="宋体"/>
                <w:b w:val="0"/>
                <w:sz w:val="18"/>
                <w:szCs w:val="18"/>
              </w:rPr>
              <w:t>86</w:t>
            </w:r>
          </w:p>
        </w:tc>
        <w:tc>
          <w:tcPr>
            <w:tcW w:w="737" w:type="dxa"/>
            <w:vAlign w:val="center"/>
          </w:tcPr>
          <w:p w14:paraId="223E679E">
            <w:pPr>
              <w:spacing w:before="0" w:after="0" w:line="240" w:lineRule="auto"/>
              <w:jc w:val="center"/>
            </w:pPr>
            <w:r>
              <w:rPr>
                <w:rFonts w:ascii="宋体" w:hAnsi="宋体" w:eastAsia="宋体"/>
                <w:b w:val="0"/>
                <w:sz w:val="18"/>
                <w:szCs w:val="18"/>
              </w:rPr>
              <w:t>0</w:t>
            </w:r>
          </w:p>
        </w:tc>
        <w:tc>
          <w:tcPr>
            <w:tcW w:w="737" w:type="dxa"/>
            <w:vAlign w:val="center"/>
          </w:tcPr>
          <w:p w14:paraId="7AE4DB44">
            <w:pPr>
              <w:spacing w:before="0" w:after="0" w:line="240" w:lineRule="auto"/>
              <w:jc w:val="center"/>
            </w:pPr>
            <w:r>
              <w:rPr>
                <w:rFonts w:ascii="宋体" w:hAnsi="宋体" w:eastAsia="宋体"/>
                <w:b w:val="0"/>
                <w:sz w:val="18"/>
                <w:szCs w:val="18"/>
              </w:rPr>
              <w:t>0</w:t>
            </w:r>
          </w:p>
        </w:tc>
        <w:tc>
          <w:tcPr>
            <w:tcW w:w="737" w:type="dxa"/>
            <w:vAlign w:val="center"/>
          </w:tcPr>
          <w:p w14:paraId="7834FFF7">
            <w:pPr>
              <w:spacing w:before="0" w:after="0" w:line="240" w:lineRule="auto"/>
              <w:jc w:val="center"/>
            </w:pPr>
            <w:r>
              <w:rPr>
                <w:rFonts w:ascii="宋体" w:hAnsi="宋体" w:eastAsia="宋体"/>
                <w:b w:val="0"/>
                <w:sz w:val="18"/>
                <w:szCs w:val="18"/>
              </w:rPr>
              <w:t>0</w:t>
            </w:r>
          </w:p>
        </w:tc>
      </w:tr>
      <w:tr w14:paraId="52F9D7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0D662DF5"/>
        </w:tc>
        <w:tc>
          <w:tcPr>
            <w:tcW w:w="340" w:type="dxa"/>
          </w:tcPr>
          <w:p w14:paraId="5237F197"/>
        </w:tc>
        <w:tc>
          <w:tcPr>
            <w:tcW w:w="737" w:type="dxa"/>
          </w:tcPr>
          <w:p w14:paraId="3ED6D153"/>
        </w:tc>
        <w:tc>
          <w:tcPr>
            <w:tcW w:w="737" w:type="dxa"/>
          </w:tcPr>
          <w:p w14:paraId="5B124614"/>
        </w:tc>
        <w:tc>
          <w:tcPr>
            <w:tcW w:w="737" w:type="dxa"/>
          </w:tcPr>
          <w:p w14:paraId="7A83843A"/>
        </w:tc>
        <w:tc>
          <w:tcPr>
            <w:tcW w:w="1304" w:type="dxa"/>
            <w:vAlign w:val="center"/>
          </w:tcPr>
          <w:p w14:paraId="44B9E7CD">
            <w:pPr>
              <w:spacing w:before="0" w:after="0" w:line="240" w:lineRule="auto"/>
              <w:jc w:val="center"/>
            </w:pPr>
            <w:r>
              <w:rPr>
                <w:rFonts w:ascii="宋体" w:hAnsi="宋体" w:eastAsia="宋体"/>
                <w:b w:val="0"/>
                <w:sz w:val="18"/>
                <w:szCs w:val="18"/>
              </w:rPr>
              <w:t>十九、住房保障支出</w:t>
            </w:r>
          </w:p>
        </w:tc>
        <w:tc>
          <w:tcPr>
            <w:tcW w:w="340" w:type="dxa"/>
            <w:vAlign w:val="center"/>
          </w:tcPr>
          <w:p w14:paraId="2C97650B">
            <w:pPr>
              <w:spacing w:before="0" w:after="0" w:line="240" w:lineRule="auto"/>
              <w:jc w:val="center"/>
            </w:pPr>
            <w:r>
              <w:rPr>
                <w:rFonts w:ascii="宋体" w:hAnsi="宋体" w:eastAsia="宋体"/>
                <w:b w:val="0"/>
                <w:sz w:val="18"/>
                <w:szCs w:val="18"/>
              </w:rPr>
              <w:t>51</w:t>
            </w:r>
          </w:p>
        </w:tc>
        <w:tc>
          <w:tcPr>
            <w:tcW w:w="737" w:type="dxa"/>
            <w:vAlign w:val="center"/>
          </w:tcPr>
          <w:p w14:paraId="5384ECB9">
            <w:pPr>
              <w:spacing w:before="0" w:after="0" w:line="240" w:lineRule="auto"/>
              <w:jc w:val="center"/>
            </w:pPr>
            <w:r>
              <w:rPr>
                <w:rFonts w:ascii="宋体" w:hAnsi="宋体" w:eastAsia="宋体"/>
                <w:b w:val="0"/>
                <w:sz w:val="18"/>
                <w:szCs w:val="18"/>
              </w:rPr>
              <w:t>26.95</w:t>
            </w:r>
          </w:p>
        </w:tc>
        <w:tc>
          <w:tcPr>
            <w:tcW w:w="737" w:type="dxa"/>
            <w:vAlign w:val="center"/>
          </w:tcPr>
          <w:p w14:paraId="21556FD2">
            <w:pPr>
              <w:spacing w:before="0" w:after="0" w:line="240" w:lineRule="auto"/>
              <w:jc w:val="center"/>
            </w:pPr>
            <w:r>
              <w:rPr>
                <w:rFonts w:ascii="宋体" w:hAnsi="宋体" w:eastAsia="宋体"/>
                <w:b w:val="0"/>
                <w:sz w:val="18"/>
                <w:szCs w:val="18"/>
              </w:rPr>
              <w:t>28.32</w:t>
            </w:r>
          </w:p>
        </w:tc>
        <w:tc>
          <w:tcPr>
            <w:tcW w:w="737" w:type="dxa"/>
            <w:vAlign w:val="center"/>
          </w:tcPr>
          <w:p w14:paraId="386578F0">
            <w:pPr>
              <w:spacing w:before="0" w:after="0" w:line="240" w:lineRule="auto"/>
              <w:jc w:val="center"/>
            </w:pPr>
            <w:r>
              <w:rPr>
                <w:rFonts w:ascii="宋体" w:hAnsi="宋体" w:eastAsia="宋体"/>
                <w:b w:val="0"/>
                <w:sz w:val="18"/>
                <w:szCs w:val="18"/>
              </w:rPr>
              <w:t>28.32</w:t>
            </w:r>
          </w:p>
        </w:tc>
        <w:tc>
          <w:tcPr>
            <w:tcW w:w="1304" w:type="dxa"/>
            <w:vAlign w:val="center"/>
          </w:tcPr>
          <w:p w14:paraId="6A6496F3">
            <w:pPr>
              <w:spacing w:before="0" w:after="0" w:line="240" w:lineRule="auto"/>
              <w:jc w:val="center"/>
            </w:pPr>
            <w:r>
              <w:rPr>
                <w:rFonts w:ascii="宋体" w:hAnsi="宋体" w:eastAsia="宋体"/>
                <w:b w:val="0"/>
                <w:sz w:val="18"/>
                <w:szCs w:val="18"/>
              </w:rPr>
              <w:t>总计</w:t>
            </w:r>
          </w:p>
        </w:tc>
        <w:tc>
          <w:tcPr>
            <w:tcW w:w="340" w:type="dxa"/>
            <w:vAlign w:val="center"/>
          </w:tcPr>
          <w:p w14:paraId="408868D2">
            <w:pPr>
              <w:spacing w:before="0" w:after="0" w:line="240" w:lineRule="auto"/>
              <w:jc w:val="center"/>
            </w:pPr>
            <w:r>
              <w:rPr>
                <w:rFonts w:ascii="宋体" w:hAnsi="宋体" w:eastAsia="宋体"/>
                <w:b w:val="0"/>
                <w:sz w:val="18"/>
                <w:szCs w:val="18"/>
              </w:rPr>
              <w:t>90</w:t>
            </w:r>
          </w:p>
        </w:tc>
        <w:tc>
          <w:tcPr>
            <w:tcW w:w="737" w:type="dxa"/>
            <w:vAlign w:val="center"/>
          </w:tcPr>
          <w:p w14:paraId="113604DC">
            <w:pPr>
              <w:spacing w:before="0" w:after="0" w:line="240" w:lineRule="auto"/>
              <w:jc w:val="center"/>
            </w:pPr>
            <w:r>
              <w:rPr>
                <w:rFonts w:ascii="宋体" w:hAnsi="宋体" w:eastAsia="宋体"/>
                <w:b w:val="0"/>
                <w:sz w:val="18"/>
                <w:szCs w:val="18"/>
              </w:rPr>
              <w:t>310.31</w:t>
            </w:r>
          </w:p>
        </w:tc>
        <w:tc>
          <w:tcPr>
            <w:tcW w:w="737" w:type="dxa"/>
            <w:vAlign w:val="center"/>
          </w:tcPr>
          <w:p w14:paraId="47945FE3">
            <w:pPr>
              <w:spacing w:before="0" w:after="0" w:line="240" w:lineRule="auto"/>
              <w:jc w:val="center"/>
            </w:pPr>
            <w:r>
              <w:rPr>
                <w:rFonts w:ascii="宋体" w:hAnsi="宋体" w:eastAsia="宋体"/>
                <w:b w:val="0"/>
                <w:sz w:val="18"/>
                <w:szCs w:val="18"/>
              </w:rPr>
              <w:t>360.64</w:t>
            </w:r>
          </w:p>
        </w:tc>
        <w:tc>
          <w:tcPr>
            <w:tcW w:w="737" w:type="dxa"/>
            <w:vAlign w:val="center"/>
          </w:tcPr>
          <w:p w14:paraId="3E17C97A">
            <w:pPr>
              <w:spacing w:before="0" w:after="0" w:line="240" w:lineRule="auto"/>
              <w:jc w:val="center"/>
            </w:pPr>
            <w:r>
              <w:rPr>
                <w:rFonts w:ascii="宋体" w:hAnsi="宋体" w:eastAsia="宋体"/>
                <w:b w:val="0"/>
                <w:sz w:val="18"/>
                <w:szCs w:val="18"/>
              </w:rPr>
              <w:t>360.64</w:t>
            </w:r>
          </w:p>
        </w:tc>
      </w:tr>
      <w:tr w14:paraId="234377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3CA3944B"/>
        </w:tc>
        <w:tc>
          <w:tcPr>
            <w:tcW w:w="340" w:type="dxa"/>
          </w:tcPr>
          <w:p w14:paraId="792FBA28"/>
        </w:tc>
        <w:tc>
          <w:tcPr>
            <w:tcW w:w="737" w:type="dxa"/>
          </w:tcPr>
          <w:p w14:paraId="6087DC00"/>
        </w:tc>
        <w:tc>
          <w:tcPr>
            <w:tcW w:w="737" w:type="dxa"/>
          </w:tcPr>
          <w:p w14:paraId="2C9D22CB"/>
        </w:tc>
        <w:tc>
          <w:tcPr>
            <w:tcW w:w="737" w:type="dxa"/>
          </w:tcPr>
          <w:p w14:paraId="592A2D72"/>
        </w:tc>
        <w:tc>
          <w:tcPr>
            <w:tcW w:w="1304" w:type="dxa"/>
            <w:vAlign w:val="center"/>
          </w:tcPr>
          <w:p w14:paraId="6AA92DB4">
            <w:pPr>
              <w:spacing w:before="0" w:after="0" w:line="240" w:lineRule="auto"/>
              <w:jc w:val="center"/>
            </w:pPr>
            <w:r>
              <w:rPr>
                <w:rFonts w:ascii="宋体" w:hAnsi="宋体" w:eastAsia="宋体"/>
                <w:b w:val="0"/>
                <w:sz w:val="18"/>
                <w:szCs w:val="18"/>
              </w:rPr>
              <w:t>二十、粮油物资储备支出</w:t>
            </w:r>
          </w:p>
        </w:tc>
        <w:tc>
          <w:tcPr>
            <w:tcW w:w="340" w:type="dxa"/>
            <w:vAlign w:val="center"/>
          </w:tcPr>
          <w:p w14:paraId="54D99E03">
            <w:pPr>
              <w:spacing w:before="0" w:after="0" w:line="240" w:lineRule="auto"/>
              <w:jc w:val="center"/>
            </w:pPr>
            <w:r>
              <w:rPr>
                <w:rFonts w:ascii="宋体" w:hAnsi="宋体" w:eastAsia="宋体"/>
                <w:b w:val="0"/>
                <w:sz w:val="18"/>
                <w:szCs w:val="18"/>
              </w:rPr>
              <w:t>52</w:t>
            </w:r>
          </w:p>
        </w:tc>
        <w:tc>
          <w:tcPr>
            <w:tcW w:w="737" w:type="dxa"/>
            <w:vAlign w:val="center"/>
          </w:tcPr>
          <w:p w14:paraId="22EA29A6">
            <w:pPr>
              <w:spacing w:before="0" w:after="0" w:line="240" w:lineRule="auto"/>
              <w:jc w:val="center"/>
            </w:pPr>
            <w:r>
              <w:rPr>
                <w:rFonts w:ascii="宋体" w:hAnsi="宋体" w:eastAsia="宋体"/>
                <w:b w:val="0"/>
                <w:sz w:val="18"/>
                <w:szCs w:val="18"/>
              </w:rPr>
              <w:t>0</w:t>
            </w:r>
          </w:p>
        </w:tc>
        <w:tc>
          <w:tcPr>
            <w:tcW w:w="737" w:type="dxa"/>
            <w:vAlign w:val="center"/>
          </w:tcPr>
          <w:p w14:paraId="136776C7">
            <w:pPr>
              <w:spacing w:before="0" w:after="0" w:line="240" w:lineRule="auto"/>
              <w:jc w:val="center"/>
            </w:pPr>
            <w:r>
              <w:rPr>
                <w:rFonts w:ascii="宋体" w:hAnsi="宋体" w:eastAsia="宋体"/>
                <w:b w:val="0"/>
                <w:sz w:val="18"/>
                <w:szCs w:val="18"/>
              </w:rPr>
              <w:t>0</w:t>
            </w:r>
          </w:p>
        </w:tc>
        <w:tc>
          <w:tcPr>
            <w:tcW w:w="737" w:type="dxa"/>
            <w:vAlign w:val="center"/>
          </w:tcPr>
          <w:p w14:paraId="5AF0E2E8">
            <w:pPr>
              <w:spacing w:before="0" w:after="0" w:line="240" w:lineRule="auto"/>
              <w:jc w:val="center"/>
            </w:pPr>
            <w:r>
              <w:rPr>
                <w:rFonts w:ascii="宋体" w:hAnsi="宋体" w:eastAsia="宋体"/>
                <w:b w:val="0"/>
                <w:sz w:val="18"/>
                <w:szCs w:val="18"/>
              </w:rPr>
              <w:t>0</w:t>
            </w:r>
          </w:p>
        </w:tc>
        <w:tc>
          <w:tcPr>
            <w:tcW w:w="1304" w:type="dxa"/>
          </w:tcPr>
          <w:p w14:paraId="6999676C"/>
        </w:tc>
        <w:tc>
          <w:tcPr>
            <w:tcW w:w="340" w:type="dxa"/>
          </w:tcPr>
          <w:p w14:paraId="68D260B0"/>
        </w:tc>
        <w:tc>
          <w:tcPr>
            <w:tcW w:w="737" w:type="dxa"/>
          </w:tcPr>
          <w:p w14:paraId="68CB6E7D"/>
        </w:tc>
        <w:tc>
          <w:tcPr>
            <w:tcW w:w="737" w:type="dxa"/>
          </w:tcPr>
          <w:p w14:paraId="4AF3EA32"/>
        </w:tc>
        <w:tc>
          <w:tcPr>
            <w:tcW w:w="737" w:type="dxa"/>
          </w:tcPr>
          <w:p w14:paraId="69D3F9CC"/>
        </w:tc>
      </w:tr>
      <w:tr w14:paraId="1E6253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7625E53B"/>
        </w:tc>
        <w:tc>
          <w:tcPr>
            <w:tcW w:w="340" w:type="dxa"/>
          </w:tcPr>
          <w:p w14:paraId="465A86A3"/>
        </w:tc>
        <w:tc>
          <w:tcPr>
            <w:tcW w:w="737" w:type="dxa"/>
          </w:tcPr>
          <w:p w14:paraId="26031332"/>
        </w:tc>
        <w:tc>
          <w:tcPr>
            <w:tcW w:w="737" w:type="dxa"/>
          </w:tcPr>
          <w:p w14:paraId="65F6FC36"/>
        </w:tc>
        <w:tc>
          <w:tcPr>
            <w:tcW w:w="737" w:type="dxa"/>
          </w:tcPr>
          <w:p w14:paraId="34E54AE7"/>
        </w:tc>
        <w:tc>
          <w:tcPr>
            <w:tcW w:w="1304" w:type="dxa"/>
            <w:vAlign w:val="center"/>
          </w:tcPr>
          <w:p w14:paraId="5074269C">
            <w:pPr>
              <w:spacing w:before="0" w:after="0" w:line="240" w:lineRule="auto"/>
              <w:jc w:val="center"/>
            </w:pPr>
            <w:r>
              <w:rPr>
                <w:rFonts w:ascii="宋体" w:hAnsi="宋体" w:eastAsia="宋体"/>
                <w:b w:val="0"/>
                <w:sz w:val="18"/>
                <w:szCs w:val="18"/>
              </w:rPr>
              <w:t>二十一、国有资本经营预算支出</w:t>
            </w:r>
          </w:p>
        </w:tc>
        <w:tc>
          <w:tcPr>
            <w:tcW w:w="340" w:type="dxa"/>
            <w:vAlign w:val="center"/>
          </w:tcPr>
          <w:p w14:paraId="5452ACD2">
            <w:pPr>
              <w:spacing w:before="0" w:after="0" w:line="240" w:lineRule="auto"/>
              <w:jc w:val="center"/>
            </w:pPr>
            <w:r>
              <w:rPr>
                <w:rFonts w:ascii="宋体" w:hAnsi="宋体" w:eastAsia="宋体"/>
                <w:b w:val="0"/>
                <w:sz w:val="18"/>
                <w:szCs w:val="18"/>
              </w:rPr>
              <w:t>53</w:t>
            </w:r>
          </w:p>
        </w:tc>
        <w:tc>
          <w:tcPr>
            <w:tcW w:w="737" w:type="dxa"/>
            <w:vAlign w:val="center"/>
          </w:tcPr>
          <w:p w14:paraId="5D99B9FE">
            <w:pPr>
              <w:spacing w:before="0" w:after="0" w:line="240" w:lineRule="auto"/>
              <w:jc w:val="center"/>
            </w:pPr>
            <w:r>
              <w:rPr>
                <w:rFonts w:ascii="宋体" w:hAnsi="宋体" w:eastAsia="宋体"/>
                <w:b w:val="0"/>
                <w:sz w:val="18"/>
                <w:szCs w:val="18"/>
              </w:rPr>
              <w:t>0</w:t>
            </w:r>
          </w:p>
        </w:tc>
        <w:tc>
          <w:tcPr>
            <w:tcW w:w="737" w:type="dxa"/>
            <w:vAlign w:val="center"/>
          </w:tcPr>
          <w:p w14:paraId="752B8EFE">
            <w:pPr>
              <w:spacing w:before="0" w:after="0" w:line="240" w:lineRule="auto"/>
              <w:jc w:val="center"/>
            </w:pPr>
            <w:r>
              <w:rPr>
                <w:rFonts w:ascii="宋体" w:hAnsi="宋体" w:eastAsia="宋体"/>
                <w:b w:val="0"/>
                <w:sz w:val="18"/>
                <w:szCs w:val="18"/>
              </w:rPr>
              <w:t>0</w:t>
            </w:r>
          </w:p>
        </w:tc>
        <w:tc>
          <w:tcPr>
            <w:tcW w:w="737" w:type="dxa"/>
            <w:vAlign w:val="center"/>
          </w:tcPr>
          <w:p w14:paraId="36CDD537">
            <w:pPr>
              <w:spacing w:before="0" w:after="0" w:line="240" w:lineRule="auto"/>
              <w:jc w:val="center"/>
            </w:pPr>
            <w:r>
              <w:rPr>
                <w:rFonts w:ascii="宋体" w:hAnsi="宋体" w:eastAsia="宋体"/>
                <w:b w:val="0"/>
                <w:sz w:val="18"/>
                <w:szCs w:val="18"/>
              </w:rPr>
              <w:t>0</w:t>
            </w:r>
          </w:p>
        </w:tc>
        <w:tc>
          <w:tcPr>
            <w:tcW w:w="1304" w:type="dxa"/>
          </w:tcPr>
          <w:p w14:paraId="0511BB7D"/>
        </w:tc>
        <w:tc>
          <w:tcPr>
            <w:tcW w:w="340" w:type="dxa"/>
          </w:tcPr>
          <w:p w14:paraId="7E71CFE1"/>
        </w:tc>
        <w:tc>
          <w:tcPr>
            <w:tcW w:w="737" w:type="dxa"/>
          </w:tcPr>
          <w:p w14:paraId="7BED4A0B"/>
        </w:tc>
        <w:tc>
          <w:tcPr>
            <w:tcW w:w="737" w:type="dxa"/>
          </w:tcPr>
          <w:p w14:paraId="1A66BF4C"/>
        </w:tc>
        <w:tc>
          <w:tcPr>
            <w:tcW w:w="737" w:type="dxa"/>
          </w:tcPr>
          <w:p w14:paraId="64AFE898"/>
        </w:tc>
      </w:tr>
      <w:tr w14:paraId="73BD75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4A669B9C"/>
        </w:tc>
        <w:tc>
          <w:tcPr>
            <w:tcW w:w="340" w:type="dxa"/>
          </w:tcPr>
          <w:p w14:paraId="169C2665"/>
        </w:tc>
        <w:tc>
          <w:tcPr>
            <w:tcW w:w="737" w:type="dxa"/>
          </w:tcPr>
          <w:p w14:paraId="4A859BB1"/>
        </w:tc>
        <w:tc>
          <w:tcPr>
            <w:tcW w:w="737" w:type="dxa"/>
          </w:tcPr>
          <w:p w14:paraId="711F54BD"/>
        </w:tc>
        <w:tc>
          <w:tcPr>
            <w:tcW w:w="737" w:type="dxa"/>
          </w:tcPr>
          <w:p w14:paraId="03DDCBB1"/>
        </w:tc>
        <w:tc>
          <w:tcPr>
            <w:tcW w:w="1304" w:type="dxa"/>
            <w:vAlign w:val="center"/>
          </w:tcPr>
          <w:p w14:paraId="310F6B5E">
            <w:pPr>
              <w:spacing w:before="0" w:after="0" w:line="240" w:lineRule="auto"/>
              <w:jc w:val="center"/>
            </w:pPr>
            <w:r>
              <w:rPr>
                <w:rFonts w:ascii="宋体" w:hAnsi="宋体" w:eastAsia="宋体"/>
                <w:b w:val="0"/>
                <w:sz w:val="18"/>
                <w:szCs w:val="18"/>
              </w:rPr>
              <w:t>二十二、灾害防治及应急管理支出</w:t>
            </w:r>
          </w:p>
        </w:tc>
        <w:tc>
          <w:tcPr>
            <w:tcW w:w="340" w:type="dxa"/>
            <w:vAlign w:val="center"/>
          </w:tcPr>
          <w:p w14:paraId="403F02BC">
            <w:pPr>
              <w:spacing w:before="0" w:after="0" w:line="240" w:lineRule="auto"/>
              <w:jc w:val="center"/>
            </w:pPr>
            <w:r>
              <w:rPr>
                <w:rFonts w:ascii="宋体" w:hAnsi="宋体" w:eastAsia="宋体"/>
                <w:b w:val="0"/>
                <w:sz w:val="18"/>
                <w:szCs w:val="18"/>
              </w:rPr>
              <w:t>54</w:t>
            </w:r>
          </w:p>
        </w:tc>
        <w:tc>
          <w:tcPr>
            <w:tcW w:w="737" w:type="dxa"/>
            <w:vAlign w:val="center"/>
          </w:tcPr>
          <w:p w14:paraId="10FBA22C">
            <w:pPr>
              <w:spacing w:before="0" w:after="0" w:line="240" w:lineRule="auto"/>
              <w:jc w:val="center"/>
            </w:pPr>
            <w:r>
              <w:rPr>
                <w:rFonts w:ascii="宋体" w:hAnsi="宋体" w:eastAsia="宋体"/>
                <w:b w:val="0"/>
                <w:sz w:val="18"/>
                <w:szCs w:val="18"/>
              </w:rPr>
              <w:t>0</w:t>
            </w:r>
          </w:p>
        </w:tc>
        <w:tc>
          <w:tcPr>
            <w:tcW w:w="737" w:type="dxa"/>
            <w:vAlign w:val="center"/>
          </w:tcPr>
          <w:p w14:paraId="31FC83C8">
            <w:pPr>
              <w:spacing w:before="0" w:after="0" w:line="240" w:lineRule="auto"/>
              <w:jc w:val="center"/>
            </w:pPr>
            <w:r>
              <w:rPr>
                <w:rFonts w:ascii="宋体" w:hAnsi="宋体" w:eastAsia="宋体"/>
                <w:b w:val="0"/>
                <w:sz w:val="18"/>
                <w:szCs w:val="18"/>
              </w:rPr>
              <w:t>0</w:t>
            </w:r>
          </w:p>
        </w:tc>
        <w:tc>
          <w:tcPr>
            <w:tcW w:w="737" w:type="dxa"/>
            <w:vAlign w:val="center"/>
          </w:tcPr>
          <w:p w14:paraId="1F32E798">
            <w:pPr>
              <w:spacing w:before="0" w:after="0" w:line="240" w:lineRule="auto"/>
              <w:jc w:val="center"/>
            </w:pPr>
            <w:r>
              <w:rPr>
                <w:rFonts w:ascii="宋体" w:hAnsi="宋体" w:eastAsia="宋体"/>
                <w:b w:val="0"/>
                <w:sz w:val="18"/>
                <w:szCs w:val="18"/>
              </w:rPr>
              <w:t>0</w:t>
            </w:r>
          </w:p>
        </w:tc>
        <w:tc>
          <w:tcPr>
            <w:tcW w:w="1304" w:type="dxa"/>
          </w:tcPr>
          <w:p w14:paraId="4D5A8961"/>
        </w:tc>
        <w:tc>
          <w:tcPr>
            <w:tcW w:w="340" w:type="dxa"/>
          </w:tcPr>
          <w:p w14:paraId="7C006867"/>
        </w:tc>
        <w:tc>
          <w:tcPr>
            <w:tcW w:w="737" w:type="dxa"/>
          </w:tcPr>
          <w:p w14:paraId="3CDD6E07"/>
        </w:tc>
        <w:tc>
          <w:tcPr>
            <w:tcW w:w="737" w:type="dxa"/>
          </w:tcPr>
          <w:p w14:paraId="4D9983BE"/>
        </w:tc>
        <w:tc>
          <w:tcPr>
            <w:tcW w:w="737" w:type="dxa"/>
          </w:tcPr>
          <w:p w14:paraId="5D90296C"/>
        </w:tc>
      </w:tr>
      <w:tr w14:paraId="010A0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323FDBB6"/>
        </w:tc>
        <w:tc>
          <w:tcPr>
            <w:tcW w:w="340" w:type="dxa"/>
          </w:tcPr>
          <w:p w14:paraId="1991FE56"/>
        </w:tc>
        <w:tc>
          <w:tcPr>
            <w:tcW w:w="737" w:type="dxa"/>
          </w:tcPr>
          <w:p w14:paraId="47C2FC7B"/>
        </w:tc>
        <w:tc>
          <w:tcPr>
            <w:tcW w:w="737" w:type="dxa"/>
          </w:tcPr>
          <w:p w14:paraId="679080E3"/>
        </w:tc>
        <w:tc>
          <w:tcPr>
            <w:tcW w:w="737" w:type="dxa"/>
          </w:tcPr>
          <w:p w14:paraId="7E402F06"/>
        </w:tc>
        <w:tc>
          <w:tcPr>
            <w:tcW w:w="1304" w:type="dxa"/>
            <w:vAlign w:val="center"/>
          </w:tcPr>
          <w:p w14:paraId="6470F6E0">
            <w:pPr>
              <w:spacing w:before="0" w:after="0" w:line="240" w:lineRule="auto"/>
              <w:jc w:val="center"/>
            </w:pPr>
            <w:r>
              <w:rPr>
                <w:rFonts w:ascii="宋体" w:hAnsi="宋体" w:eastAsia="宋体"/>
                <w:b w:val="0"/>
                <w:sz w:val="18"/>
                <w:szCs w:val="18"/>
              </w:rPr>
              <w:t>二十三、其他支出</w:t>
            </w:r>
          </w:p>
        </w:tc>
        <w:tc>
          <w:tcPr>
            <w:tcW w:w="340" w:type="dxa"/>
            <w:vAlign w:val="center"/>
          </w:tcPr>
          <w:p w14:paraId="4CFB6C9F">
            <w:pPr>
              <w:spacing w:before="0" w:after="0" w:line="240" w:lineRule="auto"/>
              <w:jc w:val="center"/>
            </w:pPr>
            <w:r>
              <w:rPr>
                <w:rFonts w:ascii="宋体" w:hAnsi="宋体" w:eastAsia="宋体"/>
                <w:b w:val="0"/>
                <w:sz w:val="18"/>
                <w:szCs w:val="18"/>
              </w:rPr>
              <w:t>55</w:t>
            </w:r>
          </w:p>
        </w:tc>
        <w:tc>
          <w:tcPr>
            <w:tcW w:w="737" w:type="dxa"/>
            <w:vAlign w:val="center"/>
          </w:tcPr>
          <w:p w14:paraId="7B0A0D43">
            <w:pPr>
              <w:spacing w:before="0" w:after="0" w:line="240" w:lineRule="auto"/>
              <w:jc w:val="center"/>
            </w:pPr>
            <w:r>
              <w:rPr>
                <w:rFonts w:ascii="宋体" w:hAnsi="宋体" w:eastAsia="宋体"/>
                <w:b w:val="0"/>
                <w:sz w:val="18"/>
                <w:szCs w:val="18"/>
              </w:rPr>
              <w:t>0</w:t>
            </w:r>
          </w:p>
        </w:tc>
        <w:tc>
          <w:tcPr>
            <w:tcW w:w="737" w:type="dxa"/>
            <w:vAlign w:val="center"/>
          </w:tcPr>
          <w:p w14:paraId="7C763F3F">
            <w:pPr>
              <w:spacing w:before="0" w:after="0" w:line="240" w:lineRule="auto"/>
              <w:jc w:val="center"/>
            </w:pPr>
            <w:r>
              <w:rPr>
                <w:rFonts w:ascii="宋体" w:hAnsi="宋体" w:eastAsia="宋体"/>
                <w:b w:val="0"/>
                <w:sz w:val="18"/>
                <w:szCs w:val="18"/>
              </w:rPr>
              <w:t>0</w:t>
            </w:r>
          </w:p>
        </w:tc>
        <w:tc>
          <w:tcPr>
            <w:tcW w:w="737" w:type="dxa"/>
            <w:vAlign w:val="center"/>
          </w:tcPr>
          <w:p w14:paraId="0B77D43A">
            <w:pPr>
              <w:spacing w:before="0" w:after="0" w:line="240" w:lineRule="auto"/>
              <w:jc w:val="center"/>
            </w:pPr>
            <w:r>
              <w:rPr>
                <w:rFonts w:ascii="宋体" w:hAnsi="宋体" w:eastAsia="宋体"/>
                <w:b w:val="0"/>
                <w:sz w:val="18"/>
                <w:szCs w:val="18"/>
              </w:rPr>
              <w:t>0</w:t>
            </w:r>
          </w:p>
        </w:tc>
        <w:tc>
          <w:tcPr>
            <w:tcW w:w="1304" w:type="dxa"/>
          </w:tcPr>
          <w:p w14:paraId="23A46C02"/>
        </w:tc>
        <w:tc>
          <w:tcPr>
            <w:tcW w:w="340" w:type="dxa"/>
          </w:tcPr>
          <w:p w14:paraId="4BAE7BF2"/>
        </w:tc>
        <w:tc>
          <w:tcPr>
            <w:tcW w:w="737" w:type="dxa"/>
          </w:tcPr>
          <w:p w14:paraId="76A1A7BC"/>
        </w:tc>
        <w:tc>
          <w:tcPr>
            <w:tcW w:w="737" w:type="dxa"/>
          </w:tcPr>
          <w:p w14:paraId="33372761"/>
        </w:tc>
        <w:tc>
          <w:tcPr>
            <w:tcW w:w="737" w:type="dxa"/>
          </w:tcPr>
          <w:p w14:paraId="62D89085"/>
        </w:tc>
      </w:tr>
      <w:tr w14:paraId="5FB4B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50AEFA07"/>
        </w:tc>
        <w:tc>
          <w:tcPr>
            <w:tcW w:w="340" w:type="dxa"/>
          </w:tcPr>
          <w:p w14:paraId="1C765EE0"/>
        </w:tc>
        <w:tc>
          <w:tcPr>
            <w:tcW w:w="737" w:type="dxa"/>
          </w:tcPr>
          <w:p w14:paraId="392FF88D"/>
        </w:tc>
        <w:tc>
          <w:tcPr>
            <w:tcW w:w="737" w:type="dxa"/>
          </w:tcPr>
          <w:p w14:paraId="68AE239E"/>
        </w:tc>
        <w:tc>
          <w:tcPr>
            <w:tcW w:w="737" w:type="dxa"/>
          </w:tcPr>
          <w:p w14:paraId="26EB7BC0"/>
        </w:tc>
        <w:tc>
          <w:tcPr>
            <w:tcW w:w="1304" w:type="dxa"/>
            <w:vAlign w:val="center"/>
          </w:tcPr>
          <w:p w14:paraId="1DD6BA9E">
            <w:pPr>
              <w:spacing w:before="0" w:after="0" w:line="240" w:lineRule="auto"/>
              <w:jc w:val="center"/>
            </w:pPr>
            <w:r>
              <w:rPr>
                <w:rFonts w:ascii="宋体" w:hAnsi="宋体" w:eastAsia="宋体"/>
                <w:b w:val="0"/>
                <w:sz w:val="18"/>
                <w:szCs w:val="18"/>
              </w:rPr>
              <w:t>二十四、债务还本支出</w:t>
            </w:r>
          </w:p>
        </w:tc>
        <w:tc>
          <w:tcPr>
            <w:tcW w:w="340" w:type="dxa"/>
            <w:vAlign w:val="center"/>
          </w:tcPr>
          <w:p w14:paraId="1A54B270">
            <w:pPr>
              <w:spacing w:before="0" w:after="0" w:line="240" w:lineRule="auto"/>
              <w:jc w:val="center"/>
            </w:pPr>
            <w:r>
              <w:rPr>
                <w:rFonts w:ascii="宋体" w:hAnsi="宋体" w:eastAsia="宋体"/>
                <w:b w:val="0"/>
                <w:sz w:val="18"/>
                <w:szCs w:val="18"/>
              </w:rPr>
              <w:t>56</w:t>
            </w:r>
          </w:p>
        </w:tc>
        <w:tc>
          <w:tcPr>
            <w:tcW w:w="737" w:type="dxa"/>
            <w:vAlign w:val="center"/>
          </w:tcPr>
          <w:p w14:paraId="35DADDE8">
            <w:pPr>
              <w:spacing w:before="0" w:after="0" w:line="240" w:lineRule="auto"/>
              <w:jc w:val="center"/>
            </w:pPr>
            <w:r>
              <w:rPr>
                <w:rFonts w:ascii="宋体" w:hAnsi="宋体" w:eastAsia="宋体"/>
                <w:b w:val="0"/>
                <w:sz w:val="18"/>
                <w:szCs w:val="18"/>
              </w:rPr>
              <w:t>0</w:t>
            </w:r>
          </w:p>
        </w:tc>
        <w:tc>
          <w:tcPr>
            <w:tcW w:w="737" w:type="dxa"/>
            <w:vAlign w:val="center"/>
          </w:tcPr>
          <w:p w14:paraId="7969EEB5">
            <w:pPr>
              <w:spacing w:before="0" w:after="0" w:line="240" w:lineRule="auto"/>
              <w:jc w:val="center"/>
            </w:pPr>
            <w:r>
              <w:rPr>
                <w:rFonts w:ascii="宋体" w:hAnsi="宋体" w:eastAsia="宋体"/>
                <w:b w:val="0"/>
                <w:sz w:val="18"/>
                <w:szCs w:val="18"/>
              </w:rPr>
              <w:t>0</w:t>
            </w:r>
          </w:p>
        </w:tc>
        <w:tc>
          <w:tcPr>
            <w:tcW w:w="737" w:type="dxa"/>
            <w:vAlign w:val="center"/>
          </w:tcPr>
          <w:p w14:paraId="7BEFF4DF">
            <w:pPr>
              <w:spacing w:before="0" w:after="0" w:line="240" w:lineRule="auto"/>
              <w:jc w:val="center"/>
            </w:pPr>
            <w:r>
              <w:rPr>
                <w:rFonts w:ascii="宋体" w:hAnsi="宋体" w:eastAsia="宋体"/>
                <w:b w:val="0"/>
                <w:sz w:val="18"/>
                <w:szCs w:val="18"/>
              </w:rPr>
              <w:t>0</w:t>
            </w:r>
          </w:p>
        </w:tc>
        <w:tc>
          <w:tcPr>
            <w:tcW w:w="1304" w:type="dxa"/>
          </w:tcPr>
          <w:p w14:paraId="1366BA6B"/>
        </w:tc>
        <w:tc>
          <w:tcPr>
            <w:tcW w:w="340" w:type="dxa"/>
          </w:tcPr>
          <w:p w14:paraId="152C6E0C"/>
        </w:tc>
        <w:tc>
          <w:tcPr>
            <w:tcW w:w="737" w:type="dxa"/>
          </w:tcPr>
          <w:p w14:paraId="07324DAD"/>
        </w:tc>
        <w:tc>
          <w:tcPr>
            <w:tcW w:w="737" w:type="dxa"/>
          </w:tcPr>
          <w:p w14:paraId="1480C1D7"/>
        </w:tc>
        <w:tc>
          <w:tcPr>
            <w:tcW w:w="737" w:type="dxa"/>
          </w:tcPr>
          <w:p w14:paraId="5FD82F1B"/>
        </w:tc>
      </w:tr>
      <w:tr w14:paraId="183998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76048EE3"/>
        </w:tc>
        <w:tc>
          <w:tcPr>
            <w:tcW w:w="340" w:type="dxa"/>
          </w:tcPr>
          <w:p w14:paraId="01D8F924"/>
        </w:tc>
        <w:tc>
          <w:tcPr>
            <w:tcW w:w="737" w:type="dxa"/>
          </w:tcPr>
          <w:p w14:paraId="1A3BD6A4"/>
        </w:tc>
        <w:tc>
          <w:tcPr>
            <w:tcW w:w="737" w:type="dxa"/>
          </w:tcPr>
          <w:p w14:paraId="147699C7"/>
        </w:tc>
        <w:tc>
          <w:tcPr>
            <w:tcW w:w="737" w:type="dxa"/>
          </w:tcPr>
          <w:p w14:paraId="48304990"/>
        </w:tc>
        <w:tc>
          <w:tcPr>
            <w:tcW w:w="1304" w:type="dxa"/>
            <w:vAlign w:val="center"/>
          </w:tcPr>
          <w:p w14:paraId="6E073C9F">
            <w:pPr>
              <w:spacing w:before="0" w:after="0" w:line="240" w:lineRule="auto"/>
              <w:jc w:val="center"/>
            </w:pPr>
            <w:r>
              <w:rPr>
                <w:rFonts w:ascii="宋体" w:hAnsi="宋体" w:eastAsia="宋体"/>
                <w:b w:val="0"/>
                <w:sz w:val="18"/>
                <w:szCs w:val="18"/>
              </w:rPr>
              <w:t>二十五、债务付息支出</w:t>
            </w:r>
          </w:p>
        </w:tc>
        <w:tc>
          <w:tcPr>
            <w:tcW w:w="340" w:type="dxa"/>
            <w:vAlign w:val="center"/>
          </w:tcPr>
          <w:p w14:paraId="00855193">
            <w:pPr>
              <w:spacing w:before="0" w:after="0" w:line="240" w:lineRule="auto"/>
              <w:jc w:val="center"/>
            </w:pPr>
            <w:r>
              <w:rPr>
                <w:rFonts w:ascii="宋体" w:hAnsi="宋体" w:eastAsia="宋体"/>
                <w:b w:val="0"/>
                <w:sz w:val="18"/>
                <w:szCs w:val="18"/>
              </w:rPr>
              <w:t>57</w:t>
            </w:r>
          </w:p>
        </w:tc>
        <w:tc>
          <w:tcPr>
            <w:tcW w:w="737" w:type="dxa"/>
            <w:vAlign w:val="center"/>
          </w:tcPr>
          <w:p w14:paraId="0B1B0130">
            <w:pPr>
              <w:spacing w:before="0" w:after="0" w:line="240" w:lineRule="auto"/>
              <w:jc w:val="center"/>
            </w:pPr>
            <w:r>
              <w:rPr>
                <w:rFonts w:ascii="宋体" w:hAnsi="宋体" w:eastAsia="宋体"/>
                <w:b w:val="0"/>
                <w:sz w:val="18"/>
                <w:szCs w:val="18"/>
              </w:rPr>
              <w:t>0</w:t>
            </w:r>
          </w:p>
        </w:tc>
        <w:tc>
          <w:tcPr>
            <w:tcW w:w="737" w:type="dxa"/>
            <w:vAlign w:val="center"/>
          </w:tcPr>
          <w:p w14:paraId="3701A385">
            <w:pPr>
              <w:spacing w:before="0" w:after="0" w:line="240" w:lineRule="auto"/>
              <w:jc w:val="center"/>
            </w:pPr>
            <w:r>
              <w:rPr>
                <w:rFonts w:ascii="宋体" w:hAnsi="宋体" w:eastAsia="宋体"/>
                <w:b w:val="0"/>
                <w:sz w:val="18"/>
                <w:szCs w:val="18"/>
              </w:rPr>
              <w:t>0</w:t>
            </w:r>
          </w:p>
        </w:tc>
        <w:tc>
          <w:tcPr>
            <w:tcW w:w="737" w:type="dxa"/>
            <w:vAlign w:val="center"/>
          </w:tcPr>
          <w:p w14:paraId="68F8257D">
            <w:pPr>
              <w:spacing w:before="0" w:after="0" w:line="240" w:lineRule="auto"/>
              <w:jc w:val="center"/>
            </w:pPr>
            <w:r>
              <w:rPr>
                <w:rFonts w:ascii="宋体" w:hAnsi="宋体" w:eastAsia="宋体"/>
                <w:b w:val="0"/>
                <w:sz w:val="18"/>
                <w:szCs w:val="18"/>
              </w:rPr>
              <w:t>0</w:t>
            </w:r>
          </w:p>
        </w:tc>
        <w:tc>
          <w:tcPr>
            <w:tcW w:w="1304" w:type="dxa"/>
          </w:tcPr>
          <w:p w14:paraId="397F7962"/>
        </w:tc>
        <w:tc>
          <w:tcPr>
            <w:tcW w:w="340" w:type="dxa"/>
          </w:tcPr>
          <w:p w14:paraId="38C41CD1"/>
        </w:tc>
        <w:tc>
          <w:tcPr>
            <w:tcW w:w="737" w:type="dxa"/>
          </w:tcPr>
          <w:p w14:paraId="208ADBC0"/>
        </w:tc>
        <w:tc>
          <w:tcPr>
            <w:tcW w:w="737" w:type="dxa"/>
          </w:tcPr>
          <w:p w14:paraId="5B141294"/>
        </w:tc>
        <w:tc>
          <w:tcPr>
            <w:tcW w:w="737" w:type="dxa"/>
          </w:tcPr>
          <w:p w14:paraId="30EE77D5"/>
        </w:tc>
      </w:tr>
      <w:tr w14:paraId="1302F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0CC82386"/>
        </w:tc>
        <w:tc>
          <w:tcPr>
            <w:tcW w:w="340" w:type="dxa"/>
          </w:tcPr>
          <w:p w14:paraId="20108A34"/>
        </w:tc>
        <w:tc>
          <w:tcPr>
            <w:tcW w:w="737" w:type="dxa"/>
          </w:tcPr>
          <w:p w14:paraId="6209922F"/>
        </w:tc>
        <w:tc>
          <w:tcPr>
            <w:tcW w:w="737" w:type="dxa"/>
          </w:tcPr>
          <w:p w14:paraId="3FBA8A5E"/>
        </w:tc>
        <w:tc>
          <w:tcPr>
            <w:tcW w:w="737" w:type="dxa"/>
          </w:tcPr>
          <w:p w14:paraId="5DB1D1FB"/>
        </w:tc>
        <w:tc>
          <w:tcPr>
            <w:tcW w:w="1304" w:type="dxa"/>
            <w:vAlign w:val="center"/>
          </w:tcPr>
          <w:p w14:paraId="53D7F680">
            <w:pPr>
              <w:spacing w:before="0" w:after="0" w:line="240" w:lineRule="auto"/>
              <w:jc w:val="center"/>
            </w:pPr>
            <w:r>
              <w:rPr>
                <w:rFonts w:ascii="宋体" w:hAnsi="宋体" w:eastAsia="宋体"/>
                <w:b w:val="0"/>
                <w:sz w:val="18"/>
                <w:szCs w:val="18"/>
              </w:rPr>
              <w:t>二十六、抗疫特别国债安排的支出</w:t>
            </w:r>
          </w:p>
        </w:tc>
        <w:tc>
          <w:tcPr>
            <w:tcW w:w="340" w:type="dxa"/>
            <w:vAlign w:val="center"/>
          </w:tcPr>
          <w:p w14:paraId="36E748A3">
            <w:pPr>
              <w:spacing w:before="0" w:after="0" w:line="240" w:lineRule="auto"/>
              <w:jc w:val="center"/>
            </w:pPr>
            <w:r>
              <w:rPr>
                <w:rFonts w:ascii="宋体" w:hAnsi="宋体" w:eastAsia="宋体"/>
                <w:b w:val="0"/>
                <w:sz w:val="18"/>
                <w:szCs w:val="18"/>
              </w:rPr>
              <w:t>58</w:t>
            </w:r>
          </w:p>
        </w:tc>
        <w:tc>
          <w:tcPr>
            <w:tcW w:w="737" w:type="dxa"/>
            <w:vAlign w:val="center"/>
          </w:tcPr>
          <w:p w14:paraId="4C4DD0E0">
            <w:pPr>
              <w:spacing w:before="0" w:after="0" w:line="240" w:lineRule="auto"/>
              <w:jc w:val="center"/>
            </w:pPr>
            <w:r>
              <w:rPr>
                <w:rFonts w:ascii="宋体" w:hAnsi="宋体" w:eastAsia="宋体"/>
                <w:b w:val="0"/>
                <w:sz w:val="18"/>
                <w:szCs w:val="18"/>
              </w:rPr>
              <w:t>0</w:t>
            </w:r>
          </w:p>
        </w:tc>
        <w:tc>
          <w:tcPr>
            <w:tcW w:w="737" w:type="dxa"/>
            <w:vAlign w:val="center"/>
          </w:tcPr>
          <w:p w14:paraId="390D35C4">
            <w:pPr>
              <w:spacing w:before="0" w:after="0" w:line="240" w:lineRule="auto"/>
              <w:jc w:val="center"/>
            </w:pPr>
            <w:r>
              <w:rPr>
                <w:rFonts w:ascii="宋体" w:hAnsi="宋体" w:eastAsia="宋体"/>
                <w:b w:val="0"/>
                <w:sz w:val="18"/>
                <w:szCs w:val="18"/>
              </w:rPr>
              <w:t>0</w:t>
            </w:r>
          </w:p>
        </w:tc>
        <w:tc>
          <w:tcPr>
            <w:tcW w:w="737" w:type="dxa"/>
            <w:vAlign w:val="center"/>
          </w:tcPr>
          <w:p w14:paraId="6CC7BF83">
            <w:pPr>
              <w:spacing w:before="0" w:after="0" w:line="240" w:lineRule="auto"/>
              <w:jc w:val="center"/>
            </w:pPr>
            <w:r>
              <w:rPr>
                <w:rFonts w:ascii="宋体" w:hAnsi="宋体" w:eastAsia="宋体"/>
                <w:b w:val="0"/>
                <w:sz w:val="18"/>
                <w:szCs w:val="18"/>
              </w:rPr>
              <w:t>0</w:t>
            </w:r>
          </w:p>
        </w:tc>
        <w:tc>
          <w:tcPr>
            <w:tcW w:w="1304" w:type="dxa"/>
          </w:tcPr>
          <w:p w14:paraId="161998D0"/>
        </w:tc>
        <w:tc>
          <w:tcPr>
            <w:tcW w:w="340" w:type="dxa"/>
          </w:tcPr>
          <w:p w14:paraId="1F4E2380"/>
        </w:tc>
        <w:tc>
          <w:tcPr>
            <w:tcW w:w="737" w:type="dxa"/>
          </w:tcPr>
          <w:p w14:paraId="1111CEA6"/>
        </w:tc>
        <w:tc>
          <w:tcPr>
            <w:tcW w:w="737" w:type="dxa"/>
          </w:tcPr>
          <w:p w14:paraId="4D398DF0"/>
        </w:tc>
        <w:tc>
          <w:tcPr>
            <w:tcW w:w="737" w:type="dxa"/>
          </w:tcPr>
          <w:p w14:paraId="7485C37B"/>
        </w:tc>
      </w:tr>
      <w:tr w14:paraId="0B47E0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540CFCC1"/>
        </w:tc>
        <w:tc>
          <w:tcPr>
            <w:tcW w:w="340" w:type="dxa"/>
          </w:tcPr>
          <w:p w14:paraId="7DA8BC3D"/>
        </w:tc>
        <w:tc>
          <w:tcPr>
            <w:tcW w:w="737" w:type="dxa"/>
          </w:tcPr>
          <w:p w14:paraId="3D3BA92F"/>
        </w:tc>
        <w:tc>
          <w:tcPr>
            <w:tcW w:w="737" w:type="dxa"/>
          </w:tcPr>
          <w:p w14:paraId="11221388"/>
        </w:tc>
        <w:tc>
          <w:tcPr>
            <w:tcW w:w="737" w:type="dxa"/>
          </w:tcPr>
          <w:p w14:paraId="5E1270E0"/>
        </w:tc>
        <w:tc>
          <w:tcPr>
            <w:tcW w:w="1304" w:type="dxa"/>
            <w:vAlign w:val="center"/>
          </w:tcPr>
          <w:p w14:paraId="3F2ADE42">
            <w:pPr>
              <w:spacing w:before="0" w:after="0" w:line="240" w:lineRule="auto"/>
              <w:jc w:val="center"/>
            </w:pPr>
            <w:r>
              <w:rPr>
                <w:rFonts w:ascii="宋体" w:hAnsi="宋体" w:eastAsia="宋体"/>
                <w:b w:val="0"/>
                <w:sz w:val="18"/>
                <w:szCs w:val="18"/>
              </w:rPr>
              <w:t>本年支出合计</w:t>
            </w:r>
          </w:p>
        </w:tc>
        <w:tc>
          <w:tcPr>
            <w:tcW w:w="340" w:type="dxa"/>
            <w:vAlign w:val="center"/>
          </w:tcPr>
          <w:p w14:paraId="6C9958BD">
            <w:pPr>
              <w:spacing w:before="0" w:after="0" w:line="240" w:lineRule="auto"/>
              <w:jc w:val="center"/>
            </w:pPr>
            <w:r>
              <w:rPr>
                <w:rFonts w:ascii="宋体" w:hAnsi="宋体" w:eastAsia="宋体"/>
                <w:b w:val="0"/>
                <w:sz w:val="18"/>
                <w:szCs w:val="18"/>
              </w:rPr>
              <w:t>85</w:t>
            </w:r>
          </w:p>
        </w:tc>
        <w:tc>
          <w:tcPr>
            <w:tcW w:w="737" w:type="dxa"/>
            <w:vAlign w:val="center"/>
          </w:tcPr>
          <w:p w14:paraId="51BE5FD6">
            <w:pPr>
              <w:spacing w:before="0" w:after="0" w:line="240" w:lineRule="auto"/>
              <w:jc w:val="center"/>
            </w:pPr>
            <w:r>
              <w:rPr>
                <w:rFonts w:ascii="宋体" w:hAnsi="宋体" w:eastAsia="宋体"/>
                <w:b w:val="0"/>
                <w:sz w:val="18"/>
                <w:szCs w:val="18"/>
              </w:rPr>
              <w:t>310.31</w:t>
            </w:r>
          </w:p>
        </w:tc>
        <w:tc>
          <w:tcPr>
            <w:tcW w:w="737" w:type="dxa"/>
            <w:vAlign w:val="center"/>
          </w:tcPr>
          <w:p w14:paraId="68A43F1C">
            <w:pPr>
              <w:spacing w:before="0" w:after="0" w:line="240" w:lineRule="auto"/>
              <w:jc w:val="center"/>
            </w:pPr>
            <w:r>
              <w:rPr>
                <w:rFonts w:ascii="宋体" w:hAnsi="宋体" w:eastAsia="宋体"/>
                <w:b w:val="0"/>
                <w:sz w:val="18"/>
                <w:szCs w:val="18"/>
              </w:rPr>
              <w:t>360.64</w:t>
            </w:r>
          </w:p>
        </w:tc>
        <w:tc>
          <w:tcPr>
            <w:tcW w:w="737" w:type="dxa"/>
            <w:vAlign w:val="center"/>
          </w:tcPr>
          <w:p w14:paraId="4DCD2AF3">
            <w:pPr>
              <w:spacing w:before="0" w:after="0" w:line="240" w:lineRule="auto"/>
              <w:jc w:val="center"/>
            </w:pPr>
            <w:r>
              <w:rPr>
                <w:rFonts w:ascii="宋体" w:hAnsi="宋体" w:eastAsia="宋体"/>
                <w:b w:val="0"/>
                <w:sz w:val="18"/>
                <w:szCs w:val="18"/>
              </w:rPr>
              <w:t>360.64</w:t>
            </w:r>
          </w:p>
        </w:tc>
        <w:tc>
          <w:tcPr>
            <w:tcW w:w="1304" w:type="dxa"/>
          </w:tcPr>
          <w:p w14:paraId="0EEEF27F"/>
        </w:tc>
        <w:tc>
          <w:tcPr>
            <w:tcW w:w="340" w:type="dxa"/>
          </w:tcPr>
          <w:p w14:paraId="667BB07C"/>
        </w:tc>
        <w:tc>
          <w:tcPr>
            <w:tcW w:w="737" w:type="dxa"/>
          </w:tcPr>
          <w:p w14:paraId="2A9B96AC"/>
        </w:tc>
        <w:tc>
          <w:tcPr>
            <w:tcW w:w="737" w:type="dxa"/>
          </w:tcPr>
          <w:p w14:paraId="5C225233"/>
        </w:tc>
        <w:tc>
          <w:tcPr>
            <w:tcW w:w="737" w:type="dxa"/>
          </w:tcPr>
          <w:p w14:paraId="7EB70E17"/>
        </w:tc>
      </w:tr>
      <w:tr w14:paraId="07E7E3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65D1D467"/>
        </w:tc>
        <w:tc>
          <w:tcPr>
            <w:tcW w:w="340" w:type="dxa"/>
          </w:tcPr>
          <w:p w14:paraId="420B5207"/>
        </w:tc>
        <w:tc>
          <w:tcPr>
            <w:tcW w:w="737" w:type="dxa"/>
          </w:tcPr>
          <w:p w14:paraId="774B6D48"/>
        </w:tc>
        <w:tc>
          <w:tcPr>
            <w:tcW w:w="737" w:type="dxa"/>
          </w:tcPr>
          <w:p w14:paraId="46B458AD"/>
        </w:tc>
        <w:tc>
          <w:tcPr>
            <w:tcW w:w="737" w:type="dxa"/>
          </w:tcPr>
          <w:p w14:paraId="420772D3"/>
        </w:tc>
        <w:tc>
          <w:tcPr>
            <w:tcW w:w="1304" w:type="dxa"/>
            <w:vAlign w:val="center"/>
          </w:tcPr>
          <w:p w14:paraId="3800A14B">
            <w:pPr>
              <w:spacing w:before="0" w:after="0" w:line="240" w:lineRule="auto"/>
              <w:jc w:val="center"/>
            </w:pPr>
            <w:r>
              <w:rPr>
                <w:rFonts w:ascii="宋体" w:hAnsi="宋体" w:eastAsia="宋体"/>
                <w:b w:val="0"/>
                <w:sz w:val="18"/>
                <w:szCs w:val="18"/>
              </w:rPr>
              <w:t>年末财政拨款结转和结余</w:t>
            </w:r>
          </w:p>
        </w:tc>
        <w:tc>
          <w:tcPr>
            <w:tcW w:w="340" w:type="dxa"/>
            <w:vAlign w:val="center"/>
          </w:tcPr>
          <w:p w14:paraId="4B02045F">
            <w:pPr>
              <w:spacing w:before="0" w:after="0" w:line="240" w:lineRule="auto"/>
              <w:jc w:val="center"/>
            </w:pPr>
            <w:r>
              <w:rPr>
                <w:rFonts w:ascii="宋体" w:hAnsi="宋体" w:eastAsia="宋体"/>
                <w:b w:val="0"/>
                <w:sz w:val="18"/>
                <w:szCs w:val="18"/>
              </w:rPr>
              <w:t>86</w:t>
            </w:r>
          </w:p>
        </w:tc>
        <w:tc>
          <w:tcPr>
            <w:tcW w:w="737" w:type="dxa"/>
            <w:vAlign w:val="center"/>
          </w:tcPr>
          <w:p w14:paraId="6C57635C">
            <w:pPr>
              <w:spacing w:before="0" w:after="0" w:line="240" w:lineRule="auto"/>
              <w:jc w:val="center"/>
            </w:pPr>
            <w:r>
              <w:rPr>
                <w:rFonts w:ascii="宋体" w:hAnsi="宋体" w:eastAsia="宋体"/>
                <w:b w:val="0"/>
                <w:sz w:val="18"/>
                <w:szCs w:val="18"/>
              </w:rPr>
              <w:t>0</w:t>
            </w:r>
          </w:p>
        </w:tc>
        <w:tc>
          <w:tcPr>
            <w:tcW w:w="737" w:type="dxa"/>
            <w:vAlign w:val="center"/>
          </w:tcPr>
          <w:p w14:paraId="63EA48A2">
            <w:pPr>
              <w:spacing w:before="0" w:after="0" w:line="240" w:lineRule="auto"/>
              <w:jc w:val="center"/>
            </w:pPr>
            <w:r>
              <w:rPr>
                <w:rFonts w:ascii="宋体" w:hAnsi="宋体" w:eastAsia="宋体"/>
                <w:b w:val="0"/>
                <w:sz w:val="18"/>
                <w:szCs w:val="18"/>
              </w:rPr>
              <w:t>0</w:t>
            </w:r>
          </w:p>
        </w:tc>
        <w:tc>
          <w:tcPr>
            <w:tcW w:w="737" w:type="dxa"/>
            <w:vAlign w:val="center"/>
          </w:tcPr>
          <w:p w14:paraId="7798F94D">
            <w:pPr>
              <w:spacing w:before="0" w:after="0" w:line="240" w:lineRule="auto"/>
              <w:jc w:val="center"/>
            </w:pPr>
            <w:r>
              <w:rPr>
                <w:rFonts w:ascii="宋体" w:hAnsi="宋体" w:eastAsia="宋体"/>
                <w:b w:val="0"/>
                <w:sz w:val="18"/>
                <w:szCs w:val="18"/>
              </w:rPr>
              <w:t>0</w:t>
            </w:r>
          </w:p>
        </w:tc>
        <w:tc>
          <w:tcPr>
            <w:tcW w:w="1304" w:type="dxa"/>
          </w:tcPr>
          <w:p w14:paraId="3F372CDC"/>
        </w:tc>
        <w:tc>
          <w:tcPr>
            <w:tcW w:w="340" w:type="dxa"/>
          </w:tcPr>
          <w:p w14:paraId="54B2FB47"/>
        </w:tc>
        <w:tc>
          <w:tcPr>
            <w:tcW w:w="737" w:type="dxa"/>
          </w:tcPr>
          <w:p w14:paraId="083F4A32"/>
        </w:tc>
        <w:tc>
          <w:tcPr>
            <w:tcW w:w="737" w:type="dxa"/>
          </w:tcPr>
          <w:p w14:paraId="002AEBA3"/>
        </w:tc>
        <w:tc>
          <w:tcPr>
            <w:tcW w:w="737" w:type="dxa"/>
          </w:tcPr>
          <w:p w14:paraId="43C13E87"/>
        </w:tc>
      </w:tr>
      <w:tr w14:paraId="0564DE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4" w:type="dxa"/>
          </w:tcPr>
          <w:p w14:paraId="66C264BC"/>
        </w:tc>
        <w:tc>
          <w:tcPr>
            <w:tcW w:w="340" w:type="dxa"/>
          </w:tcPr>
          <w:p w14:paraId="04C6EA51"/>
        </w:tc>
        <w:tc>
          <w:tcPr>
            <w:tcW w:w="737" w:type="dxa"/>
          </w:tcPr>
          <w:p w14:paraId="7338138E"/>
        </w:tc>
        <w:tc>
          <w:tcPr>
            <w:tcW w:w="737" w:type="dxa"/>
          </w:tcPr>
          <w:p w14:paraId="7D53EB4F"/>
        </w:tc>
        <w:tc>
          <w:tcPr>
            <w:tcW w:w="737" w:type="dxa"/>
          </w:tcPr>
          <w:p w14:paraId="5C31D055"/>
        </w:tc>
        <w:tc>
          <w:tcPr>
            <w:tcW w:w="1304" w:type="dxa"/>
            <w:vAlign w:val="center"/>
          </w:tcPr>
          <w:p w14:paraId="1583F4B8">
            <w:pPr>
              <w:spacing w:before="0" w:after="0" w:line="240" w:lineRule="auto"/>
              <w:jc w:val="center"/>
            </w:pPr>
            <w:r>
              <w:rPr>
                <w:rFonts w:ascii="宋体" w:hAnsi="宋体" w:eastAsia="宋体"/>
                <w:b w:val="0"/>
                <w:sz w:val="18"/>
                <w:szCs w:val="18"/>
              </w:rPr>
              <w:t>总计</w:t>
            </w:r>
          </w:p>
        </w:tc>
        <w:tc>
          <w:tcPr>
            <w:tcW w:w="340" w:type="dxa"/>
            <w:vAlign w:val="center"/>
          </w:tcPr>
          <w:p w14:paraId="21D2950B">
            <w:pPr>
              <w:spacing w:before="0" w:after="0" w:line="240" w:lineRule="auto"/>
              <w:jc w:val="center"/>
            </w:pPr>
            <w:r>
              <w:rPr>
                <w:rFonts w:ascii="宋体" w:hAnsi="宋体" w:eastAsia="宋体"/>
                <w:b w:val="0"/>
                <w:sz w:val="18"/>
                <w:szCs w:val="18"/>
              </w:rPr>
              <w:t>90</w:t>
            </w:r>
          </w:p>
        </w:tc>
        <w:tc>
          <w:tcPr>
            <w:tcW w:w="737" w:type="dxa"/>
            <w:vAlign w:val="center"/>
          </w:tcPr>
          <w:p w14:paraId="0A79620E">
            <w:pPr>
              <w:spacing w:before="0" w:after="0" w:line="240" w:lineRule="auto"/>
              <w:jc w:val="center"/>
            </w:pPr>
            <w:r>
              <w:rPr>
                <w:rFonts w:ascii="宋体" w:hAnsi="宋体" w:eastAsia="宋体"/>
                <w:b w:val="0"/>
                <w:sz w:val="18"/>
                <w:szCs w:val="18"/>
              </w:rPr>
              <w:t>310.31</w:t>
            </w:r>
          </w:p>
        </w:tc>
        <w:tc>
          <w:tcPr>
            <w:tcW w:w="737" w:type="dxa"/>
            <w:vAlign w:val="center"/>
          </w:tcPr>
          <w:p w14:paraId="33046D6A">
            <w:pPr>
              <w:spacing w:before="0" w:after="0" w:line="240" w:lineRule="auto"/>
              <w:jc w:val="center"/>
            </w:pPr>
            <w:r>
              <w:rPr>
                <w:rFonts w:ascii="宋体" w:hAnsi="宋体" w:eastAsia="宋体"/>
                <w:b w:val="0"/>
                <w:sz w:val="18"/>
                <w:szCs w:val="18"/>
              </w:rPr>
              <w:t>360.64</w:t>
            </w:r>
          </w:p>
        </w:tc>
        <w:tc>
          <w:tcPr>
            <w:tcW w:w="737" w:type="dxa"/>
            <w:vAlign w:val="center"/>
          </w:tcPr>
          <w:p w14:paraId="09AD1277">
            <w:pPr>
              <w:spacing w:before="0" w:after="0" w:line="240" w:lineRule="auto"/>
              <w:jc w:val="center"/>
            </w:pPr>
            <w:r>
              <w:rPr>
                <w:rFonts w:ascii="宋体" w:hAnsi="宋体" w:eastAsia="宋体"/>
                <w:b w:val="0"/>
                <w:sz w:val="18"/>
                <w:szCs w:val="18"/>
              </w:rPr>
              <w:t>360.64</w:t>
            </w:r>
          </w:p>
        </w:tc>
        <w:tc>
          <w:tcPr>
            <w:tcW w:w="1304" w:type="dxa"/>
          </w:tcPr>
          <w:p w14:paraId="0A462574"/>
        </w:tc>
        <w:tc>
          <w:tcPr>
            <w:tcW w:w="340" w:type="dxa"/>
          </w:tcPr>
          <w:p w14:paraId="0EF27C4C"/>
        </w:tc>
        <w:tc>
          <w:tcPr>
            <w:tcW w:w="737" w:type="dxa"/>
          </w:tcPr>
          <w:p w14:paraId="75617F3F"/>
        </w:tc>
        <w:tc>
          <w:tcPr>
            <w:tcW w:w="737" w:type="dxa"/>
          </w:tcPr>
          <w:p w14:paraId="09DC1919"/>
        </w:tc>
        <w:tc>
          <w:tcPr>
            <w:tcW w:w="737" w:type="dxa"/>
          </w:tcPr>
          <w:p w14:paraId="406C0F99"/>
        </w:tc>
      </w:tr>
    </w:tbl>
    <w:p w14:paraId="33D0669B">
      <w:pPr>
        <w:spacing w:before="0" w:after="0" w:line="240" w:lineRule="auto"/>
      </w:pPr>
    </w:p>
    <w:p w14:paraId="21624013">
      <w:pPr>
        <w:pStyle w:val="4"/>
        <w:rPr>
          <w:rStyle w:val="21"/>
          <w:rFonts w:ascii="仿宋" w:hAnsi="仿宋" w:eastAsia="仿宋"/>
          <w:b w:val="0"/>
          <w:bCs w:val="0"/>
          <w:color w:val="000000"/>
        </w:rPr>
      </w:pPr>
      <w:r>
        <w:rPr>
          <w:rStyle w:val="21"/>
          <w:rFonts w:hint="eastAsia" w:ascii="仿宋" w:hAnsi="仿宋" w:eastAsia="仿宋"/>
          <w:b w:val="0"/>
          <w:bCs w:val="0"/>
          <w:color w:val="000000"/>
        </w:rPr>
        <w:t>五、</w:t>
      </w:r>
      <w:r>
        <w:rPr>
          <w:rFonts w:hint="eastAsia" w:ascii="仿宋" w:hAnsi="仿宋" w:eastAsia="仿宋"/>
          <w:b w:val="0"/>
          <w:color w:val="000000"/>
        </w:rPr>
        <w:t>财</w:t>
      </w:r>
      <w:r>
        <w:rPr>
          <w:rStyle w:val="21"/>
          <w:rFonts w:hint="eastAsia" w:ascii="仿宋" w:hAnsi="仿宋" w:eastAsia="仿宋"/>
          <w:b w:val="0"/>
          <w:bCs w:val="0"/>
          <w:color w:val="000000"/>
        </w:rPr>
        <w:t>政拨款支出决算明细表</w:t>
      </w:r>
    </w:p>
    <w:tbl>
      <w:tblPr>
        <w:tblStyle w:val="17"/>
        <w:tblW w:w="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6"/>
        <w:gridCol w:w="396"/>
        <w:gridCol w:w="510"/>
        <w:gridCol w:w="2608"/>
        <w:gridCol w:w="1077"/>
        <w:gridCol w:w="1077"/>
        <w:gridCol w:w="1077"/>
        <w:gridCol w:w="1077"/>
      </w:tblGrid>
      <w:tr w14:paraId="7D74F9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396" w:type="dxa"/>
            <w:vAlign w:val="center"/>
          </w:tcPr>
          <w:p w14:paraId="1E0F7759">
            <w:pPr>
              <w:spacing w:before="0" w:after="0" w:line="240" w:lineRule="auto"/>
              <w:jc w:val="center"/>
            </w:pPr>
            <w:r>
              <w:rPr>
                <w:rFonts w:ascii="宋体" w:hAnsi="宋体" w:eastAsia="宋体"/>
                <w:b/>
                <w:sz w:val="18"/>
                <w:szCs w:val="18"/>
              </w:rPr>
              <w:t>类</w:t>
            </w:r>
          </w:p>
        </w:tc>
        <w:tc>
          <w:tcPr>
            <w:tcW w:w="396" w:type="dxa"/>
            <w:vAlign w:val="center"/>
          </w:tcPr>
          <w:p w14:paraId="7D85AD7B">
            <w:pPr>
              <w:spacing w:before="0" w:after="0" w:line="240" w:lineRule="auto"/>
              <w:jc w:val="center"/>
            </w:pPr>
            <w:r>
              <w:rPr>
                <w:rFonts w:ascii="宋体" w:hAnsi="宋体" w:eastAsia="宋体"/>
                <w:b/>
                <w:sz w:val="18"/>
                <w:szCs w:val="18"/>
              </w:rPr>
              <w:t>款</w:t>
            </w:r>
          </w:p>
        </w:tc>
        <w:tc>
          <w:tcPr>
            <w:tcW w:w="510" w:type="dxa"/>
            <w:vAlign w:val="center"/>
          </w:tcPr>
          <w:p w14:paraId="5043E5AA">
            <w:pPr>
              <w:spacing w:before="0" w:after="0" w:line="240" w:lineRule="auto"/>
              <w:jc w:val="center"/>
            </w:pPr>
            <w:r>
              <w:rPr>
                <w:rFonts w:ascii="宋体" w:hAnsi="宋体" w:eastAsia="宋体"/>
                <w:b/>
                <w:sz w:val="18"/>
                <w:szCs w:val="18"/>
              </w:rPr>
              <w:t>项</w:t>
            </w:r>
          </w:p>
        </w:tc>
        <w:tc>
          <w:tcPr>
            <w:tcW w:w="2608" w:type="dxa"/>
            <w:vAlign w:val="center"/>
          </w:tcPr>
          <w:p w14:paraId="570BFAEE">
            <w:pPr>
              <w:spacing w:before="0" w:after="0" w:line="240" w:lineRule="auto"/>
              <w:jc w:val="center"/>
            </w:pPr>
            <w:r>
              <w:rPr>
                <w:rFonts w:ascii="宋体" w:hAnsi="宋体" w:eastAsia="宋体"/>
                <w:b/>
                <w:sz w:val="18"/>
                <w:szCs w:val="18"/>
              </w:rPr>
              <w:t>科目名称</w:t>
            </w:r>
          </w:p>
        </w:tc>
        <w:tc>
          <w:tcPr>
            <w:tcW w:w="1077" w:type="dxa"/>
            <w:vAlign w:val="center"/>
          </w:tcPr>
          <w:p w14:paraId="3492B570">
            <w:pPr>
              <w:spacing w:before="0" w:after="0" w:line="240" w:lineRule="auto"/>
              <w:jc w:val="center"/>
            </w:pPr>
            <w:r>
              <w:rPr>
                <w:rFonts w:ascii="宋体" w:hAnsi="宋体" w:eastAsia="宋体"/>
                <w:b/>
                <w:sz w:val="18"/>
                <w:szCs w:val="18"/>
              </w:rPr>
              <w:t>合计</w:t>
            </w:r>
          </w:p>
        </w:tc>
        <w:tc>
          <w:tcPr>
            <w:tcW w:w="1077" w:type="dxa"/>
            <w:vAlign w:val="center"/>
          </w:tcPr>
          <w:p w14:paraId="1476C1C1">
            <w:pPr>
              <w:spacing w:before="0" w:after="0" w:line="240" w:lineRule="auto"/>
              <w:jc w:val="center"/>
            </w:pPr>
            <w:r>
              <w:rPr>
                <w:rFonts w:ascii="宋体" w:hAnsi="宋体" w:eastAsia="宋体"/>
                <w:b/>
                <w:sz w:val="18"/>
                <w:szCs w:val="18"/>
              </w:rPr>
              <w:t>工资福利支出</w:t>
            </w:r>
          </w:p>
        </w:tc>
        <w:tc>
          <w:tcPr>
            <w:tcW w:w="1077" w:type="dxa"/>
            <w:vAlign w:val="center"/>
          </w:tcPr>
          <w:p w14:paraId="13C45DCF">
            <w:pPr>
              <w:spacing w:before="0" w:after="0" w:line="240" w:lineRule="auto"/>
              <w:jc w:val="center"/>
            </w:pPr>
            <w:r>
              <w:rPr>
                <w:rFonts w:ascii="宋体" w:hAnsi="宋体" w:eastAsia="宋体"/>
                <w:b/>
                <w:sz w:val="18"/>
                <w:szCs w:val="18"/>
              </w:rPr>
              <w:t>商品和服务支出</w:t>
            </w:r>
          </w:p>
        </w:tc>
        <w:tc>
          <w:tcPr>
            <w:tcW w:w="1077" w:type="dxa"/>
            <w:vAlign w:val="center"/>
          </w:tcPr>
          <w:p w14:paraId="16730780">
            <w:pPr>
              <w:spacing w:before="0" w:after="0" w:line="240" w:lineRule="auto"/>
              <w:jc w:val="center"/>
            </w:pPr>
            <w:r>
              <w:rPr>
                <w:rFonts w:ascii="宋体" w:hAnsi="宋体" w:eastAsia="宋体"/>
                <w:b/>
                <w:sz w:val="18"/>
                <w:szCs w:val="18"/>
              </w:rPr>
              <w:t>对个人和家庭的补助</w:t>
            </w:r>
          </w:p>
        </w:tc>
      </w:tr>
      <w:tr w14:paraId="7E090F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22DF544D">
            <w:pPr>
              <w:spacing w:before="0" w:after="0" w:line="240" w:lineRule="auto"/>
              <w:jc w:val="center"/>
            </w:pPr>
          </w:p>
        </w:tc>
        <w:tc>
          <w:tcPr>
            <w:tcW w:w="396" w:type="dxa"/>
            <w:vAlign w:val="center"/>
          </w:tcPr>
          <w:p w14:paraId="7BA53DED">
            <w:pPr>
              <w:spacing w:before="0" w:after="0" w:line="240" w:lineRule="auto"/>
              <w:jc w:val="center"/>
            </w:pPr>
          </w:p>
        </w:tc>
        <w:tc>
          <w:tcPr>
            <w:tcW w:w="510" w:type="dxa"/>
            <w:vAlign w:val="center"/>
          </w:tcPr>
          <w:p w14:paraId="530ACE88">
            <w:pPr>
              <w:spacing w:before="0" w:after="0" w:line="240" w:lineRule="auto"/>
              <w:jc w:val="center"/>
            </w:pPr>
          </w:p>
        </w:tc>
        <w:tc>
          <w:tcPr>
            <w:tcW w:w="2608" w:type="dxa"/>
            <w:vAlign w:val="center"/>
          </w:tcPr>
          <w:p w14:paraId="4F56C6DE">
            <w:pPr>
              <w:spacing w:before="0" w:after="0" w:line="240" w:lineRule="auto"/>
              <w:jc w:val="left"/>
            </w:pPr>
            <w:r>
              <w:rPr>
                <w:rFonts w:ascii="宋体" w:hAnsi="宋体" w:eastAsia="宋体"/>
                <w:b w:val="0"/>
                <w:sz w:val="18"/>
                <w:szCs w:val="18"/>
              </w:rPr>
              <w:t>合计</w:t>
            </w:r>
          </w:p>
        </w:tc>
        <w:tc>
          <w:tcPr>
            <w:tcW w:w="1077" w:type="dxa"/>
            <w:vAlign w:val="center"/>
          </w:tcPr>
          <w:p w14:paraId="32E9CF87">
            <w:pPr>
              <w:spacing w:before="0" w:after="0" w:line="240" w:lineRule="auto"/>
              <w:jc w:val="center"/>
            </w:pPr>
            <w:r>
              <w:rPr>
                <w:rFonts w:ascii="宋体" w:hAnsi="宋体" w:eastAsia="宋体"/>
                <w:b w:val="0"/>
                <w:sz w:val="18"/>
                <w:szCs w:val="18"/>
              </w:rPr>
              <w:t>360.64</w:t>
            </w:r>
          </w:p>
        </w:tc>
        <w:tc>
          <w:tcPr>
            <w:tcW w:w="1077" w:type="dxa"/>
            <w:vAlign w:val="center"/>
          </w:tcPr>
          <w:p w14:paraId="0340567A">
            <w:pPr>
              <w:spacing w:before="0" w:after="0" w:line="240" w:lineRule="auto"/>
              <w:jc w:val="center"/>
            </w:pPr>
            <w:r>
              <w:rPr>
                <w:rFonts w:ascii="宋体" w:hAnsi="宋体" w:eastAsia="宋体"/>
                <w:b w:val="0"/>
                <w:sz w:val="18"/>
                <w:szCs w:val="18"/>
              </w:rPr>
              <w:t>340.26</w:t>
            </w:r>
          </w:p>
        </w:tc>
        <w:tc>
          <w:tcPr>
            <w:tcW w:w="1077" w:type="dxa"/>
            <w:vAlign w:val="center"/>
          </w:tcPr>
          <w:p w14:paraId="4B75E88D">
            <w:pPr>
              <w:spacing w:before="0" w:after="0" w:line="240" w:lineRule="auto"/>
              <w:jc w:val="center"/>
            </w:pPr>
            <w:r>
              <w:rPr>
                <w:rFonts w:ascii="宋体" w:hAnsi="宋体" w:eastAsia="宋体"/>
                <w:b w:val="0"/>
                <w:sz w:val="18"/>
                <w:szCs w:val="18"/>
              </w:rPr>
              <w:t>19.4</w:t>
            </w:r>
          </w:p>
        </w:tc>
        <w:tc>
          <w:tcPr>
            <w:tcW w:w="1077" w:type="dxa"/>
            <w:vAlign w:val="center"/>
          </w:tcPr>
          <w:p w14:paraId="3D9FA0BA">
            <w:pPr>
              <w:spacing w:before="0" w:after="0" w:line="240" w:lineRule="auto"/>
              <w:jc w:val="center"/>
            </w:pPr>
            <w:r>
              <w:rPr>
                <w:rFonts w:ascii="宋体" w:hAnsi="宋体" w:eastAsia="宋体"/>
                <w:b w:val="0"/>
                <w:sz w:val="18"/>
                <w:szCs w:val="18"/>
              </w:rPr>
              <w:t>0.98</w:t>
            </w:r>
          </w:p>
        </w:tc>
      </w:tr>
      <w:tr w14:paraId="7D2D1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20018AC0">
            <w:pPr>
              <w:spacing w:before="0" w:after="0" w:line="240" w:lineRule="auto"/>
              <w:jc w:val="center"/>
            </w:pPr>
            <w:r>
              <w:rPr>
                <w:rFonts w:ascii="宋体" w:hAnsi="宋体" w:eastAsia="宋体"/>
                <w:b w:val="0"/>
                <w:sz w:val="18"/>
                <w:szCs w:val="18"/>
              </w:rPr>
              <w:t>201</w:t>
            </w:r>
          </w:p>
        </w:tc>
        <w:tc>
          <w:tcPr>
            <w:tcW w:w="396" w:type="dxa"/>
            <w:vAlign w:val="center"/>
          </w:tcPr>
          <w:p w14:paraId="4B22F36A">
            <w:pPr>
              <w:spacing w:before="0" w:after="0" w:line="240" w:lineRule="auto"/>
              <w:jc w:val="center"/>
            </w:pPr>
          </w:p>
        </w:tc>
        <w:tc>
          <w:tcPr>
            <w:tcW w:w="510" w:type="dxa"/>
            <w:vAlign w:val="center"/>
          </w:tcPr>
          <w:p w14:paraId="4E4F6EE3">
            <w:pPr>
              <w:spacing w:before="0" w:after="0" w:line="240" w:lineRule="auto"/>
              <w:jc w:val="center"/>
            </w:pPr>
          </w:p>
        </w:tc>
        <w:tc>
          <w:tcPr>
            <w:tcW w:w="2608" w:type="dxa"/>
            <w:vAlign w:val="center"/>
          </w:tcPr>
          <w:p w14:paraId="45EB6502">
            <w:pPr>
              <w:spacing w:before="0" w:after="0" w:line="240" w:lineRule="auto"/>
              <w:jc w:val="left"/>
            </w:pPr>
            <w:r>
              <w:rPr>
                <w:rFonts w:ascii="宋体" w:hAnsi="宋体" w:eastAsia="宋体"/>
                <w:b w:val="0"/>
                <w:sz w:val="18"/>
                <w:szCs w:val="18"/>
              </w:rPr>
              <w:t>一般公共服务支出</w:t>
            </w:r>
          </w:p>
        </w:tc>
        <w:tc>
          <w:tcPr>
            <w:tcW w:w="1077" w:type="dxa"/>
            <w:vAlign w:val="center"/>
          </w:tcPr>
          <w:p w14:paraId="368DCF64">
            <w:pPr>
              <w:spacing w:before="0" w:after="0" w:line="240" w:lineRule="auto"/>
              <w:jc w:val="center"/>
            </w:pPr>
            <w:r>
              <w:rPr>
                <w:rFonts w:ascii="宋体" w:hAnsi="宋体" w:eastAsia="宋体"/>
                <w:b w:val="0"/>
                <w:sz w:val="18"/>
                <w:szCs w:val="18"/>
              </w:rPr>
              <w:t>267.21</w:t>
            </w:r>
          </w:p>
        </w:tc>
        <w:tc>
          <w:tcPr>
            <w:tcW w:w="1077" w:type="dxa"/>
            <w:vAlign w:val="center"/>
          </w:tcPr>
          <w:p w14:paraId="358B2966">
            <w:pPr>
              <w:spacing w:before="0" w:after="0" w:line="240" w:lineRule="auto"/>
              <w:jc w:val="center"/>
            </w:pPr>
            <w:r>
              <w:rPr>
                <w:rFonts w:ascii="宋体" w:hAnsi="宋体" w:eastAsia="宋体"/>
                <w:b w:val="0"/>
                <w:sz w:val="18"/>
                <w:szCs w:val="18"/>
              </w:rPr>
              <w:t>246.83</w:t>
            </w:r>
          </w:p>
        </w:tc>
        <w:tc>
          <w:tcPr>
            <w:tcW w:w="1077" w:type="dxa"/>
            <w:vAlign w:val="center"/>
          </w:tcPr>
          <w:p w14:paraId="7966E98E">
            <w:pPr>
              <w:spacing w:before="0" w:after="0" w:line="240" w:lineRule="auto"/>
              <w:jc w:val="center"/>
            </w:pPr>
            <w:r>
              <w:rPr>
                <w:rFonts w:ascii="宋体" w:hAnsi="宋体" w:eastAsia="宋体"/>
                <w:b w:val="0"/>
                <w:sz w:val="18"/>
                <w:szCs w:val="18"/>
              </w:rPr>
              <w:t>19.4</w:t>
            </w:r>
          </w:p>
        </w:tc>
        <w:tc>
          <w:tcPr>
            <w:tcW w:w="1077" w:type="dxa"/>
            <w:vAlign w:val="center"/>
          </w:tcPr>
          <w:p w14:paraId="48733CD0">
            <w:pPr>
              <w:spacing w:before="0" w:after="0" w:line="240" w:lineRule="auto"/>
              <w:jc w:val="center"/>
            </w:pPr>
            <w:r>
              <w:rPr>
                <w:rFonts w:ascii="宋体" w:hAnsi="宋体" w:eastAsia="宋体"/>
                <w:b w:val="0"/>
                <w:sz w:val="18"/>
                <w:szCs w:val="18"/>
              </w:rPr>
              <w:t>0.98</w:t>
            </w:r>
          </w:p>
        </w:tc>
      </w:tr>
      <w:tr w14:paraId="0A53BD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087C1EC0">
            <w:pPr>
              <w:spacing w:before="0" w:after="0" w:line="240" w:lineRule="auto"/>
              <w:jc w:val="center"/>
            </w:pPr>
            <w:r>
              <w:rPr>
                <w:rFonts w:ascii="宋体" w:hAnsi="宋体" w:eastAsia="宋体"/>
                <w:b w:val="0"/>
                <w:sz w:val="18"/>
                <w:szCs w:val="18"/>
              </w:rPr>
              <w:t>20103</w:t>
            </w:r>
          </w:p>
        </w:tc>
        <w:tc>
          <w:tcPr>
            <w:tcW w:w="396" w:type="dxa"/>
            <w:vAlign w:val="center"/>
          </w:tcPr>
          <w:p w14:paraId="437D93D0">
            <w:pPr>
              <w:spacing w:before="0" w:after="0" w:line="240" w:lineRule="auto"/>
              <w:jc w:val="center"/>
            </w:pPr>
          </w:p>
        </w:tc>
        <w:tc>
          <w:tcPr>
            <w:tcW w:w="510" w:type="dxa"/>
            <w:vAlign w:val="center"/>
          </w:tcPr>
          <w:p w14:paraId="1CDA984F">
            <w:pPr>
              <w:spacing w:before="0" w:after="0" w:line="240" w:lineRule="auto"/>
              <w:jc w:val="center"/>
            </w:pPr>
          </w:p>
        </w:tc>
        <w:tc>
          <w:tcPr>
            <w:tcW w:w="2608" w:type="dxa"/>
            <w:vAlign w:val="center"/>
          </w:tcPr>
          <w:p w14:paraId="47FAC7A5">
            <w:pPr>
              <w:spacing w:before="0" w:after="0" w:line="240" w:lineRule="auto"/>
              <w:jc w:val="left"/>
            </w:pPr>
            <w:r>
              <w:rPr>
                <w:rFonts w:ascii="宋体" w:hAnsi="宋体" w:eastAsia="宋体"/>
                <w:b w:val="0"/>
                <w:sz w:val="18"/>
                <w:szCs w:val="18"/>
              </w:rPr>
              <w:t>政府办公厅（室）及相关机构事务</w:t>
            </w:r>
          </w:p>
        </w:tc>
        <w:tc>
          <w:tcPr>
            <w:tcW w:w="1077" w:type="dxa"/>
            <w:vAlign w:val="center"/>
          </w:tcPr>
          <w:p w14:paraId="0C269CF2">
            <w:pPr>
              <w:spacing w:before="0" w:after="0" w:line="240" w:lineRule="auto"/>
              <w:jc w:val="center"/>
            </w:pPr>
            <w:r>
              <w:rPr>
                <w:rFonts w:ascii="宋体" w:hAnsi="宋体" w:eastAsia="宋体"/>
                <w:b w:val="0"/>
                <w:sz w:val="18"/>
                <w:szCs w:val="18"/>
              </w:rPr>
              <w:t>267.21</w:t>
            </w:r>
          </w:p>
        </w:tc>
        <w:tc>
          <w:tcPr>
            <w:tcW w:w="1077" w:type="dxa"/>
            <w:vAlign w:val="center"/>
          </w:tcPr>
          <w:p w14:paraId="12BB2668">
            <w:pPr>
              <w:spacing w:before="0" w:after="0" w:line="240" w:lineRule="auto"/>
              <w:jc w:val="center"/>
            </w:pPr>
            <w:r>
              <w:rPr>
                <w:rFonts w:ascii="宋体" w:hAnsi="宋体" w:eastAsia="宋体"/>
                <w:b w:val="0"/>
                <w:sz w:val="18"/>
                <w:szCs w:val="18"/>
              </w:rPr>
              <w:t>246.83</w:t>
            </w:r>
          </w:p>
        </w:tc>
        <w:tc>
          <w:tcPr>
            <w:tcW w:w="1077" w:type="dxa"/>
            <w:vAlign w:val="center"/>
          </w:tcPr>
          <w:p w14:paraId="12124521">
            <w:pPr>
              <w:spacing w:before="0" w:after="0" w:line="240" w:lineRule="auto"/>
              <w:jc w:val="center"/>
            </w:pPr>
            <w:r>
              <w:rPr>
                <w:rFonts w:ascii="宋体" w:hAnsi="宋体" w:eastAsia="宋体"/>
                <w:b w:val="0"/>
                <w:sz w:val="18"/>
                <w:szCs w:val="18"/>
              </w:rPr>
              <w:t>19.4</w:t>
            </w:r>
          </w:p>
        </w:tc>
        <w:tc>
          <w:tcPr>
            <w:tcW w:w="1077" w:type="dxa"/>
            <w:vAlign w:val="center"/>
          </w:tcPr>
          <w:p w14:paraId="0631E2E0">
            <w:pPr>
              <w:spacing w:before="0" w:after="0" w:line="240" w:lineRule="auto"/>
              <w:jc w:val="center"/>
            </w:pPr>
            <w:r>
              <w:rPr>
                <w:rFonts w:ascii="宋体" w:hAnsi="宋体" w:eastAsia="宋体"/>
                <w:b w:val="0"/>
                <w:sz w:val="18"/>
                <w:szCs w:val="18"/>
              </w:rPr>
              <w:t>0.98</w:t>
            </w:r>
          </w:p>
        </w:tc>
      </w:tr>
      <w:tr w14:paraId="47A3E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363E8EF7">
            <w:pPr>
              <w:spacing w:before="0" w:after="0" w:line="240" w:lineRule="auto"/>
              <w:jc w:val="center"/>
            </w:pPr>
            <w:r>
              <w:rPr>
                <w:rFonts w:ascii="宋体" w:hAnsi="宋体" w:eastAsia="宋体"/>
                <w:b w:val="0"/>
                <w:sz w:val="18"/>
                <w:szCs w:val="18"/>
              </w:rPr>
              <w:t>2010350</w:t>
            </w:r>
          </w:p>
        </w:tc>
        <w:tc>
          <w:tcPr>
            <w:tcW w:w="396" w:type="dxa"/>
            <w:vAlign w:val="center"/>
          </w:tcPr>
          <w:p w14:paraId="77CD0C47">
            <w:pPr>
              <w:spacing w:before="0" w:after="0" w:line="240" w:lineRule="auto"/>
              <w:jc w:val="center"/>
            </w:pPr>
          </w:p>
        </w:tc>
        <w:tc>
          <w:tcPr>
            <w:tcW w:w="510" w:type="dxa"/>
            <w:vAlign w:val="center"/>
          </w:tcPr>
          <w:p w14:paraId="000652A5">
            <w:pPr>
              <w:spacing w:before="0" w:after="0" w:line="240" w:lineRule="auto"/>
              <w:jc w:val="center"/>
            </w:pPr>
          </w:p>
        </w:tc>
        <w:tc>
          <w:tcPr>
            <w:tcW w:w="2608" w:type="dxa"/>
            <w:vAlign w:val="center"/>
          </w:tcPr>
          <w:p w14:paraId="4B51315E">
            <w:pPr>
              <w:spacing w:before="0" w:after="0" w:line="240" w:lineRule="auto"/>
              <w:jc w:val="left"/>
            </w:pPr>
            <w:r>
              <w:rPr>
                <w:rFonts w:ascii="宋体" w:hAnsi="宋体" w:eastAsia="宋体"/>
                <w:b w:val="0"/>
                <w:sz w:val="18"/>
                <w:szCs w:val="18"/>
              </w:rPr>
              <w:t>事业运行</w:t>
            </w:r>
          </w:p>
        </w:tc>
        <w:tc>
          <w:tcPr>
            <w:tcW w:w="1077" w:type="dxa"/>
            <w:vAlign w:val="center"/>
          </w:tcPr>
          <w:p w14:paraId="72E1C231">
            <w:pPr>
              <w:spacing w:before="0" w:after="0" w:line="240" w:lineRule="auto"/>
              <w:jc w:val="center"/>
            </w:pPr>
            <w:r>
              <w:rPr>
                <w:rFonts w:ascii="宋体" w:hAnsi="宋体" w:eastAsia="宋体"/>
                <w:b w:val="0"/>
                <w:sz w:val="18"/>
                <w:szCs w:val="18"/>
              </w:rPr>
              <w:t>267.21</w:t>
            </w:r>
          </w:p>
        </w:tc>
        <w:tc>
          <w:tcPr>
            <w:tcW w:w="1077" w:type="dxa"/>
            <w:vAlign w:val="center"/>
          </w:tcPr>
          <w:p w14:paraId="0D3A96F9">
            <w:pPr>
              <w:spacing w:before="0" w:after="0" w:line="240" w:lineRule="auto"/>
              <w:jc w:val="center"/>
            </w:pPr>
            <w:r>
              <w:rPr>
                <w:rFonts w:ascii="宋体" w:hAnsi="宋体" w:eastAsia="宋体"/>
                <w:b w:val="0"/>
                <w:sz w:val="18"/>
                <w:szCs w:val="18"/>
              </w:rPr>
              <w:t>246.83</w:t>
            </w:r>
          </w:p>
        </w:tc>
        <w:tc>
          <w:tcPr>
            <w:tcW w:w="1077" w:type="dxa"/>
            <w:vAlign w:val="center"/>
          </w:tcPr>
          <w:p w14:paraId="00A4B1D2">
            <w:pPr>
              <w:spacing w:before="0" w:after="0" w:line="240" w:lineRule="auto"/>
              <w:jc w:val="center"/>
            </w:pPr>
            <w:r>
              <w:rPr>
                <w:rFonts w:ascii="宋体" w:hAnsi="宋体" w:eastAsia="宋体"/>
                <w:b w:val="0"/>
                <w:sz w:val="18"/>
                <w:szCs w:val="18"/>
              </w:rPr>
              <w:t>19.4</w:t>
            </w:r>
          </w:p>
        </w:tc>
        <w:tc>
          <w:tcPr>
            <w:tcW w:w="1077" w:type="dxa"/>
            <w:vAlign w:val="center"/>
          </w:tcPr>
          <w:p w14:paraId="62E24887">
            <w:pPr>
              <w:spacing w:before="0" w:after="0" w:line="240" w:lineRule="auto"/>
              <w:jc w:val="center"/>
            </w:pPr>
            <w:r>
              <w:rPr>
                <w:rFonts w:ascii="宋体" w:hAnsi="宋体" w:eastAsia="宋体"/>
                <w:b w:val="0"/>
                <w:sz w:val="18"/>
                <w:szCs w:val="18"/>
              </w:rPr>
              <w:t>0.98</w:t>
            </w:r>
          </w:p>
        </w:tc>
      </w:tr>
      <w:tr w14:paraId="7CFF8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7FDB788F">
            <w:pPr>
              <w:spacing w:before="0" w:after="0" w:line="240" w:lineRule="auto"/>
              <w:jc w:val="center"/>
            </w:pPr>
            <w:r>
              <w:rPr>
                <w:rFonts w:ascii="宋体" w:hAnsi="宋体" w:eastAsia="宋体"/>
                <w:b w:val="0"/>
                <w:sz w:val="18"/>
                <w:szCs w:val="18"/>
              </w:rPr>
              <w:t>208</w:t>
            </w:r>
          </w:p>
        </w:tc>
        <w:tc>
          <w:tcPr>
            <w:tcW w:w="396" w:type="dxa"/>
            <w:vAlign w:val="center"/>
          </w:tcPr>
          <w:p w14:paraId="35F246C2">
            <w:pPr>
              <w:spacing w:before="0" w:after="0" w:line="240" w:lineRule="auto"/>
              <w:jc w:val="center"/>
            </w:pPr>
          </w:p>
        </w:tc>
        <w:tc>
          <w:tcPr>
            <w:tcW w:w="510" w:type="dxa"/>
            <w:vAlign w:val="center"/>
          </w:tcPr>
          <w:p w14:paraId="6C326754">
            <w:pPr>
              <w:spacing w:before="0" w:after="0" w:line="240" w:lineRule="auto"/>
              <w:jc w:val="center"/>
            </w:pPr>
          </w:p>
        </w:tc>
        <w:tc>
          <w:tcPr>
            <w:tcW w:w="2608" w:type="dxa"/>
            <w:vAlign w:val="center"/>
          </w:tcPr>
          <w:p w14:paraId="4330ED5E">
            <w:pPr>
              <w:spacing w:before="0" w:after="0" w:line="240" w:lineRule="auto"/>
              <w:jc w:val="left"/>
            </w:pPr>
            <w:r>
              <w:rPr>
                <w:rFonts w:ascii="宋体" w:hAnsi="宋体" w:eastAsia="宋体"/>
                <w:b w:val="0"/>
                <w:sz w:val="18"/>
                <w:szCs w:val="18"/>
              </w:rPr>
              <w:t>社会保障和就业支出</w:t>
            </w:r>
          </w:p>
        </w:tc>
        <w:tc>
          <w:tcPr>
            <w:tcW w:w="1077" w:type="dxa"/>
            <w:vAlign w:val="center"/>
          </w:tcPr>
          <w:p w14:paraId="14970691">
            <w:pPr>
              <w:spacing w:before="0" w:after="0" w:line="240" w:lineRule="auto"/>
              <w:jc w:val="center"/>
            </w:pPr>
            <w:r>
              <w:rPr>
                <w:rFonts w:ascii="宋体" w:hAnsi="宋体" w:eastAsia="宋体"/>
                <w:b w:val="0"/>
                <w:sz w:val="18"/>
                <w:szCs w:val="18"/>
              </w:rPr>
              <w:t>46.72</w:t>
            </w:r>
          </w:p>
        </w:tc>
        <w:tc>
          <w:tcPr>
            <w:tcW w:w="1077" w:type="dxa"/>
            <w:vAlign w:val="center"/>
          </w:tcPr>
          <w:p w14:paraId="784E5EAC">
            <w:pPr>
              <w:spacing w:before="0" w:after="0" w:line="240" w:lineRule="auto"/>
              <w:jc w:val="center"/>
            </w:pPr>
            <w:r>
              <w:rPr>
                <w:rFonts w:ascii="宋体" w:hAnsi="宋体" w:eastAsia="宋体"/>
                <w:b w:val="0"/>
                <w:sz w:val="18"/>
                <w:szCs w:val="18"/>
              </w:rPr>
              <w:t>46.72</w:t>
            </w:r>
          </w:p>
        </w:tc>
        <w:tc>
          <w:tcPr>
            <w:tcW w:w="1077" w:type="dxa"/>
            <w:vAlign w:val="center"/>
          </w:tcPr>
          <w:p w14:paraId="7478DFB3">
            <w:pPr>
              <w:spacing w:before="0" w:after="0" w:line="240" w:lineRule="auto"/>
              <w:jc w:val="center"/>
            </w:pPr>
            <w:r>
              <w:rPr>
                <w:rFonts w:ascii="宋体" w:hAnsi="宋体" w:eastAsia="宋体"/>
                <w:b w:val="0"/>
                <w:sz w:val="18"/>
                <w:szCs w:val="18"/>
              </w:rPr>
              <w:t>0</w:t>
            </w:r>
          </w:p>
        </w:tc>
        <w:tc>
          <w:tcPr>
            <w:tcW w:w="1077" w:type="dxa"/>
            <w:vAlign w:val="center"/>
          </w:tcPr>
          <w:p w14:paraId="727FB645">
            <w:pPr>
              <w:spacing w:before="0" w:after="0" w:line="240" w:lineRule="auto"/>
              <w:jc w:val="center"/>
            </w:pPr>
            <w:r>
              <w:rPr>
                <w:rFonts w:ascii="宋体" w:hAnsi="宋体" w:eastAsia="宋体"/>
                <w:b w:val="0"/>
                <w:sz w:val="18"/>
                <w:szCs w:val="18"/>
              </w:rPr>
              <w:t>0</w:t>
            </w:r>
          </w:p>
        </w:tc>
      </w:tr>
      <w:tr w14:paraId="774815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28B96EA6">
            <w:pPr>
              <w:spacing w:before="0" w:after="0" w:line="240" w:lineRule="auto"/>
              <w:jc w:val="center"/>
            </w:pPr>
            <w:r>
              <w:rPr>
                <w:rFonts w:ascii="宋体" w:hAnsi="宋体" w:eastAsia="宋体"/>
                <w:b w:val="0"/>
                <w:sz w:val="18"/>
                <w:szCs w:val="18"/>
              </w:rPr>
              <w:t>20805</w:t>
            </w:r>
          </w:p>
        </w:tc>
        <w:tc>
          <w:tcPr>
            <w:tcW w:w="396" w:type="dxa"/>
            <w:vAlign w:val="center"/>
          </w:tcPr>
          <w:p w14:paraId="26AE808A">
            <w:pPr>
              <w:spacing w:before="0" w:after="0" w:line="240" w:lineRule="auto"/>
              <w:jc w:val="center"/>
            </w:pPr>
          </w:p>
        </w:tc>
        <w:tc>
          <w:tcPr>
            <w:tcW w:w="510" w:type="dxa"/>
            <w:vAlign w:val="center"/>
          </w:tcPr>
          <w:p w14:paraId="14DCCE7E">
            <w:pPr>
              <w:spacing w:before="0" w:after="0" w:line="240" w:lineRule="auto"/>
              <w:jc w:val="center"/>
            </w:pPr>
          </w:p>
        </w:tc>
        <w:tc>
          <w:tcPr>
            <w:tcW w:w="2608" w:type="dxa"/>
            <w:vAlign w:val="center"/>
          </w:tcPr>
          <w:p w14:paraId="5853A908">
            <w:pPr>
              <w:spacing w:before="0" w:after="0" w:line="240" w:lineRule="auto"/>
              <w:jc w:val="left"/>
            </w:pPr>
            <w:r>
              <w:rPr>
                <w:rFonts w:ascii="宋体" w:hAnsi="宋体" w:eastAsia="宋体"/>
                <w:b w:val="0"/>
                <w:sz w:val="18"/>
                <w:szCs w:val="18"/>
              </w:rPr>
              <w:t>行政事业单位养老支出</w:t>
            </w:r>
          </w:p>
        </w:tc>
        <w:tc>
          <w:tcPr>
            <w:tcW w:w="1077" w:type="dxa"/>
            <w:vAlign w:val="center"/>
          </w:tcPr>
          <w:p w14:paraId="75AEE345">
            <w:pPr>
              <w:spacing w:before="0" w:after="0" w:line="240" w:lineRule="auto"/>
              <w:jc w:val="center"/>
            </w:pPr>
            <w:r>
              <w:rPr>
                <w:rFonts w:ascii="宋体" w:hAnsi="宋体" w:eastAsia="宋体"/>
                <w:b w:val="0"/>
                <w:sz w:val="18"/>
                <w:szCs w:val="18"/>
              </w:rPr>
              <w:t>46.72</w:t>
            </w:r>
          </w:p>
        </w:tc>
        <w:tc>
          <w:tcPr>
            <w:tcW w:w="1077" w:type="dxa"/>
            <w:vAlign w:val="center"/>
          </w:tcPr>
          <w:p w14:paraId="624A38EB">
            <w:pPr>
              <w:spacing w:before="0" w:after="0" w:line="240" w:lineRule="auto"/>
              <w:jc w:val="center"/>
            </w:pPr>
            <w:r>
              <w:rPr>
                <w:rFonts w:ascii="宋体" w:hAnsi="宋体" w:eastAsia="宋体"/>
                <w:b w:val="0"/>
                <w:sz w:val="18"/>
                <w:szCs w:val="18"/>
              </w:rPr>
              <w:t>46.72</w:t>
            </w:r>
          </w:p>
        </w:tc>
        <w:tc>
          <w:tcPr>
            <w:tcW w:w="1077" w:type="dxa"/>
            <w:vAlign w:val="center"/>
          </w:tcPr>
          <w:p w14:paraId="236B2B68">
            <w:pPr>
              <w:spacing w:before="0" w:after="0" w:line="240" w:lineRule="auto"/>
              <w:jc w:val="center"/>
            </w:pPr>
            <w:r>
              <w:rPr>
                <w:rFonts w:ascii="宋体" w:hAnsi="宋体" w:eastAsia="宋体"/>
                <w:b w:val="0"/>
                <w:sz w:val="18"/>
                <w:szCs w:val="18"/>
              </w:rPr>
              <w:t>0</w:t>
            </w:r>
          </w:p>
        </w:tc>
        <w:tc>
          <w:tcPr>
            <w:tcW w:w="1077" w:type="dxa"/>
            <w:vAlign w:val="center"/>
          </w:tcPr>
          <w:p w14:paraId="5C5B424A">
            <w:pPr>
              <w:spacing w:before="0" w:after="0" w:line="240" w:lineRule="auto"/>
              <w:jc w:val="center"/>
            </w:pPr>
            <w:r>
              <w:rPr>
                <w:rFonts w:ascii="宋体" w:hAnsi="宋体" w:eastAsia="宋体"/>
                <w:b w:val="0"/>
                <w:sz w:val="18"/>
                <w:szCs w:val="18"/>
              </w:rPr>
              <w:t>0</w:t>
            </w:r>
          </w:p>
        </w:tc>
      </w:tr>
      <w:tr w14:paraId="55C293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7958D5CC">
            <w:pPr>
              <w:spacing w:before="0" w:after="0" w:line="240" w:lineRule="auto"/>
              <w:jc w:val="center"/>
            </w:pPr>
            <w:r>
              <w:rPr>
                <w:rFonts w:ascii="宋体" w:hAnsi="宋体" w:eastAsia="宋体"/>
                <w:b w:val="0"/>
                <w:sz w:val="18"/>
                <w:szCs w:val="18"/>
              </w:rPr>
              <w:t>2080505</w:t>
            </w:r>
          </w:p>
        </w:tc>
        <w:tc>
          <w:tcPr>
            <w:tcW w:w="396" w:type="dxa"/>
            <w:vAlign w:val="center"/>
          </w:tcPr>
          <w:p w14:paraId="393EBC07">
            <w:pPr>
              <w:spacing w:before="0" w:after="0" w:line="240" w:lineRule="auto"/>
              <w:jc w:val="center"/>
            </w:pPr>
          </w:p>
        </w:tc>
        <w:tc>
          <w:tcPr>
            <w:tcW w:w="510" w:type="dxa"/>
            <w:vAlign w:val="center"/>
          </w:tcPr>
          <w:p w14:paraId="6E75A37D">
            <w:pPr>
              <w:spacing w:before="0" w:after="0" w:line="240" w:lineRule="auto"/>
              <w:jc w:val="center"/>
            </w:pPr>
          </w:p>
        </w:tc>
        <w:tc>
          <w:tcPr>
            <w:tcW w:w="2608" w:type="dxa"/>
            <w:vAlign w:val="center"/>
          </w:tcPr>
          <w:p w14:paraId="2DE98499">
            <w:pPr>
              <w:spacing w:before="0" w:after="0" w:line="240" w:lineRule="auto"/>
              <w:jc w:val="left"/>
            </w:pPr>
            <w:r>
              <w:rPr>
                <w:rFonts w:ascii="宋体" w:hAnsi="宋体" w:eastAsia="宋体"/>
                <w:b w:val="0"/>
                <w:sz w:val="18"/>
                <w:szCs w:val="18"/>
              </w:rPr>
              <w:t>机关事业单位基本养老保险缴费支出</w:t>
            </w:r>
          </w:p>
        </w:tc>
        <w:tc>
          <w:tcPr>
            <w:tcW w:w="1077" w:type="dxa"/>
            <w:vAlign w:val="center"/>
          </w:tcPr>
          <w:p w14:paraId="6ACD88DE">
            <w:pPr>
              <w:spacing w:before="0" w:after="0" w:line="240" w:lineRule="auto"/>
              <w:jc w:val="center"/>
            </w:pPr>
            <w:r>
              <w:rPr>
                <w:rFonts w:ascii="宋体" w:hAnsi="宋体" w:eastAsia="宋体"/>
                <w:b w:val="0"/>
                <w:sz w:val="18"/>
                <w:szCs w:val="18"/>
              </w:rPr>
              <w:t>31.52</w:t>
            </w:r>
          </w:p>
        </w:tc>
        <w:tc>
          <w:tcPr>
            <w:tcW w:w="1077" w:type="dxa"/>
            <w:vAlign w:val="center"/>
          </w:tcPr>
          <w:p w14:paraId="6A195179">
            <w:pPr>
              <w:spacing w:before="0" w:after="0" w:line="240" w:lineRule="auto"/>
              <w:jc w:val="center"/>
            </w:pPr>
            <w:r>
              <w:rPr>
                <w:rFonts w:ascii="宋体" w:hAnsi="宋体" w:eastAsia="宋体"/>
                <w:b w:val="0"/>
                <w:sz w:val="18"/>
                <w:szCs w:val="18"/>
              </w:rPr>
              <w:t>31.52</w:t>
            </w:r>
          </w:p>
        </w:tc>
        <w:tc>
          <w:tcPr>
            <w:tcW w:w="1077" w:type="dxa"/>
            <w:vAlign w:val="center"/>
          </w:tcPr>
          <w:p w14:paraId="04A322F2">
            <w:pPr>
              <w:spacing w:before="0" w:after="0" w:line="240" w:lineRule="auto"/>
              <w:jc w:val="center"/>
            </w:pPr>
            <w:r>
              <w:rPr>
                <w:rFonts w:ascii="宋体" w:hAnsi="宋体" w:eastAsia="宋体"/>
                <w:b w:val="0"/>
                <w:sz w:val="18"/>
                <w:szCs w:val="18"/>
              </w:rPr>
              <w:t>0</w:t>
            </w:r>
          </w:p>
        </w:tc>
        <w:tc>
          <w:tcPr>
            <w:tcW w:w="1077" w:type="dxa"/>
            <w:vAlign w:val="center"/>
          </w:tcPr>
          <w:p w14:paraId="3C130958">
            <w:pPr>
              <w:spacing w:before="0" w:after="0" w:line="240" w:lineRule="auto"/>
              <w:jc w:val="center"/>
            </w:pPr>
            <w:r>
              <w:rPr>
                <w:rFonts w:ascii="宋体" w:hAnsi="宋体" w:eastAsia="宋体"/>
                <w:b w:val="0"/>
                <w:sz w:val="18"/>
                <w:szCs w:val="18"/>
              </w:rPr>
              <w:t>0</w:t>
            </w:r>
          </w:p>
        </w:tc>
      </w:tr>
      <w:tr w14:paraId="3D4EA4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733A8261">
            <w:pPr>
              <w:spacing w:before="0" w:after="0" w:line="240" w:lineRule="auto"/>
              <w:jc w:val="center"/>
            </w:pPr>
            <w:r>
              <w:rPr>
                <w:rFonts w:ascii="宋体" w:hAnsi="宋体" w:eastAsia="宋体"/>
                <w:b w:val="0"/>
                <w:sz w:val="18"/>
                <w:szCs w:val="18"/>
              </w:rPr>
              <w:t>2080506</w:t>
            </w:r>
          </w:p>
        </w:tc>
        <w:tc>
          <w:tcPr>
            <w:tcW w:w="396" w:type="dxa"/>
            <w:vAlign w:val="center"/>
          </w:tcPr>
          <w:p w14:paraId="437031C7">
            <w:pPr>
              <w:spacing w:before="0" w:after="0" w:line="240" w:lineRule="auto"/>
              <w:jc w:val="center"/>
            </w:pPr>
          </w:p>
        </w:tc>
        <w:tc>
          <w:tcPr>
            <w:tcW w:w="510" w:type="dxa"/>
            <w:vAlign w:val="center"/>
          </w:tcPr>
          <w:p w14:paraId="18DCC269">
            <w:pPr>
              <w:spacing w:before="0" w:after="0" w:line="240" w:lineRule="auto"/>
              <w:jc w:val="center"/>
            </w:pPr>
          </w:p>
        </w:tc>
        <w:tc>
          <w:tcPr>
            <w:tcW w:w="2608" w:type="dxa"/>
            <w:vAlign w:val="center"/>
          </w:tcPr>
          <w:p w14:paraId="3078B8F2">
            <w:pPr>
              <w:spacing w:before="0" w:after="0" w:line="240" w:lineRule="auto"/>
              <w:jc w:val="left"/>
            </w:pPr>
            <w:r>
              <w:rPr>
                <w:rFonts w:ascii="宋体" w:hAnsi="宋体" w:eastAsia="宋体"/>
                <w:b w:val="0"/>
                <w:sz w:val="18"/>
                <w:szCs w:val="18"/>
              </w:rPr>
              <w:t>机关事业单位职业年金缴费支出</w:t>
            </w:r>
          </w:p>
        </w:tc>
        <w:tc>
          <w:tcPr>
            <w:tcW w:w="1077" w:type="dxa"/>
            <w:vAlign w:val="center"/>
          </w:tcPr>
          <w:p w14:paraId="6BFC93B4">
            <w:pPr>
              <w:spacing w:before="0" w:after="0" w:line="240" w:lineRule="auto"/>
              <w:jc w:val="center"/>
            </w:pPr>
            <w:r>
              <w:rPr>
                <w:rFonts w:ascii="宋体" w:hAnsi="宋体" w:eastAsia="宋体"/>
                <w:b w:val="0"/>
                <w:sz w:val="18"/>
                <w:szCs w:val="18"/>
              </w:rPr>
              <w:t>15.2</w:t>
            </w:r>
          </w:p>
        </w:tc>
        <w:tc>
          <w:tcPr>
            <w:tcW w:w="1077" w:type="dxa"/>
            <w:vAlign w:val="center"/>
          </w:tcPr>
          <w:p w14:paraId="7B6A70BA">
            <w:pPr>
              <w:spacing w:before="0" w:after="0" w:line="240" w:lineRule="auto"/>
              <w:jc w:val="center"/>
            </w:pPr>
            <w:r>
              <w:rPr>
                <w:rFonts w:ascii="宋体" w:hAnsi="宋体" w:eastAsia="宋体"/>
                <w:b w:val="0"/>
                <w:sz w:val="18"/>
                <w:szCs w:val="18"/>
              </w:rPr>
              <w:t>15.2</w:t>
            </w:r>
          </w:p>
        </w:tc>
        <w:tc>
          <w:tcPr>
            <w:tcW w:w="1077" w:type="dxa"/>
            <w:vAlign w:val="center"/>
          </w:tcPr>
          <w:p w14:paraId="2DE61722">
            <w:pPr>
              <w:spacing w:before="0" w:after="0" w:line="240" w:lineRule="auto"/>
              <w:jc w:val="center"/>
            </w:pPr>
            <w:r>
              <w:rPr>
                <w:rFonts w:ascii="宋体" w:hAnsi="宋体" w:eastAsia="宋体"/>
                <w:b w:val="0"/>
                <w:sz w:val="18"/>
                <w:szCs w:val="18"/>
              </w:rPr>
              <w:t>0</w:t>
            </w:r>
          </w:p>
        </w:tc>
        <w:tc>
          <w:tcPr>
            <w:tcW w:w="1077" w:type="dxa"/>
            <w:vAlign w:val="center"/>
          </w:tcPr>
          <w:p w14:paraId="527EC406">
            <w:pPr>
              <w:spacing w:before="0" w:after="0" w:line="240" w:lineRule="auto"/>
              <w:jc w:val="center"/>
            </w:pPr>
            <w:r>
              <w:rPr>
                <w:rFonts w:ascii="宋体" w:hAnsi="宋体" w:eastAsia="宋体"/>
                <w:b w:val="0"/>
                <w:sz w:val="18"/>
                <w:szCs w:val="18"/>
              </w:rPr>
              <w:t>0</w:t>
            </w:r>
          </w:p>
        </w:tc>
      </w:tr>
      <w:tr w14:paraId="11D77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73A9AF1C">
            <w:pPr>
              <w:spacing w:before="0" w:after="0" w:line="240" w:lineRule="auto"/>
              <w:jc w:val="center"/>
            </w:pPr>
            <w:r>
              <w:rPr>
                <w:rFonts w:ascii="宋体" w:hAnsi="宋体" w:eastAsia="宋体"/>
                <w:b w:val="0"/>
                <w:sz w:val="18"/>
                <w:szCs w:val="18"/>
              </w:rPr>
              <w:t>210</w:t>
            </w:r>
          </w:p>
        </w:tc>
        <w:tc>
          <w:tcPr>
            <w:tcW w:w="396" w:type="dxa"/>
            <w:vAlign w:val="center"/>
          </w:tcPr>
          <w:p w14:paraId="38A25A82">
            <w:pPr>
              <w:spacing w:before="0" w:after="0" w:line="240" w:lineRule="auto"/>
              <w:jc w:val="center"/>
            </w:pPr>
          </w:p>
        </w:tc>
        <w:tc>
          <w:tcPr>
            <w:tcW w:w="510" w:type="dxa"/>
            <w:vAlign w:val="center"/>
          </w:tcPr>
          <w:p w14:paraId="1437CE93">
            <w:pPr>
              <w:spacing w:before="0" w:after="0" w:line="240" w:lineRule="auto"/>
              <w:jc w:val="center"/>
            </w:pPr>
          </w:p>
        </w:tc>
        <w:tc>
          <w:tcPr>
            <w:tcW w:w="2608" w:type="dxa"/>
            <w:vAlign w:val="center"/>
          </w:tcPr>
          <w:p w14:paraId="5754F07B">
            <w:pPr>
              <w:spacing w:before="0" w:after="0" w:line="240" w:lineRule="auto"/>
              <w:jc w:val="left"/>
            </w:pPr>
            <w:r>
              <w:rPr>
                <w:rFonts w:ascii="宋体" w:hAnsi="宋体" w:eastAsia="宋体"/>
                <w:b w:val="0"/>
                <w:sz w:val="18"/>
                <w:szCs w:val="18"/>
              </w:rPr>
              <w:t>卫生健康支出</w:t>
            </w:r>
          </w:p>
        </w:tc>
        <w:tc>
          <w:tcPr>
            <w:tcW w:w="1077" w:type="dxa"/>
            <w:vAlign w:val="center"/>
          </w:tcPr>
          <w:p w14:paraId="0D8A1639">
            <w:pPr>
              <w:spacing w:before="0" w:after="0" w:line="240" w:lineRule="auto"/>
              <w:jc w:val="center"/>
            </w:pPr>
            <w:r>
              <w:rPr>
                <w:rFonts w:ascii="宋体" w:hAnsi="宋体" w:eastAsia="宋体"/>
                <w:b w:val="0"/>
                <w:sz w:val="18"/>
                <w:szCs w:val="18"/>
              </w:rPr>
              <w:t>18.39</w:t>
            </w:r>
          </w:p>
        </w:tc>
        <w:tc>
          <w:tcPr>
            <w:tcW w:w="1077" w:type="dxa"/>
            <w:vAlign w:val="center"/>
          </w:tcPr>
          <w:p w14:paraId="6AFEAB26">
            <w:pPr>
              <w:spacing w:before="0" w:after="0" w:line="240" w:lineRule="auto"/>
              <w:jc w:val="center"/>
            </w:pPr>
            <w:r>
              <w:rPr>
                <w:rFonts w:ascii="宋体" w:hAnsi="宋体" w:eastAsia="宋体"/>
                <w:b w:val="0"/>
                <w:sz w:val="18"/>
                <w:szCs w:val="18"/>
              </w:rPr>
              <w:t>18.39</w:t>
            </w:r>
          </w:p>
        </w:tc>
        <w:tc>
          <w:tcPr>
            <w:tcW w:w="1077" w:type="dxa"/>
            <w:vAlign w:val="center"/>
          </w:tcPr>
          <w:p w14:paraId="7427E679">
            <w:pPr>
              <w:spacing w:before="0" w:after="0" w:line="240" w:lineRule="auto"/>
              <w:jc w:val="center"/>
            </w:pPr>
            <w:r>
              <w:rPr>
                <w:rFonts w:ascii="宋体" w:hAnsi="宋体" w:eastAsia="宋体"/>
                <w:b w:val="0"/>
                <w:sz w:val="18"/>
                <w:szCs w:val="18"/>
              </w:rPr>
              <w:t>0</w:t>
            </w:r>
          </w:p>
        </w:tc>
        <w:tc>
          <w:tcPr>
            <w:tcW w:w="1077" w:type="dxa"/>
            <w:vAlign w:val="center"/>
          </w:tcPr>
          <w:p w14:paraId="15388990">
            <w:pPr>
              <w:spacing w:before="0" w:after="0" w:line="240" w:lineRule="auto"/>
              <w:jc w:val="center"/>
            </w:pPr>
            <w:r>
              <w:rPr>
                <w:rFonts w:ascii="宋体" w:hAnsi="宋体" w:eastAsia="宋体"/>
                <w:b w:val="0"/>
                <w:sz w:val="18"/>
                <w:szCs w:val="18"/>
              </w:rPr>
              <w:t>0</w:t>
            </w:r>
          </w:p>
        </w:tc>
      </w:tr>
      <w:tr w14:paraId="08E2A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6FAF8811">
            <w:pPr>
              <w:spacing w:before="0" w:after="0" w:line="240" w:lineRule="auto"/>
              <w:jc w:val="center"/>
            </w:pPr>
            <w:r>
              <w:rPr>
                <w:rFonts w:ascii="宋体" w:hAnsi="宋体" w:eastAsia="宋体"/>
                <w:b w:val="0"/>
                <w:sz w:val="18"/>
                <w:szCs w:val="18"/>
              </w:rPr>
              <w:t>21011</w:t>
            </w:r>
          </w:p>
        </w:tc>
        <w:tc>
          <w:tcPr>
            <w:tcW w:w="396" w:type="dxa"/>
            <w:vAlign w:val="center"/>
          </w:tcPr>
          <w:p w14:paraId="4486F098">
            <w:pPr>
              <w:spacing w:before="0" w:after="0" w:line="240" w:lineRule="auto"/>
              <w:jc w:val="center"/>
            </w:pPr>
          </w:p>
        </w:tc>
        <w:tc>
          <w:tcPr>
            <w:tcW w:w="510" w:type="dxa"/>
            <w:vAlign w:val="center"/>
          </w:tcPr>
          <w:p w14:paraId="3C919270">
            <w:pPr>
              <w:spacing w:before="0" w:after="0" w:line="240" w:lineRule="auto"/>
              <w:jc w:val="center"/>
            </w:pPr>
          </w:p>
        </w:tc>
        <w:tc>
          <w:tcPr>
            <w:tcW w:w="2608" w:type="dxa"/>
            <w:vAlign w:val="center"/>
          </w:tcPr>
          <w:p w14:paraId="144A9093">
            <w:pPr>
              <w:spacing w:before="0" w:after="0" w:line="240" w:lineRule="auto"/>
              <w:jc w:val="left"/>
            </w:pPr>
            <w:r>
              <w:rPr>
                <w:rFonts w:ascii="宋体" w:hAnsi="宋体" w:eastAsia="宋体"/>
                <w:b w:val="0"/>
                <w:sz w:val="18"/>
                <w:szCs w:val="18"/>
              </w:rPr>
              <w:t>行政事业单位医疗</w:t>
            </w:r>
          </w:p>
        </w:tc>
        <w:tc>
          <w:tcPr>
            <w:tcW w:w="1077" w:type="dxa"/>
            <w:vAlign w:val="center"/>
          </w:tcPr>
          <w:p w14:paraId="287E519B">
            <w:pPr>
              <w:spacing w:before="0" w:after="0" w:line="240" w:lineRule="auto"/>
              <w:jc w:val="center"/>
            </w:pPr>
            <w:r>
              <w:rPr>
                <w:rFonts w:ascii="宋体" w:hAnsi="宋体" w:eastAsia="宋体"/>
                <w:b w:val="0"/>
                <w:sz w:val="18"/>
                <w:szCs w:val="18"/>
              </w:rPr>
              <w:t>18.39</w:t>
            </w:r>
          </w:p>
        </w:tc>
        <w:tc>
          <w:tcPr>
            <w:tcW w:w="1077" w:type="dxa"/>
            <w:vAlign w:val="center"/>
          </w:tcPr>
          <w:p w14:paraId="697490A2">
            <w:pPr>
              <w:spacing w:before="0" w:after="0" w:line="240" w:lineRule="auto"/>
              <w:jc w:val="center"/>
            </w:pPr>
            <w:r>
              <w:rPr>
                <w:rFonts w:ascii="宋体" w:hAnsi="宋体" w:eastAsia="宋体"/>
                <w:b w:val="0"/>
                <w:sz w:val="18"/>
                <w:szCs w:val="18"/>
              </w:rPr>
              <w:t>18.39</w:t>
            </w:r>
          </w:p>
        </w:tc>
        <w:tc>
          <w:tcPr>
            <w:tcW w:w="1077" w:type="dxa"/>
            <w:vAlign w:val="center"/>
          </w:tcPr>
          <w:p w14:paraId="1A1C8F87">
            <w:pPr>
              <w:spacing w:before="0" w:after="0" w:line="240" w:lineRule="auto"/>
              <w:jc w:val="center"/>
            </w:pPr>
            <w:r>
              <w:rPr>
                <w:rFonts w:ascii="宋体" w:hAnsi="宋体" w:eastAsia="宋体"/>
                <w:b w:val="0"/>
                <w:sz w:val="18"/>
                <w:szCs w:val="18"/>
              </w:rPr>
              <w:t>0</w:t>
            </w:r>
          </w:p>
        </w:tc>
        <w:tc>
          <w:tcPr>
            <w:tcW w:w="1077" w:type="dxa"/>
            <w:vAlign w:val="center"/>
          </w:tcPr>
          <w:p w14:paraId="5581649D">
            <w:pPr>
              <w:spacing w:before="0" w:after="0" w:line="240" w:lineRule="auto"/>
              <w:jc w:val="center"/>
            </w:pPr>
            <w:r>
              <w:rPr>
                <w:rFonts w:ascii="宋体" w:hAnsi="宋体" w:eastAsia="宋体"/>
                <w:b w:val="0"/>
                <w:sz w:val="18"/>
                <w:szCs w:val="18"/>
              </w:rPr>
              <w:t>0</w:t>
            </w:r>
          </w:p>
        </w:tc>
      </w:tr>
      <w:tr w14:paraId="234E5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3B47E3E1">
            <w:pPr>
              <w:spacing w:before="0" w:after="0" w:line="240" w:lineRule="auto"/>
              <w:jc w:val="center"/>
            </w:pPr>
            <w:r>
              <w:rPr>
                <w:rFonts w:ascii="宋体" w:hAnsi="宋体" w:eastAsia="宋体"/>
                <w:b w:val="0"/>
                <w:sz w:val="18"/>
                <w:szCs w:val="18"/>
              </w:rPr>
              <w:t>2101102</w:t>
            </w:r>
          </w:p>
        </w:tc>
        <w:tc>
          <w:tcPr>
            <w:tcW w:w="396" w:type="dxa"/>
            <w:vAlign w:val="center"/>
          </w:tcPr>
          <w:p w14:paraId="64301CC2">
            <w:pPr>
              <w:spacing w:before="0" w:after="0" w:line="240" w:lineRule="auto"/>
              <w:jc w:val="center"/>
            </w:pPr>
          </w:p>
        </w:tc>
        <w:tc>
          <w:tcPr>
            <w:tcW w:w="510" w:type="dxa"/>
            <w:vAlign w:val="center"/>
          </w:tcPr>
          <w:p w14:paraId="0614D89E">
            <w:pPr>
              <w:spacing w:before="0" w:after="0" w:line="240" w:lineRule="auto"/>
              <w:jc w:val="center"/>
            </w:pPr>
          </w:p>
        </w:tc>
        <w:tc>
          <w:tcPr>
            <w:tcW w:w="2608" w:type="dxa"/>
            <w:vAlign w:val="center"/>
          </w:tcPr>
          <w:p w14:paraId="338912F4">
            <w:pPr>
              <w:spacing w:before="0" w:after="0" w:line="240" w:lineRule="auto"/>
              <w:jc w:val="left"/>
            </w:pPr>
            <w:r>
              <w:rPr>
                <w:rFonts w:ascii="宋体" w:hAnsi="宋体" w:eastAsia="宋体"/>
                <w:b w:val="0"/>
                <w:sz w:val="18"/>
                <w:szCs w:val="18"/>
              </w:rPr>
              <w:t>事业单位医疗</w:t>
            </w:r>
          </w:p>
        </w:tc>
        <w:tc>
          <w:tcPr>
            <w:tcW w:w="1077" w:type="dxa"/>
            <w:vAlign w:val="center"/>
          </w:tcPr>
          <w:p w14:paraId="0E7A22B5">
            <w:pPr>
              <w:spacing w:before="0" w:after="0" w:line="240" w:lineRule="auto"/>
              <w:jc w:val="center"/>
            </w:pPr>
            <w:r>
              <w:rPr>
                <w:rFonts w:ascii="宋体" w:hAnsi="宋体" w:eastAsia="宋体"/>
                <w:b w:val="0"/>
                <w:sz w:val="18"/>
                <w:szCs w:val="18"/>
              </w:rPr>
              <w:t>15.54</w:t>
            </w:r>
          </w:p>
        </w:tc>
        <w:tc>
          <w:tcPr>
            <w:tcW w:w="1077" w:type="dxa"/>
            <w:vAlign w:val="center"/>
          </w:tcPr>
          <w:p w14:paraId="29CF37D8">
            <w:pPr>
              <w:spacing w:before="0" w:after="0" w:line="240" w:lineRule="auto"/>
              <w:jc w:val="center"/>
            </w:pPr>
            <w:r>
              <w:rPr>
                <w:rFonts w:ascii="宋体" w:hAnsi="宋体" w:eastAsia="宋体"/>
                <w:b w:val="0"/>
                <w:sz w:val="18"/>
                <w:szCs w:val="18"/>
              </w:rPr>
              <w:t>15.54</w:t>
            </w:r>
          </w:p>
        </w:tc>
        <w:tc>
          <w:tcPr>
            <w:tcW w:w="1077" w:type="dxa"/>
            <w:vAlign w:val="center"/>
          </w:tcPr>
          <w:p w14:paraId="7544C507">
            <w:pPr>
              <w:spacing w:before="0" w:after="0" w:line="240" w:lineRule="auto"/>
              <w:jc w:val="center"/>
            </w:pPr>
            <w:r>
              <w:rPr>
                <w:rFonts w:ascii="宋体" w:hAnsi="宋体" w:eastAsia="宋体"/>
                <w:b w:val="0"/>
                <w:sz w:val="18"/>
                <w:szCs w:val="18"/>
              </w:rPr>
              <w:t>0</w:t>
            </w:r>
          </w:p>
        </w:tc>
        <w:tc>
          <w:tcPr>
            <w:tcW w:w="1077" w:type="dxa"/>
            <w:vAlign w:val="center"/>
          </w:tcPr>
          <w:p w14:paraId="546F0D8F">
            <w:pPr>
              <w:spacing w:before="0" w:after="0" w:line="240" w:lineRule="auto"/>
              <w:jc w:val="center"/>
            </w:pPr>
            <w:r>
              <w:rPr>
                <w:rFonts w:ascii="宋体" w:hAnsi="宋体" w:eastAsia="宋体"/>
                <w:b w:val="0"/>
                <w:sz w:val="18"/>
                <w:szCs w:val="18"/>
              </w:rPr>
              <w:t>0</w:t>
            </w:r>
          </w:p>
        </w:tc>
      </w:tr>
      <w:tr w14:paraId="364EE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235EC87E">
            <w:pPr>
              <w:spacing w:before="0" w:after="0" w:line="240" w:lineRule="auto"/>
              <w:jc w:val="center"/>
            </w:pPr>
            <w:r>
              <w:rPr>
                <w:rFonts w:ascii="宋体" w:hAnsi="宋体" w:eastAsia="宋体"/>
                <w:b w:val="0"/>
                <w:sz w:val="18"/>
                <w:szCs w:val="18"/>
              </w:rPr>
              <w:t>2101199</w:t>
            </w:r>
          </w:p>
        </w:tc>
        <w:tc>
          <w:tcPr>
            <w:tcW w:w="396" w:type="dxa"/>
            <w:vAlign w:val="center"/>
          </w:tcPr>
          <w:p w14:paraId="7CC400C4">
            <w:pPr>
              <w:spacing w:before="0" w:after="0" w:line="240" w:lineRule="auto"/>
              <w:jc w:val="center"/>
            </w:pPr>
          </w:p>
        </w:tc>
        <w:tc>
          <w:tcPr>
            <w:tcW w:w="510" w:type="dxa"/>
            <w:vAlign w:val="center"/>
          </w:tcPr>
          <w:p w14:paraId="5CFAEE36">
            <w:pPr>
              <w:spacing w:before="0" w:after="0" w:line="240" w:lineRule="auto"/>
              <w:jc w:val="center"/>
            </w:pPr>
          </w:p>
        </w:tc>
        <w:tc>
          <w:tcPr>
            <w:tcW w:w="2608" w:type="dxa"/>
            <w:vAlign w:val="center"/>
          </w:tcPr>
          <w:p w14:paraId="517128A5">
            <w:pPr>
              <w:spacing w:before="0" w:after="0" w:line="240" w:lineRule="auto"/>
              <w:jc w:val="left"/>
            </w:pPr>
            <w:r>
              <w:rPr>
                <w:rFonts w:ascii="宋体" w:hAnsi="宋体" w:eastAsia="宋体"/>
                <w:b w:val="0"/>
                <w:sz w:val="18"/>
                <w:szCs w:val="18"/>
              </w:rPr>
              <w:t>其他行政事业单位医疗支出</w:t>
            </w:r>
          </w:p>
        </w:tc>
        <w:tc>
          <w:tcPr>
            <w:tcW w:w="1077" w:type="dxa"/>
            <w:vAlign w:val="center"/>
          </w:tcPr>
          <w:p w14:paraId="6AB7FD0C">
            <w:pPr>
              <w:spacing w:before="0" w:after="0" w:line="240" w:lineRule="auto"/>
              <w:jc w:val="center"/>
            </w:pPr>
            <w:r>
              <w:rPr>
                <w:rFonts w:ascii="宋体" w:hAnsi="宋体" w:eastAsia="宋体"/>
                <w:b w:val="0"/>
                <w:sz w:val="18"/>
                <w:szCs w:val="18"/>
              </w:rPr>
              <w:t>2.86</w:t>
            </w:r>
          </w:p>
        </w:tc>
        <w:tc>
          <w:tcPr>
            <w:tcW w:w="1077" w:type="dxa"/>
            <w:vAlign w:val="center"/>
          </w:tcPr>
          <w:p w14:paraId="21098DD5">
            <w:pPr>
              <w:spacing w:before="0" w:after="0" w:line="240" w:lineRule="auto"/>
              <w:jc w:val="center"/>
            </w:pPr>
            <w:r>
              <w:rPr>
                <w:rFonts w:ascii="宋体" w:hAnsi="宋体" w:eastAsia="宋体"/>
                <w:b w:val="0"/>
                <w:sz w:val="18"/>
                <w:szCs w:val="18"/>
              </w:rPr>
              <w:t>2.86</w:t>
            </w:r>
          </w:p>
        </w:tc>
        <w:tc>
          <w:tcPr>
            <w:tcW w:w="1077" w:type="dxa"/>
            <w:vAlign w:val="center"/>
          </w:tcPr>
          <w:p w14:paraId="1DF52C7A">
            <w:pPr>
              <w:spacing w:before="0" w:after="0" w:line="240" w:lineRule="auto"/>
              <w:jc w:val="center"/>
            </w:pPr>
            <w:r>
              <w:rPr>
                <w:rFonts w:ascii="宋体" w:hAnsi="宋体" w:eastAsia="宋体"/>
                <w:b w:val="0"/>
                <w:sz w:val="18"/>
                <w:szCs w:val="18"/>
              </w:rPr>
              <w:t>0</w:t>
            </w:r>
          </w:p>
        </w:tc>
        <w:tc>
          <w:tcPr>
            <w:tcW w:w="1077" w:type="dxa"/>
            <w:vAlign w:val="center"/>
          </w:tcPr>
          <w:p w14:paraId="02B53BA9">
            <w:pPr>
              <w:spacing w:before="0" w:after="0" w:line="240" w:lineRule="auto"/>
              <w:jc w:val="center"/>
            </w:pPr>
            <w:r>
              <w:rPr>
                <w:rFonts w:ascii="宋体" w:hAnsi="宋体" w:eastAsia="宋体"/>
                <w:b w:val="0"/>
                <w:sz w:val="18"/>
                <w:szCs w:val="18"/>
              </w:rPr>
              <w:t>0</w:t>
            </w:r>
          </w:p>
        </w:tc>
      </w:tr>
      <w:tr w14:paraId="422F13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283210EE">
            <w:pPr>
              <w:spacing w:before="0" w:after="0" w:line="240" w:lineRule="auto"/>
              <w:jc w:val="center"/>
            </w:pPr>
            <w:r>
              <w:rPr>
                <w:rFonts w:ascii="宋体" w:hAnsi="宋体" w:eastAsia="宋体"/>
                <w:b w:val="0"/>
                <w:sz w:val="18"/>
                <w:szCs w:val="18"/>
              </w:rPr>
              <w:t>221</w:t>
            </w:r>
          </w:p>
        </w:tc>
        <w:tc>
          <w:tcPr>
            <w:tcW w:w="396" w:type="dxa"/>
            <w:vAlign w:val="center"/>
          </w:tcPr>
          <w:p w14:paraId="705FE7AE">
            <w:pPr>
              <w:spacing w:before="0" w:after="0" w:line="240" w:lineRule="auto"/>
              <w:jc w:val="center"/>
            </w:pPr>
          </w:p>
        </w:tc>
        <w:tc>
          <w:tcPr>
            <w:tcW w:w="510" w:type="dxa"/>
            <w:vAlign w:val="center"/>
          </w:tcPr>
          <w:p w14:paraId="31A7A10C">
            <w:pPr>
              <w:spacing w:before="0" w:after="0" w:line="240" w:lineRule="auto"/>
              <w:jc w:val="center"/>
            </w:pPr>
          </w:p>
        </w:tc>
        <w:tc>
          <w:tcPr>
            <w:tcW w:w="2608" w:type="dxa"/>
            <w:vAlign w:val="center"/>
          </w:tcPr>
          <w:p w14:paraId="33A92663">
            <w:pPr>
              <w:spacing w:before="0" w:after="0" w:line="240" w:lineRule="auto"/>
              <w:jc w:val="left"/>
            </w:pPr>
            <w:r>
              <w:rPr>
                <w:rFonts w:ascii="宋体" w:hAnsi="宋体" w:eastAsia="宋体"/>
                <w:b w:val="0"/>
                <w:sz w:val="18"/>
                <w:szCs w:val="18"/>
              </w:rPr>
              <w:t>住房保障支出</w:t>
            </w:r>
          </w:p>
        </w:tc>
        <w:tc>
          <w:tcPr>
            <w:tcW w:w="1077" w:type="dxa"/>
            <w:vAlign w:val="center"/>
          </w:tcPr>
          <w:p w14:paraId="77C205DB">
            <w:pPr>
              <w:spacing w:before="0" w:after="0" w:line="240" w:lineRule="auto"/>
              <w:jc w:val="center"/>
            </w:pPr>
            <w:r>
              <w:rPr>
                <w:rFonts w:ascii="宋体" w:hAnsi="宋体" w:eastAsia="宋体"/>
                <w:b w:val="0"/>
                <w:sz w:val="18"/>
                <w:szCs w:val="18"/>
              </w:rPr>
              <w:t>28.32</w:t>
            </w:r>
          </w:p>
        </w:tc>
        <w:tc>
          <w:tcPr>
            <w:tcW w:w="1077" w:type="dxa"/>
            <w:vAlign w:val="center"/>
          </w:tcPr>
          <w:p w14:paraId="0AC01510">
            <w:pPr>
              <w:spacing w:before="0" w:after="0" w:line="240" w:lineRule="auto"/>
              <w:jc w:val="center"/>
            </w:pPr>
            <w:r>
              <w:rPr>
                <w:rFonts w:ascii="宋体" w:hAnsi="宋体" w:eastAsia="宋体"/>
                <w:b w:val="0"/>
                <w:sz w:val="18"/>
                <w:szCs w:val="18"/>
              </w:rPr>
              <w:t>28.32</w:t>
            </w:r>
          </w:p>
        </w:tc>
        <w:tc>
          <w:tcPr>
            <w:tcW w:w="1077" w:type="dxa"/>
            <w:vAlign w:val="center"/>
          </w:tcPr>
          <w:p w14:paraId="3EF40F2B">
            <w:pPr>
              <w:spacing w:before="0" w:after="0" w:line="240" w:lineRule="auto"/>
              <w:jc w:val="center"/>
            </w:pPr>
            <w:r>
              <w:rPr>
                <w:rFonts w:ascii="宋体" w:hAnsi="宋体" w:eastAsia="宋体"/>
                <w:b w:val="0"/>
                <w:sz w:val="18"/>
                <w:szCs w:val="18"/>
              </w:rPr>
              <w:t>0</w:t>
            </w:r>
          </w:p>
        </w:tc>
        <w:tc>
          <w:tcPr>
            <w:tcW w:w="1077" w:type="dxa"/>
            <w:vAlign w:val="center"/>
          </w:tcPr>
          <w:p w14:paraId="26F76C1D">
            <w:pPr>
              <w:spacing w:before="0" w:after="0" w:line="240" w:lineRule="auto"/>
              <w:jc w:val="center"/>
            </w:pPr>
            <w:r>
              <w:rPr>
                <w:rFonts w:ascii="宋体" w:hAnsi="宋体" w:eastAsia="宋体"/>
                <w:b w:val="0"/>
                <w:sz w:val="18"/>
                <w:szCs w:val="18"/>
              </w:rPr>
              <w:t>0</w:t>
            </w:r>
          </w:p>
        </w:tc>
      </w:tr>
      <w:tr w14:paraId="0A8ECA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3260ECD7">
            <w:pPr>
              <w:spacing w:before="0" w:after="0" w:line="240" w:lineRule="auto"/>
              <w:jc w:val="center"/>
            </w:pPr>
            <w:r>
              <w:rPr>
                <w:rFonts w:ascii="宋体" w:hAnsi="宋体" w:eastAsia="宋体"/>
                <w:b w:val="0"/>
                <w:sz w:val="18"/>
                <w:szCs w:val="18"/>
              </w:rPr>
              <w:t>22102</w:t>
            </w:r>
          </w:p>
        </w:tc>
        <w:tc>
          <w:tcPr>
            <w:tcW w:w="396" w:type="dxa"/>
            <w:vAlign w:val="center"/>
          </w:tcPr>
          <w:p w14:paraId="373E0C00">
            <w:pPr>
              <w:spacing w:before="0" w:after="0" w:line="240" w:lineRule="auto"/>
              <w:jc w:val="center"/>
            </w:pPr>
          </w:p>
        </w:tc>
        <w:tc>
          <w:tcPr>
            <w:tcW w:w="510" w:type="dxa"/>
            <w:vAlign w:val="center"/>
          </w:tcPr>
          <w:p w14:paraId="25A92C05">
            <w:pPr>
              <w:spacing w:before="0" w:after="0" w:line="240" w:lineRule="auto"/>
              <w:jc w:val="center"/>
            </w:pPr>
          </w:p>
        </w:tc>
        <w:tc>
          <w:tcPr>
            <w:tcW w:w="2608" w:type="dxa"/>
            <w:vAlign w:val="center"/>
          </w:tcPr>
          <w:p w14:paraId="019590FB">
            <w:pPr>
              <w:spacing w:before="0" w:after="0" w:line="240" w:lineRule="auto"/>
              <w:jc w:val="left"/>
            </w:pPr>
            <w:r>
              <w:rPr>
                <w:rFonts w:ascii="宋体" w:hAnsi="宋体" w:eastAsia="宋体"/>
                <w:b w:val="0"/>
                <w:sz w:val="18"/>
                <w:szCs w:val="18"/>
              </w:rPr>
              <w:t>住房改革支出</w:t>
            </w:r>
          </w:p>
        </w:tc>
        <w:tc>
          <w:tcPr>
            <w:tcW w:w="1077" w:type="dxa"/>
            <w:vAlign w:val="center"/>
          </w:tcPr>
          <w:p w14:paraId="6D503646">
            <w:pPr>
              <w:spacing w:before="0" w:after="0" w:line="240" w:lineRule="auto"/>
              <w:jc w:val="center"/>
            </w:pPr>
            <w:r>
              <w:rPr>
                <w:rFonts w:ascii="宋体" w:hAnsi="宋体" w:eastAsia="宋体"/>
                <w:b w:val="0"/>
                <w:sz w:val="18"/>
                <w:szCs w:val="18"/>
              </w:rPr>
              <w:t>28.32</w:t>
            </w:r>
          </w:p>
        </w:tc>
        <w:tc>
          <w:tcPr>
            <w:tcW w:w="1077" w:type="dxa"/>
            <w:vAlign w:val="center"/>
          </w:tcPr>
          <w:p w14:paraId="1721DC4F">
            <w:pPr>
              <w:spacing w:before="0" w:after="0" w:line="240" w:lineRule="auto"/>
              <w:jc w:val="center"/>
            </w:pPr>
            <w:r>
              <w:rPr>
                <w:rFonts w:ascii="宋体" w:hAnsi="宋体" w:eastAsia="宋体"/>
                <w:b w:val="0"/>
                <w:sz w:val="18"/>
                <w:szCs w:val="18"/>
              </w:rPr>
              <w:t>28.32</w:t>
            </w:r>
          </w:p>
        </w:tc>
        <w:tc>
          <w:tcPr>
            <w:tcW w:w="1077" w:type="dxa"/>
            <w:vAlign w:val="center"/>
          </w:tcPr>
          <w:p w14:paraId="7D1A6431">
            <w:pPr>
              <w:spacing w:before="0" w:after="0" w:line="240" w:lineRule="auto"/>
              <w:jc w:val="center"/>
            </w:pPr>
            <w:r>
              <w:rPr>
                <w:rFonts w:ascii="宋体" w:hAnsi="宋体" w:eastAsia="宋体"/>
                <w:b w:val="0"/>
                <w:sz w:val="18"/>
                <w:szCs w:val="18"/>
              </w:rPr>
              <w:t>0</w:t>
            </w:r>
          </w:p>
        </w:tc>
        <w:tc>
          <w:tcPr>
            <w:tcW w:w="1077" w:type="dxa"/>
            <w:vAlign w:val="center"/>
          </w:tcPr>
          <w:p w14:paraId="550B1630">
            <w:pPr>
              <w:spacing w:before="0" w:after="0" w:line="240" w:lineRule="auto"/>
              <w:jc w:val="center"/>
            </w:pPr>
            <w:r>
              <w:rPr>
                <w:rFonts w:ascii="宋体" w:hAnsi="宋体" w:eastAsia="宋体"/>
                <w:b w:val="0"/>
                <w:sz w:val="18"/>
                <w:szCs w:val="18"/>
              </w:rPr>
              <w:t>0</w:t>
            </w:r>
          </w:p>
        </w:tc>
      </w:tr>
      <w:tr w14:paraId="10CC6F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6B43CF44">
            <w:pPr>
              <w:spacing w:before="0" w:after="0" w:line="240" w:lineRule="auto"/>
              <w:jc w:val="center"/>
            </w:pPr>
            <w:r>
              <w:rPr>
                <w:rFonts w:ascii="宋体" w:hAnsi="宋体" w:eastAsia="宋体"/>
                <w:b w:val="0"/>
                <w:sz w:val="18"/>
                <w:szCs w:val="18"/>
              </w:rPr>
              <w:t>2210201</w:t>
            </w:r>
          </w:p>
        </w:tc>
        <w:tc>
          <w:tcPr>
            <w:tcW w:w="396" w:type="dxa"/>
            <w:vAlign w:val="center"/>
          </w:tcPr>
          <w:p w14:paraId="370CFB57">
            <w:pPr>
              <w:spacing w:before="0" w:after="0" w:line="240" w:lineRule="auto"/>
              <w:jc w:val="center"/>
            </w:pPr>
          </w:p>
        </w:tc>
        <w:tc>
          <w:tcPr>
            <w:tcW w:w="510" w:type="dxa"/>
            <w:vAlign w:val="center"/>
          </w:tcPr>
          <w:p w14:paraId="0A6786A3">
            <w:pPr>
              <w:spacing w:before="0" w:after="0" w:line="240" w:lineRule="auto"/>
              <w:jc w:val="center"/>
            </w:pPr>
          </w:p>
        </w:tc>
        <w:tc>
          <w:tcPr>
            <w:tcW w:w="2608" w:type="dxa"/>
            <w:vAlign w:val="center"/>
          </w:tcPr>
          <w:p w14:paraId="2938A639">
            <w:pPr>
              <w:spacing w:before="0" w:after="0" w:line="240" w:lineRule="auto"/>
              <w:jc w:val="left"/>
            </w:pPr>
            <w:r>
              <w:rPr>
                <w:rFonts w:ascii="宋体" w:hAnsi="宋体" w:eastAsia="宋体"/>
                <w:b w:val="0"/>
                <w:sz w:val="18"/>
                <w:szCs w:val="18"/>
              </w:rPr>
              <w:t>住房公积金</w:t>
            </w:r>
          </w:p>
        </w:tc>
        <w:tc>
          <w:tcPr>
            <w:tcW w:w="1077" w:type="dxa"/>
            <w:vAlign w:val="center"/>
          </w:tcPr>
          <w:p w14:paraId="5E9844CF">
            <w:pPr>
              <w:spacing w:before="0" w:after="0" w:line="240" w:lineRule="auto"/>
              <w:jc w:val="center"/>
            </w:pPr>
            <w:r>
              <w:rPr>
                <w:rFonts w:ascii="宋体" w:hAnsi="宋体" w:eastAsia="宋体"/>
                <w:b w:val="0"/>
                <w:sz w:val="18"/>
                <w:szCs w:val="18"/>
              </w:rPr>
              <w:t>28.32</w:t>
            </w:r>
          </w:p>
        </w:tc>
        <w:tc>
          <w:tcPr>
            <w:tcW w:w="1077" w:type="dxa"/>
            <w:vAlign w:val="center"/>
          </w:tcPr>
          <w:p w14:paraId="619D2887">
            <w:pPr>
              <w:spacing w:before="0" w:after="0" w:line="240" w:lineRule="auto"/>
              <w:jc w:val="center"/>
            </w:pPr>
            <w:r>
              <w:rPr>
                <w:rFonts w:ascii="宋体" w:hAnsi="宋体" w:eastAsia="宋体"/>
                <w:b w:val="0"/>
                <w:sz w:val="18"/>
                <w:szCs w:val="18"/>
              </w:rPr>
              <w:t>28.32</w:t>
            </w:r>
          </w:p>
        </w:tc>
        <w:tc>
          <w:tcPr>
            <w:tcW w:w="1077" w:type="dxa"/>
            <w:vAlign w:val="center"/>
          </w:tcPr>
          <w:p w14:paraId="1D29A775">
            <w:pPr>
              <w:spacing w:before="0" w:after="0" w:line="240" w:lineRule="auto"/>
              <w:jc w:val="center"/>
            </w:pPr>
            <w:r>
              <w:rPr>
                <w:rFonts w:ascii="宋体" w:hAnsi="宋体" w:eastAsia="宋体"/>
                <w:b w:val="0"/>
                <w:sz w:val="18"/>
                <w:szCs w:val="18"/>
              </w:rPr>
              <w:t>0</w:t>
            </w:r>
          </w:p>
        </w:tc>
        <w:tc>
          <w:tcPr>
            <w:tcW w:w="1077" w:type="dxa"/>
            <w:vAlign w:val="center"/>
          </w:tcPr>
          <w:p w14:paraId="69055A58">
            <w:pPr>
              <w:spacing w:before="0" w:after="0" w:line="240" w:lineRule="auto"/>
              <w:jc w:val="center"/>
            </w:pPr>
            <w:r>
              <w:rPr>
                <w:rFonts w:ascii="宋体" w:hAnsi="宋体" w:eastAsia="宋体"/>
                <w:b w:val="0"/>
                <w:sz w:val="18"/>
                <w:szCs w:val="18"/>
              </w:rPr>
              <w:t>0</w:t>
            </w:r>
          </w:p>
        </w:tc>
      </w:tr>
    </w:tbl>
    <w:p w14:paraId="30E11006">
      <w:pPr>
        <w:spacing w:before="0" w:after="0" w:line="240" w:lineRule="auto"/>
      </w:pPr>
    </w:p>
    <w:p w14:paraId="1F6BAD59">
      <w:pPr>
        <w:pStyle w:val="4"/>
        <w:rPr>
          <w:rFonts w:ascii="仿宋" w:hAnsi="仿宋" w:eastAsia="仿宋"/>
          <w:color w:val="000000"/>
        </w:rPr>
      </w:pPr>
      <w:r>
        <w:rPr>
          <w:rStyle w:val="21"/>
          <w:rFonts w:hint="eastAsia" w:ascii="仿宋" w:hAnsi="仿宋" w:eastAsia="仿宋"/>
          <w:b w:val="0"/>
          <w:bCs w:val="0"/>
          <w:color w:val="000000"/>
        </w:rPr>
        <w:t>六、</w:t>
      </w:r>
      <w:r>
        <w:rPr>
          <w:rFonts w:hint="eastAsia" w:ascii="仿宋" w:hAnsi="仿宋" w:eastAsia="仿宋"/>
          <w:b w:val="0"/>
          <w:color w:val="000000"/>
        </w:rPr>
        <w:t>一</w:t>
      </w:r>
      <w:r>
        <w:rPr>
          <w:rStyle w:val="21"/>
          <w:rFonts w:hint="eastAsia" w:ascii="仿宋" w:hAnsi="仿宋" w:eastAsia="仿宋"/>
          <w:b w:val="0"/>
          <w:bCs w:val="0"/>
          <w:color w:val="000000"/>
        </w:rPr>
        <w:t>般公共预算财政拨款支出决算表</w:t>
      </w:r>
    </w:p>
    <w:tbl>
      <w:tblPr>
        <w:tblStyle w:val="17"/>
        <w:tblW w:w="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6"/>
        <w:gridCol w:w="396"/>
        <w:gridCol w:w="510"/>
        <w:gridCol w:w="2381"/>
        <w:gridCol w:w="850"/>
        <w:gridCol w:w="850"/>
        <w:gridCol w:w="907"/>
        <w:gridCol w:w="850"/>
        <w:gridCol w:w="793"/>
        <w:gridCol w:w="850"/>
      </w:tblGrid>
      <w:tr w14:paraId="4EA9A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blHeader/>
        </w:trPr>
        <w:tc>
          <w:tcPr>
            <w:tcW w:w="396" w:type="dxa"/>
            <w:vAlign w:val="center"/>
          </w:tcPr>
          <w:p w14:paraId="42A9196F">
            <w:pPr>
              <w:spacing w:before="0" w:after="0" w:line="240" w:lineRule="auto"/>
              <w:jc w:val="center"/>
            </w:pPr>
            <w:r>
              <w:rPr>
                <w:rFonts w:ascii="宋体" w:hAnsi="宋体" w:eastAsia="宋体"/>
                <w:b/>
                <w:sz w:val="18"/>
                <w:szCs w:val="18"/>
              </w:rPr>
              <w:t>类</w:t>
            </w:r>
          </w:p>
        </w:tc>
        <w:tc>
          <w:tcPr>
            <w:tcW w:w="396" w:type="dxa"/>
            <w:vAlign w:val="center"/>
          </w:tcPr>
          <w:p w14:paraId="152FFCE8">
            <w:pPr>
              <w:spacing w:before="0" w:after="0" w:line="240" w:lineRule="auto"/>
              <w:jc w:val="center"/>
            </w:pPr>
            <w:r>
              <w:rPr>
                <w:rFonts w:ascii="宋体" w:hAnsi="宋体" w:eastAsia="宋体"/>
                <w:b/>
                <w:sz w:val="18"/>
                <w:szCs w:val="18"/>
              </w:rPr>
              <w:t>款</w:t>
            </w:r>
          </w:p>
        </w:tc>
        <w:tc>
          <w:tcPr>
            <w:tcW w:w="510" w:type="dxa"/>
            <w:vAlign w:val="center"/>
          </w:tcPr>
          <w:p w14:paraId="3B520B8C">
            <w:pPr>
              <w:spacing w:before="0" w:after="0" w:line="240" w:lineRule="auto"/>
              <w:jc w:val="center"/>
            </w:pPr>
            <w:r>
              <w:rPr>
                <w:rFonts w:ascii="宋体" w:hAnsi="宋体" w:eastAsia="宋体"/>
                <w:b/>
                <w:sz w:val="18"/>
                <w:szCs w:val="18"/>
              </w:rPr>
              <w:t>项</w:t>
            </w:r>
          </w:p>
        </w:tc>
        <w:tc>
          <w:tcPr>
            <w:tcW w:w="2381" w:type="dxa"/>
            <w:vAlign w:val="center"/>
          </w:tcPr>
          <w:p w14:paraId="22562CE5">
            <w:pPr>
              <w:spacing w:before="0" w:after="0" w:line="240" w:lineRule="auto"/>
              <w:jc w:val="center"/>
            </w:pPr>
            <w:r>
              <w:rPr>
                <w:rFonts w:ascii="宋体" w:hAnsi="宋体" w:eastAsia="宋体"/>
                <w:b/>
                <w:sz w:val="18"/>
                <w:szCs w:val="18"/>
              </w:rPr>
              <w:t>科目名称</w:t>
            </w:r>
          </w:p>
        </w:tc>
        <w:tc>
          <w:tcPr>
            <w:tcW w:w="850" w:type="dxa"/>
            <w:vAlign w:val="center"/>
          </w:tcPr>
          <w:p w14:paraId="1259EB88">
            <w:pPr>
              <w:spacing w:before="0" w:after="0" w:line="240" w:lineRule="auto"/>
              <w:jc w:val="center"/>
            </w:pPr>
            <w:r>
              <w:rPr>
                <w:rFonts w:ascii="宋体" w:hAnsi="宋体" w:eastAsia="宋体"/>
                <w:b/>
                <w:sz w:val="18"/>
                <w:szCs w:val="18"/>
              </w:rPr>
              <w:t>年初结转和结余</w:t>
            </w:r>
          </w:p>
        </w:tc>
        <w:tc>
          <w:tcPr>
            <w:tcW w:w="850" w:type="dxa"/>
            <w:vAlign w:val="center"/>
          </w:tcPr>
          <w:p w14:paraId="3D6CEC6B">
            <w:pPr>
              <w:spacing w:before="0" w:after="0" w:line="240" w:lineRule="auto"/>
              <w:jc w:val="center"/>
            </w:pPr>
            <w:r>
              <w:rPr>
                <w:rFonts w:ascii="宋体" w:hAnsi="宋体" w:eastAsia="宋体"/>
                <w:b/>
                <w:sz w:val="18"/>
                <w:szCs w:val="18"/>
              </w:rPr>
              <w:t>本年收入</w:t>
            </w:r>
          </w:p>
        </w:tc>
        <w:tc>
          <w:tcPr>
            <w:tcW w:w="907" w:type="dxa"/>
            <w:vAlign w:val="center"/>
          </w:tcPr>
          <w:p w14:paraId="75C1C622">
            <w:pPr>
              <w:spacing w:before="0" w:after="0" w:line="240" w:lineRule="auto"/>
              <w:jc w:val="center"/>
            </w:pPr>
            <w:r>
              <w:rPr>
                <w:rFonts w:ascii="宋体" w:hAnsi="宋体" w:eastAsia="宋体"/>
                <w:b/>
                <w:sz w:val="18"/>
                <w:szCs w:val="18"/>
              </w:rPr>
              <w:t>本年支出合计</w:t>
            </w:r>
          </w:p>
        </w:tc>
        <w:tc>
          <w:tcPr>
            <w:tcW w:w="850" w:type="dxa"/>
            <w:vAlign w:val="center"/>
          </w:tcPr>
          <w:p w14:paraId="45366F42">
            <w:pPr>
              <w:spacing w:before="0" w:after="0" w:line="240" w:lineRule="auto"/>
              <w:jc w:val="center"/>
            </w:pPr>
            <w:r>
              <w:rPr>
                <w:rFonts w:ascii="宋体" w:hAnsi="宋体" w:eastAsia="宋体"/>
                <w:b/>
                <w:sz w:val="18"/>
                <w:szCs w:val="18"/>
              </w:rPr>
              <w:t>基本支出</w:t>
            </w:r>
          </w:p>
        </w:tc>
        <w:tc>
          <w:tcPr>
            <w:tcW w:w="793" w:type="dxa"/>
            <w:vAlign w:val="center"/>
          </w:tcPr>
          <w:p w14:paraId="469243A3">
            <w:pPr>
              <w:spacing w:before="0" w:after="0" w:line="240" w:lineRule="auto"/>
              <w:jc w:val="center"/>
            </w:pPr>
            <w:r>
              <w:rPr>
                <w:rFonts w:ascii="宋体" w:hAnsi="宋体" w:eastAsia="宋体"/>
                <w:b/>
                <w:sz w:val="18"/>
                <w:szCs w:val="18"/>
              </w:rPr>
              <w:t>项目支出</w:t>
            </w:r>
          </w:p>
        </w:tc>
        <w:tc>
          <w:tcPr>
            <w:tcW w:w="850" w:type="dxa"/>
            <w:vAlign w:val="center"/>
          </w:tcPr>
          <w:p w14:paraId="7D7CF6F4">
            <w:pPr>
              <w:spacing w:before="0" w:after="0" w:line="240" w:lineRule="auto"/>
              <w:jc w:val="center"/>
            </w:pPr>
            <w:r>
              <w:rPr>
                <w:rFonts w:ascii="宋体" w:hAnsi="宋体" w:eastAsia="宋体"/>
                <w:b/>
                <w:sz w:val="18"/>
                <w:szCs w:val="18"/>
              </w:rPr>
              <w:t>年末结转和结余</w:t>
            </w:r>
          </w:p>
        </w:tc>
      </w:tr>
      <w:tr w14:paraId="46DF5E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4E762C40">
            <w:pPr>
              <w:spacing w:before="0" w:after="0" w:line="240" w:lineRule="auto"/>
              <w:jc w:val="center"/>
            </w:pPr>
          </w:p>
        </w:tc>
        <w:tc>
          <w:tcPr>
            <w:tcW w:w="396" w:type="dxa"/>
            <w:vAlign w:val="center"/>
          </w:tcPr>
          <w:p w14:paraId="43F7BD5F">
            <w:pPr>
              <w:spacing w:before="0" w:after="0" w:line="240" w:lineRule="auto"/>
              <w:jc w:val="center"/>
            </w:pPr>
          </w:p>
        </w:tc>
        <w:tc>
          <w:tcPr>
            <w:tcW w:w="510" w:type="dxa"/>
            <w:vAlign w:val="center"/>
          </w:tcPr>
          <w:p w14:paraId="54F862B0">
            <w:pPr>
              <w:spacing w:before="0" w:after="0" w:line="240" w:lineRule="auto"/>
              <w:jc w:val="center"/>
            </w:pPr>
          </w:p>
        </w:tc>
        <w:tc>
          <w:tcPr>
            <w:tcW w:w="2381" w:type="dxa"/>
            <w:vAlign w:val="center"/>
          </w:tcPr>
          <w:p w14:paraId="032681FD">
            <w:pPr>
              <w:spacing w:before="0" w:after="0" w:line="240" w:lineRule="auto"/>
              <w:jc w:val="left"/>
            </w:pPr>
            <w:r>
              <w:rPr>
                <w:rFonts w:ascii="宋体" w:hAnsi="宋体" w:eastAsia="宋体"/>
                <w:b w:val="0"/>
                <w:sz w:val="18"/>
                <w:szCs w:val="18"/>
              </w:rPr>
              <w:t>合计</w:t>
            </w:r>
          </w:p>
        </w:tc>
        <w:tc>
          <w:tcPr>
            <w:tcW w:w="850" w:type="dxa"/>
            <w:vAlign w:val="center"/>
          </w:tcPr>
          <w:p w14:paraId="23BFBDF0">
            <w:pPr>
              <w:spacing w:before="0" w:after="0" w:line="240" w:lineRule="auto"/>
              <w:jc w:val="center"/>
            </w:pPr>
            <w:r>
              <w:rPr>
                <w:rFonts w:ascii="宋体" w:hAnsi="宋体" w:eastAsia="宋体"/>
                <w:b w:val="0"/>
                <w:sz w:val="18"/>
                <w:szCs w:val="18"/>
              </w:rPr>
              <w:t>0</w:t>
            </w:r>
          </w:p>
        </w:tc>
        <w:tc>
          <w:tcPr>
            <w:tcW w:w="850" w:type="dxa"/>
            <w:vAlign w:val="center"/>
          </w:tcPr>
          <w:p w14:paraId="62353A75">
            <w:pPr>
              <w:spacing w:before="0" w:after="0" w:line="240" w:lineRule="auto"/>
              <w:jc w:val="center"/>
            </w:pPr>
            <w:r>
              <w:rPr>
                <w:rFonts w:ascii="宋体" w:hAnsi="宋体" w:eastAsia="宋体"/>
                <w:b w:val="0"/>
                <w:sz w:val="18"/>
                <w:szCs w:val="18"/>
              </w:rPr>
              <w:t>360.64</w:t>
            </w:r>
          </w:p>
        </w:tc>
        <w:tc>
          <w:tcPr>
            <w:tcW w:w="907" w:type="dxa"/>
            <w:vAlign w:val="center"/>
          </w:tcPr>
          <w:p w14:paraId="081F859D">
            <w:pPr>
              <w:spacing w:before="0" w:after="0" w:line="240" w:lineRule="auto"/>
              <w:jc w:val="center"/>
            </w:pPr>
            <w:r>
              <w:rPr>
                <w:rFonts w:ascii="宋体" w:hAnsi="宋体" w:eastAsia="宋体"/>
                <w:b w:val="0"/>
                <w:sz w:val="18"/>
                <w:szCs w:val="18"/>
              </w:rPr>
              <w:t>360.64</w:t>
            </w:r>
          </w:p>
        </w:tc>
        <w:tc>
          <w:tcPr>
            <w:tcW w:w="850" w:type="dxa"/>
            <w:vAlign w:val="center"/>
          </w:tcPr>
          <w:p w14:paraId="6B6AC363">
            <w:pPr>
              <w:spacing w:before="0" w:after="0" w:line="240" w:lineRule="auto"/>
              <w:jc w:val="center"/>
            </w:pPr>
            <w:r>
              <w:rPr>
                <w:rFonts w:ascii="宋体" w:hAnsi="宋体" w:eastAsia="宋体"/>
                <w:b w:val="0"/>
                <w:sz w:val="18"/>
                <w:szCs w:val="18"/>
              </w:rPr>
              <w:t>360.64</w:t>
            </w:r>
          </w:p>
        </w:tc>
        <w:tc>
          <w:tcPr>
            <w:tcW w:w="793" w:type="dxa"/>
            <w:vAlign w:val="center"/>
          </w:tcPr>
          <w:p w14:paraId="06C58249">
            <w:pPr>
              <w:spacing w:before="0" w:after="0" w:line="240" w:lineRule="auto"/>
              <w:jc w:val="center"/>
            </w:pPr>
            <w:r>
              <w:rPr>
                <w:rFonts w:ascii="宋体" w:hAnsi="宋体" w:eastAsia="宋体"/>
                <w:b w:val="0"/>
                <w:sz w:val="18"/>
                <w:szCs w:val="18"/>
              </w:rPr>
              <w:t>0</w:t>
            </w:r>
          </w:p>
        </w:tc>
        <w:tc>
          <w:tcPr>
            <w:tcW w:w="850" w:type="dxa"/>
            <w:vAlign w:val="center"/>
          </w:tcPr>
          <w:p w14:paraId="7D47BE82">
            <w:pPr>
              <w:spacing w:before="0" w:after="0" w:line="240" w:lineRule="auto"/>
              <w:jc w:val="center"/>
            </w:pPr>
            <w:r>
              <w:rPr>
                <w:rFonts w:ascii="宋体" w:hAnsi="宋体" w:eastAsia="宋体"/>
                <w:b w:val="0"/>
                <w:sz w:val="18"/>
                <w:szCs w:val="18"/>
              </w:rPr>
              <w:t>0</w:t>
            </w:r>
          </w:p>
        </w:tc>
      </w:tr>
      <w:tr w14:paraId="2AF89F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03D1FF5F">
            <w:pPr>
              <w:spacing w:before="0" w:after="0" w:line="240" w:lineRule="auto"/>
              <w:jc w:val="center"/>
            </w:pPr>
            <w:r>
              <w:rPr>
                <w:rFonts w:ascii="宋体" w:hAnsi="宋体" w:eastAsia="宋体"/>
                <w:b w:val="0"/>
                <w:sz w:val="18"/>
                <w:szCs w:val="18"/>
              </w:rPr>
              <w:t>201</w:t>
            </w:r>
          </w:p>
        </w:tc>
        <w:tc>
          <w:tcPr>
            <w:tcW w:w="396" w:type="dxa"/>
            <w:vAlign w:val="center"/>
          </w:tcPr>
          <w:p w14:paraId="628BC2E3">
            <w:pPr>
              <w:spacing w:before="0" w:after="0" w:line="240" w:lineRule="auto"/>
              <w:jc w:val="center"/>
            </w:pPr>
          </w:p>
        </w:tc>
        <w:tc>
          <w:tcPr>
            <w:tcW w:w="510" w:type="dxa"/>
            <w:vAlign w:val="center"/>
          </w:tcPr>
          <w:p w14:paraId="2B9BA5D8">
            <w:pPr>
              <w:spacing w:before="0" w:after="0" w:line="240" w:lineRule="auto"/>
              <w:jc w:val="center"/>
            </w:pPr>
          </w:p>
        </w:tc>
        <w:tc>
          <w:tcPr>
            <w:tcW w:w="2381" w:type="dxa"/>
            <w:vAlign w:val="center"/>
          </w:tcPr>
          <w:p w14:paraId="6A3AA35B">
            <w:pPr>
              <w:spacing w:before="0" w:after="0" w:line="240" w:lineRule="auto"/>
              <w:jc w:val="left"/>
            </w:pPr>
            <w:r>
              <w:rPr>
                <w:rFonts w:ascii="宋体" w:hAnsi="宋体" w:eastAsia="宋体"/>
                <w:b w:val="0"/>
                <w:sz w:val="18"/>
                <w:szCs w:val="18"/>
              </w:rPr>
              <w:t>一般公共服务支出</w:t>
            </w:r>
          </w:p>
        </w:tc>
        <w:tc>
          <w:tcPr>
            <w:tcW w:w="850" w:type="dxa"/>
            <w:vAlign w:val="center"/>
          </w:tcPr>
          <w:p w14:paraId="41D11545">
            <w:pPr>
              <w:spacing w:before="0" w:after="0" w:line="240" w:lineRule="auto"/>
              <w:jc w:val="center"/>
            </w:pPr>
            <w:r>
              <w:rPr>
                <w:rFonts w:ascii="宋体" w:hAnsi="宋体" w:eastAsia="宋体"/>
                <w:b w:val="0"/>
                <w:sz w:val="18"/>
                <w:szCs w:val="18"/>
              </w:rPr>
              <w:t>0</w:t>
            </w:r>
          </w:p>
        </w:tc>
        <w:tc>
          <w:tcPr>
            <w:tcW w:w="850" w:type="dxa"/>
            <w:vAlign w:val="center"/>
          </w:tcPr>
          <w:p w14:paraId="264F3060">
            <w:pPr>
              <w:spacing w:before="0" w:after="0" w:line="240" w:lineRule="auto"/>
              <w:jc w:val="center"/>
            </w:pPr>
            <w:r>
              <w:rPr>
                <w:rFonts w:ascii="宋体" w:hAnsi="宋体" w:eastAsia="宋体"/>
                <w:b w:val="0"/>
                <w:sz w:val="18"/>
                <w:szCs w:val="18"/>
              </w:rPr>
              <w:t>267.21</w:t>
            </w:r>
          </w:p>
        </w:tc>
        <w:tc>
          <w:tcPr>
            <w:tcW w:w="907" w:type="dxa"/>
            <w:vAlign w:val="center"/>
          </w:tcPr>
          <w:p w14:paraId="11C3CB28">
            <w:pPr>
              <w:spacing w:before="0" w:after="0" w:line="240" w:lineRule="auto"/>
              <w:jc w:val="center"/>
            </w:pPr>
            <w:r>
              <w:rPr>
                <w:rFonts w:ascii="宋体" w:hAnsi="宋体" w:eastAsia="宋体"/>
                <w:b w:val="0"/>
                <w:sz w:val="18"/>
                <w:szCs w:val="18"/>
              </w:rPr>
              <w:t>267.21</w:t>
            </w:r>
          </w:p>
        </w:tc>
        <w:tc>
          <w:tcPr>
            <w:tcW w:w="850" w:type="dxa"/>
            <w:vAlign w:val="center"/>
          </w:tcPr>
          <w:p w14:paraId="02599E4C">
            <w:pPr>
              <w:spacing w:before="0" w:after="0" w:line="240" w:lineRule="auto"/>
              <w:jc w:val="center"/>
            </w:pPr>
            <w:r>
              <w:rPr>
                <w:rFonts w:ascii="宋体" w:hAnsi="宋体" w:eastAsia="宋体"/>
                <w:b w:val="0"/>
                <w:sz w:val="18"/>
                <w:szCs w:val="18"/>
              </w:rPr>
              <w:t>267.21</w:t>
            </w:r>
          </w:p>
        </w:tc>
        <w:tc>
          <w:tcPr>
            <w:tcW w:w="793" w:type="dxa"/>
            <w:vAlign w:val="center"/>
          </w:tcPr>
          <w:p w14:paraId="6470BFFE">
            <w:pPr>
              <w:spacing w:before="0" w:after="0" w:line="240" w:lineRule="auto"/>
              <w:jc w:val="center"/>
            </w:pPr>
            <w:r>
              <w:rPr>
                <w:rFonts w:ascii="宋体" w:hAnsi="宋体" w:eastAsia="宋体"/>
                <w:b w:val="0"/>
                <w:sz w:val="18"/>
                <w:szCs w:val="18"/>
              </w:rPr>
              <w:t>0</w:t>
            </w:r>
          </w:p>
        </w:tc>
        <w:tc>
          <w:tcPr>
            <w:tcW w:w="850" w:type="dxa"/>
            <w:vAlign w:val="center"/>
          </w:tcPr>
          <w:p w14:paraId="421B6008">
            <w:pPr>
              <w:spacing w:before="0" w:after="0" w:line="240" w:lineRule="auto"/>
              <w:jc w:val="center"/>
            </w:pPr>
            <w:r>
              <w:rPr>
                <w:rFonts w:ascii="宋体" w:hAnsi="宋体" w:eastAsia="宋体"/>
                <w:b w:val="0"/>
                <w:sz w:val="18"/>
                <w:szCs w:val="18"/>
              </w:rPr>
              <w:t>0</w:t>
            </w:r>
          </w:p>
        </w:tc>
      </w:tr>
      <w:tr w14:paraId="0DD90B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0C48E2B2">
            <w:pPr>
              <w:spacing w:before="0" w:after="0" w:line="240" w:lineRule="auto"/>
              <w:jc w:val="center"/>
            </w:pPr>
            <w:r>
              <w:rPr>
                <w:rFonts w:ascii="宋体" w:hAnsi="宋体" w:eastAsia="宋体"/>
                <w:b w:val="0"/>
                <w:sz w:val="18"/>
                <w:szCs w:val="18"/>
              </w:rPr>
              <w:t>20103</w:t>
            </w:r>
          </w:p>
        </w:tc>
        <w:tc>
          <w:tcPr>
            <w:tcW w:w="396" w:type="dxa"/>
            <w:vAlign w:val="center"/>
          </w:tcPr>
          <w:p w14:paraId="04E1DE40">
            <w:pPr>
              <w:spacing w:before="0" w:after="0" w:line="240" w:lineRule="auto"/>
              <w:jc w:val="center"/>
            </w:pPr>
          </w:p>
        </w:tc>
        <w:tc>
          <w:tcPr>
            <w:tcW w:w="510" w:type="dxa"/>
            <w:vAlign w:val="center"/>
          </w:tcPr>
          <w:p w14:paraId="33D5D947">
            <w:pPr>
              <w:spacing w:before="0" w:after="0" w:line="240" w:lineRule="auto"/>
              <w:jc w:val="center"/>
            </w:pPr>
          </w:p>
        </w:tc>
        <w:tc>
          <w:tcPr>
            <w:tcW w:w="2381" w:type="dxa"/>
            <w:vAlign w:val="center"/>
          </w:tcPr>
          <w:p w14:paraId="7FD0A9EF">
            <w:pPr>
              <w:spacing w:before="0" w:after="0" w:line="240" w:lineRule="auto"/>
              <w:jc w:val="left"/>
            </w:pPr>
            <w:r>
              <w:rPr>
                <w:rFonts w:ascii="宋体" w:hAnsi="宋体" w:eastAsia="宋体"/>
                <w:b w:val="0"/>
                <w:sz w:val="18"/>
                <w:szCs w:val="18"/>
              </w:rPr>
              <w:t>政府办公厅（室）及相关机构事务</w:t>
            </w:r>
          </w:p>
        </w:tc>
        <w:tc>
          <w:tcPr>
            <w:tcW w:w="850" w:type="dxa"/>
            <w:vAlign w:val="center"/>
          </w:tcPr>
          <w:p w14:paraId="2EE5ACF4">
            <w:pPr>
              <w:spacing w:before="0" w:after="0" w:line="240" w:lineRule="auto"/>
              <w:jc w:val="center"/>
            </w:pPr>
            <w:r>
              <w:rPr>
                <w:rFonts w:ascii="宋体" w:hAnsi="宋体" w:eastAsia="宋体"/>
                <w:b w:val="0"/>
                <w:sz w:val="18"/>
                <w:szCs w:val="18"/>
              </w:rPr>
              <w:t>0</w:t>
            </w:r>
          </w:p>
        </w:tc>
        <w:tc>
          <w:tcPr>
            <w:tcW w:w="850" w:type="dxa"/>
            <w:vAlign w:val="center"/>
          </w:tcPr>
          <w:p w14:paraId="5798E8DA">
            <w:pPr>
              <w:spacing w:before="0" w:after="0" w:line="240" w:lineRule="auto"/>
              <w:jc w:val="center"/>
            </w:pPr>
            <w:r>
              <w:rPr>
                <w:rFonts w:ascii="宋体" w:hAnsi="宋体" w:eastAsia="宋体"/>
                <w:b w:val="0"/>
                <w:sz w:val="18"/>
                <w:szCs w:val="18"/>
              </w:rPr>
              <w:t>267.21</w:t>
            </w:r>
          </w:p>
        </w:tc>
        <w:tc>
          <w:tcPr>
            <w:tcW w:w="907" w:type="dxa"/>
            <w:vAlign w:val="center"/>
          </w:tcPr>
          <w:p w14:paraId="2A0F1F4E">
            <w:pPr>
              <w:spacing w:before="0" w:after="0" w:line="240" w:lineRule="auto"/>
              <w:jc w:val="center"/>
            </w:pPr>
            <w:r>
              <w:rPr>
                <w:rFonts w:ascii="宋体" w:hAnsi="宋体" w:eastAsia="宋体"/>
                <w:b w:val="0"/>
                <w:sz w:val="18"/>
                <w:szCs w:val="18"/>
              </w:rPr>
              <w:t>267.21</w:t>
            </w:r>
          </w:p>
        </w:tc>
        <w:tc>
          <w:tcPr>
            <w:tcW w:w="850" w:type="dxa"/>
            <w:vAlign w:val="center"/>
          </w:tcPr>
          <w:p w14:paraId="54FFBE40">
            <w:pPr>
              <w:spacing w:before="0" w:after="0" w:line="240" w:lineRule="auto"/>
              <w:jc w:val="center"/>
            </w:pPr>
            <w:r>
              <w:rPr>
                <w:rFonts w:ascii="宋体" w:hAnsi="宋体" w:eastAsia="宋体"/>
                <w:b w:val="0"/>
                <w:sz w:val="18"/>
                <w:szCs w:val="18"/>
              </w:rPr>
              <w:t>267.21</w:t>
            </w:r>
          </w:p>
        </w:tc>
        <w:tc>
          <w:tcPr>
            <w:tcW w:w="793" w:type="dxa"/>
            <w:vAlign w:val="center"/>
          </w:tcPr>
          <w:p w14:paraId="0CBD9C81">
            <w:pPr>
              <w:spacing w:before="0" w:after="0" w:line="240" w:lineRule="auto"/>
              <w:jc w:val="center"/>
            </w:pPr>
            <w:r>
              <w:rPr>
                <w:rFonts w:ascii="宋体" w:hAnsi="宋体" w:eastAsia="宋体"/>
                <w:b w:val="0"/>
                <w:sz w:val="18"/>
                <w:szCs w:val="18"/>
              </w:rPr>
              <w:t>0</w:t>
            </w:r>
          </w:p>
        </w:tc>
        <w:tc>
          <w:tcPr>
            <w:tcW w:w="850" w:type="dxa"/>
            <w:vAlign w:val="center"/>
          </w:tcPr>
          <w:p w14:paraId="7D277EE9">
            <w:pPr>
              <w:spacing w:before="0" w:after="0" w:line="240" w:lineRule="auto"/>
              <w:jc w:val="center"/>
            </w:pPr>
            <w:r>
              <w:rPr>
                <w:rFonts w:ascii="宋体" w:hAnsi="宋体" w:eastAsia="宋体"/>
                <w:b w:val="0"/>
                <w:sz w:val="18"/>
                <w:szCs w:val="18"/>
              </w:rPr>
              <w:t>0</w:t>
            </w:r>
          </w:p>
        </w:tc>
      </w:tr>
      <w:tr w14:paraId="12C04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629BD7DE">
            <w:pPr>
              <w:spacing w:before="0" w:after="0" w:line="240" w:lineRule="auto"/>
              <w:jc w:val="center"/>
            </w:pPr>
            <w:r>
              <w:rPr>
                <w:rFonts w:ascii="宋体" w:hAnsi="宋体" w:eastAsia="宋体"/>
                <w:b w:val="0"/>
                <w:sz w:val="18"/>
                <w:szCs w:val="18"/>
              </w:rPr>
              <w:t>2010350</w:t>
            </w:r>
          </w:p>
        </w:tc>
        <w:tc>
          <w:tcPr>
            <w:tcW w:w="396" w:type="dxa"/>
            <w:vAlign w:val="center"/>
          </w:tcPr>
          <w:p w14:paraId="51608690">
            <w:pPr>
              <w:spacing w:before="0" w:after="0" w:line="240" w:lineRule="auto"/>
              <w:jc w:val="center"/>
            </w:pPr>
          </w:p>
        </w:tc>
        <w:tc>
          <w:tcPr>
            <w:tcW w:w="510" w:type="dxa"/>
            <w:vAlign w:val="center"/>
          </w:tcPr>
          <w:p w14:paraId="48339F5A">
            <w:pPr>
              <w:spacing w:before="0" w:after="0" w:line="240" w:lineRule="auto"/>
              <w:jc w:val="center"/>
            </w:pPr>
          </w:p>
        </w:tc>
        <w:tc>
          <w:tcPr>
            <w:tcW w:w="2381" w:type="dxa"/>
            <w:vAlign w:val="center"/>
          </w:tcPr>
          <w:p w14:paraId="209A10B5">
            <w:pPr>
              <w:spacing w:before="0" w:after="0" w:line="240" w:lineRule="auto"/>
              <w:jc w:val="left"/>
            </w:pPr>
            <w:r>
              <w:rPr>
                <w:rFonts w:ascii="宋体" w:hAnsi="宋体" w:eastAsia="宋体"/>
                <w:b w:val="0"/>
                <w:sz w:val="18"/>
                <w:szCs w:val="18"/>
              </w:rPr>
              <w:t>事业运行</w:t>
            </w:r>
          </w:p>
        </w:tc>
        <w:tc>
          <w:tcPr>
            <w:tcW w:w="850" w:type="dxa"/>
            <w:vAlign w:val="center"/>
          </w:tcPr>
          <w:p w14:paraId="676EFD45">
            <w:pPr>
              <w:spacing w:before="0" w:after="0" w:line="240" w:lineRule="auto"/>
              <w:jc w:val="center"/>
            </w:pPr>
            <w:r>
              <w:rPr>
                <w:rFonts w:ascii="宋体" w:hAnsi="宋体" w:eastAsia="宋体"/>
                <w:b w:val="0"/>
                <w:sz w:val="18"/>
                <w:szCs w:val="18"/>
              </w:rPr>
              <w:t>0</w:t>
            </w:r>
          </w:p>
        </w:tc>
        <w:tc>
          <w:tcPr>
            <w:tcW w:w="850" w:type="dxa"/>
            <w:vAlign w:val="center"/>
          </w:tcPr>
          <w:p w14:paraId="07BBB097">
            <w:pPr>
              <w:spacing w:before="0" w:after="0" w:line="240" w:lineRule="auto"/>
              <w:jc w:val="center"/>
            </w:pPr>
            <w:r>
              <w:rPr>
                <w:rFonts w:ascii="宋体" w:hAnsi="宋体" w:eastAsia="宋体"/>
                <w:b w:val="0"/>
                <w:sz w:val="18"/>
                <w:szCs w:val="18"/>
              </w:rPr>
              <w:t>267.21</w:t>
            </w:r>
          </w:p>
        </w:tc>
        <w:tc>
          <w:tcPr>
            <w:tcW w:w="907" w:type="dxa"/>
            <w:vAlign w:val="center"/>
          </w:tcPr>
          <w:p w14:paraId="72238289">
            <w:pPr>
              <w:spacing w:before="0" w:after="0" w:line="240" w:lineRule="auto"/>
              <w:jc w:val="center"/>
            </w:pPr>
            <w:r>
              <w:rPr>
                <w:rFonts w:ascii="宋体" w:hAnsi="宋体" w:eastAsia="宋体"/>
                <w:b w:val="0"/>
                <w:sz w:val="18"/>
                <w:szCs w:val="18"/>
              </w:rPr>
              <w:t>267.21</w:t>
            </w:r>
          </w:p>
        </w:tc>
        <w:tc>
          <w:tcPr>
            <w:tcW w:w="850" w:type="dxa"/>
            <w:vAlign w:val="center"/>
          </w:tcPr>
          <w:p w14:paraId="3EB48547">
            <w:pPr>
              <w:spacing w:before="0" w:after="0" w:line="240" w:lineRule="auto"/>
              <w:jc w:val="center"/>
            </w:pPr>
            <w:r>
              <w:rPr>
                <w:rFonts w:ascii="宋体" w:hAnsi="宋体" w:eastAsia="宋体"/>
                <w:b w:val="0"/>
                <w:sz w:val="18"/>
                <w:szCs w:val="18"/>
              </w:rPr>
              <w:t>267.21</w:t>
            </w:r>
          </w:p>
        </w:tc>
        <w:tc>
          <w:tcPr>
            <w:tcW w:w="793" w:type="dxa"/>
            <w:vAlign w:val="center"/>
          </w:tcPr>
          <w:p w14:paraId="3D76FE4F">
            <w:pPr>
              <w:spacing w:before="0" w:after="0" w:line="240" w:lineRule="auto"/>
              <w:jc w:val="center"/>
            </w:pPr>
            <w:r>
              <w:rPr>
                <w:rFonts w:ascii="宋体" w:hAnsi="宋体" w:eastAsia="宋体"/>
                <w:b w:val="0"/>
                <w:sz w:val="18"/>
                <w:szCs w:val="18"/>
              </w:rPr>
              <w:t>0</w:t>
            </w:r>
          </w:p>
        </w:tc>
        <w:tc>
          <w:tcPr>
            <w:tcW w:w="850" w:type="dxa"/>
            <w:vAlign w:val="center"/>
          </w:tcPr>
          <w:p w14:paraId="2CD73911">
            <w:pPr>
              <w:spacing w:before="0" w:after="0" w:line="240" w:lineRule="auto"/>
              <w:jc w:val="center"/>
            </w:pPr>
            <w:r>
              <w:rPr>
                <w:rFonts w:ascii="宋体" w:hAnsi="宋体" w:eastAsia="宋体"/>
                <w:b w:val="0"/>
                <w:sz w:val="18"/>
                <w:szCs w:val="18"/>
              </w:rPr>
              <w:t>0</w:t>
            </w:r>
          </w:p>
        </w:tc>
      </w:tr>
      <w:tr w14:paraId="230351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60BECA2C">
            <w:pPr>
              <w:spacing w:before="0" w:after="0" w:line="240" w:lineRule="auto"/>
              <w:jc w:val="center"/>
            </w:pPr>
            <w:r>
              <w:rPr>
                <w:rFonts w:ascii="宋体" w:hAnsi="宋体" w:eastAsia="宋体"/>
                <w:b w:val="0"/>
                <w:sz w:val="18"/>
                <w:szCs w:val="18"/>
              </w:rPr>
              <w:t>208</w:t>
            </w:r>
          </w:p>
        </w:tc>
        <w:tc>
          <w:tcPr>
            <w:tcW w:w="396" w:type="dxa"/>
            <w:vAlign w:val="center"/>
          </w:tcPr>
          <w:p w14:paraId="58194040">
            <w:pPr>
              <w:spacing w:before="0" w:after="0" w:line="240" w:lineRule="auto"/>
              <w:jc w:val="center"/>
            </w:pPr>
          </w:p>
        </w:tc>
        <w:tc>
          <w:tcPr>
            <w:tcW w:w="510" w:type="dxa"/>
            <w:vAlign w:val="center"/>
          </w:tcPr>
          <w:p w14:paraId="6B36472B">
            <w:pPr>
              <w:spacing w:before="0" w:after="0" w:line="240" w:lineRule="auto"/>
              <w:jc w:val="center"/>
            </w:pPr>
          </w:p>
        </w:tc>
        <w:tc>
          <w:tcPr>
            <w:tcW w:w="2381" w:type="dxa"/>
            <w:vAlign w:val="center"/>
          </w:tcPr>
          <w:p w14:paraId="48EACB66">
            <w:pPr>
              <w:spacing w:before="0" w:after="0" w:line="240" w:lineRule="auto"/>
              <w:jc w:val="left"/>
            </w:pPr>
            <w:r>
              <w:rPr>
                <w:rFonts w:ascii="宋体" w:hAnsi="宋体" w:eastAsia="宋体"/>
                <w:b w:val="0"/>
                <w:sz w:val="18"/>
                <w:szCs w:val="18"/>
              </w:rPr>
              <w:t>社会保障和就业支出</w:t>
            </w:r>
          </w:p>
        </w:tc>
        <w:tc>
          <w:tcPr>
            <w:tcW w:w="850" w:type="dxa"/>
            <w:vAlign w:val="center"/>
          </w:tcPr>
          <w:p w14:paraId="1E24F9A4">
            <w:pPr>
              <w:spacing w:before="0" w:after="0" w:line="240" w:lineRule="auto"/>
              <w:jc w:val="center"/>
            </w:pPr>
            <w:r>
              <w:rPr>
                <w:rFonts w:ascii="宋体" w:hAnsi="宋体" w:eastAsia="宋体"/>
                <w:b w:val="0"/>
                <w:sz w:val="18"/>
                <w:szCs w:val="18"/>
              </w:rPr>
              <w:t>0</w:t>
            </w:r>
          </w:p>
        </w:tc>
        <w:tc>
          <w:tcPr>
            <w:tcW w:w="850" w:type="dxa"/>
            <w:vAlign w:val="center"/>
          </w:tcPr>
          <w:p w14:paraId="1019592F">
            <w:pPr>
              <w:spacing w:before="0" w:after="0" w:line="240" w:lineRule="auto"/>
              <w:jc w:val="center"/>
            </w:pPr>
            <w:r>
              <w:rPr>
                <w:rFonts w:ascii="宋体" w:hAnsi="宋体" w:eastAsia="宋体"/>
                <w:b w:val="0"/>
                <w:sz w:val="18"/>
                <w:szCs w:val="18"/>
              </w:rPr>
              <w:t>46.72</w:t>
            </w:r>
          </w:p>
        </w:tc>
        <w:tc>
          <w:tcPr>
            <w:tcW w:w="907" w:type="dxa"/>
            <w:vAlign w:val="center"/>
          </w:tcPr>
          <w:p w14:paraId="3D27089D">
            <w:pPr>
              <w:spacing w:before="0" w:after="0" w:line="240" w:lineRule="auto"/>
              <w:jc w:val="center"/>
            </w:pPr>
            <w:r>
              <w:rPr>
                <w:rFonts w:ascii="宋体" w:hAnsi="宋体" w:eastAsia="宋体"/>
                <w:b w:val="0"/>
                <w:sz w:val="18"/>
                <w:szCs w:val="18"/>
              </w:rPr>
              <w:t>46.72</w:t>
            </w:r>
          </w:p>
        </w:tc>
        <w:tc>
          <w:tcPr>
            <w:tcW w:w="850" w:type="dxa"/>
            <w:vAlign w:val="center"/>
          </w:tcPr>
          <w:p w14:paraId="78C90445">
            <w:pPr>
              <w:spacing w:before="0" w:after="0" w:line="240" w:lineRule="auto"/>
              <w:jc w:val="center"/>
            </w:pPr>
            <w:r>
              <w:rPr>
                <w:rFonts w:ascii="宋体" w:hAnsi="宋体" w:eastAsia="宋体"/>
                <w:b w:val="0"/>
                <w:sz w:val="18"/>
                <w:szCs w:val="18"/>
              </w:rPr>
              <w:t>46.72</w:t>
            </w:r>
          </w:p>
        </w:tc>
        <w:tc>
          <w:tcPr>
            <w:tcW w:w="793" w:type="dxa"/>
            <w:vAlign w:val="center"/>
          </w:tcPr>
          <w:p w14:paraId="2231CB32">
            <w:pPr>
              <w:spacing w:before="0" w:after="0" w:line="240" w:lineRule="auto"/>
              <w:jc w:val="center"/>
            </w:pPr>
            <w:r>
              <w:rPr>
                <w:rFonts w:ascii="宋体" w:hAnsi="宋体" w:eastAsia="宋体"/>
                <w:b w:val="0"/>
                <w:sz w:val="18"/>
                <w:szCs w:val="18"/>
              </w:rPr>
              <w:t>0</w:t>
            </w:r>
          </w:p>
        </w:tc>
        <w:tc>
          <w:tcPr>
            <w:tcW w:w="850" w:type="dxa"/>
            <w:vAlign w:val="center"/>
          </w:tcPr>
          <w:p w14:paraId="20F07260">
            <w:pPr>
              <w:spacing w:before="0" w:after="0" w:line="240" w:lineRule="auto"/>
              <w:jc w:val="center"/>
            </w:pPr>
            <w:r>
              <w:rPr>
                <w:rFonts w:ascii="宋体" w:hAnsi="宋体" w:eastAsia="宋体"/>
                <w:b w:val="0"/>
                <w:sz w:val="18"/>
                <w:szCs w:val="18"/>
              </w:rPr>
              <w:t>0</w:t>
            </w:r>
          </w:p>
        </w:tc>
      </w:tr>
      <w:tr w14:paraId="14A554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39F3A7E9">
            <w:pPr>
              <w:spacing w:before="0" w:after="0" w:line="240" w:lineRule="auto"/>
              <w:jc w:val="center"/>
            </w:pPr>
            <w:r>
              <w:rPr>
                <w:rFonts w:ascii="宋体" w:hAnsi="宋体" w:eastAsia="宋体"/>
                <w:b w:val="0"/>
                <w:sz w:val="18"/>
                <w:szCs w:val="18"/>
              </w:rPr>
              <w:t>20805</w:t>
            </w:r>
          </w:p>
        </w:tc>
        <w:tc>
          <w:tcPr>
            <w:tcW w:w="396" w:type="dxa"/>
            <w:vAlign w:val="center"/>
          </w:tcPr>
          <w:p w14:paraId="57F13CB2">
            <w:pPr>
              <w:spacing w:before="0" w:after="0" w:line="240" w:lineRule="auto"/>
              <w:jc w:val="center"/>
            </w:pPr>
          </w:p>
        </w:tc>
        <w:tc>
          <w:tcPr>
            <w:tcW w:w="510" w:type="dxa"/>
            <w:vAlign w:val="center"/>
          </w:tcPr>
          <w:p w14:paraId="69676F1B">
            <w:pPr>
              <w:spacing w:before="0" w:after="0" w:line="240" w:lineRule="auto"/>
              <w:jc w:val="center"/>
            </w:pPr>
          </w:p>
        </w:tc>
        <w:tc>
          <w:tcPr>
            <w:tcW w:w="2381" w:type="dxa"/>
            <w:vAlign w:val="center"/>
          </w:tcPr>
          <w:p w14:paraId="36568FD0">
            <w:pPr>
              <w:spacing w:before="0" w:after="0" w:line="240" w:lineRule="auto"/>
              <w:jc w:val="left"/>
            </w:pPr>
            <w:r>
              <w:rPr>
                <w:rFonts w:ascii="宋体" w:hAnsi="宋体" w:eastAsia="宋体"/>
                <w:b w:val="0"/>
                <w:sz w:val="18"/>
                <w:szCs w:val="18"/>
              </w:rPr>
              <w:t>行政事业单位养老支出</w:t>
            </w:r>
          </w:p>
        </w:tc>
        <w:tc>
          <w:tcPr>
            <w:tcW w:w="850" w:type="dxa"/>
            <w:vAlign w:val="center"/>
          </w:tcPr>
          <w:p w14:paraId="635B8481">
            <w:pPr>
              <w:spacing w:before="0" w:after="0" w:line="240" w:lineRule="auto"/>
              <w:jc w:val="center"/>
            </w:pPr>
            <w:r>
              <w:rPr>
                <w:rFonts w:ascii="宋体" w:hAnsi="宋体" w:eastAsia="宋体"/>
                <w:b w:val="0"/>
                <w:sz w:val="18"/>
                <w:szCs w:val="18"/>
              </w:rPr>
              <w:t>0</w:t>
            </w:r>
          </w:p>
        </w:tc>
        <w:tc>
          <w:tcPr>
            <w:tcW w:w="850" w:type="dxa"/>
            <w:vAlign w:val="center"/>
          </w:tcPr>
          <w:p w14:paraId="274F3BE7">
            <w:pPr>
              <w:spacing w:before="0" w:after="0" w:line="240" w:lineRule="auto"/>
              <w:jc w:val="center"/>
            </w:pPr>
            <w:r>
              <w:rPr>
                <w:rFonts w:ascii="宋体" w:hAnsi="宋体" w:eastAsia="宋体"/>
                <w:b w:val="0"/>
                <w:sz w:val="18"/>
                <w:szCs w:val="18"/>
              </w:rPr>
              <w:t>46.72</w:t>
            </w:r>
          </w:p>
        </w:tc>
        <w:tc>
          <w:tcPr>
            <w:tcW w:w="907" w:type="dxa"/>
            <w:vAlign w:val="center"/>
          </w:tcPr>
          <w:p w14:paraId="75238162">
            <w:pPr>
              <w:spacing w:before="0" w:after="0" w:line="240" w:lineRule="auto"/>
              <w:jc w:val="center"/>
            </w:pPr>
            <w:r>
              <w:rPr>
                <w:rFonts w:ascii="宋体" w:hAnsi="宋体" w:eastAsia="宋体"/>
                <w:b w:val="0"/>
                <w:sz w:val="18"/>
                <w:szCs w:val="18"/>
              </w:rPr>
              <w:t>46.72</w:t>
            </w:r>
          </w:p>
        </w:tc>
        <w:tc>
          <w:tcPr>
            <w:tcW w:w="850" w:type="dxa"/>
            <w:vAlign w:val="center"/>
          </w:tcPr>
          <w:p w14:paraId="4C604366">
            <w:pPr>
              <w:spacing w:before="0" w:after="0" w:line="240" w:lineRule="auto"/>
              <w:jc w:val="center"/>
            </w:pPr>
            <w:r>
              <w:rPr>
                <w:rFonts w:ascii="宋体" w:hAnsi="宋体" w:eastAsia="宋体"/>
                <w:b w:val="0"/>
                <w:sz w:val="18"/>
                <w:szCs w:val="18"/>
              </w:rPr>
              <w:t>46.72</w:t>
            </w:r>
          </w:p>
        </w:tc>
        <w:tc>
          <w:tcPr>
            <w:tcW w:w="793" w:type="dxa"/>
            <w:vAlign w:val="center"/>
          </w:tcPr>
          <w:p w14:paraId="211E492E">
            <w:pPr>
              <w:spacing w:before="0" w:after="0" w:line="240" w:lineRule="auto"/>
              <w:jc w:val="center"/>
            </w:pPr>
            <w:r>
              <w:rPr>
                <w:rFonts w:ascii="宋体" w:hAnsi="宋体" w:eastAsia="宋体"/>
                <w:b w:val="0"/>
                <w:sz w:val="18"/>
                <w:szCs w:val="18"/>
              </w:rPr>
              <w:t>0</w:t>
            </w:r>
          </w:p>
        </w:tc>
        <w:tc>
          <w:tcPr>
            <w:tcW w:w="850" w:type="dxa"/>
            <w:vAlign w:val="center"/>
          </w:tcPr>
          <w:p w14:paraId="62AD0E70">
            <w:pPr>
              <w:spacing w:before="0" w:after="0" w:line="240" w:lineRule="auto"/>
              <w:jc w:val="center"/>
            </w:pPr>
            <w:r>
              <w:rPr>
                <w:rFonts w:ascii="宋体" w:hAnsi="宋体" w:eastAsia="宋体"/>
                <w:b w:val="0"/>
                <w:sz w:val="18"/>
                <w:szCs w:val="18"/>
              </w:rPr>
              <w:t>0</w:t>
            </w:r>
          </w:p>
        </w:tc>
      </w:tr>
      <w:tr w14:paraId="06E67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28DA5DD2">
            <w:pPr>
              <w:spacing w:before="0" w:after="0" w:line="240" w:lineRule="auto"/>
              <w:jc w:val="center"/>
            </w:pPr>
            <w:r>
              <w:rPr>
                <w:rFonts w:ascii="宋体" w:hAnsi="宋体" w:eastAsia="宋体"/>
                <w:b w:val="0"/>
                <w:sz w:val="18"/>
                <w:szCs w:val="18"/>
              </w:rPr>
              <w:t>2080505</w:t>
            </w:r>
          </w:p>
        </w:tc>
        <w:tc>
          <w:tcPr>
            <w:tcW w:w="396" w:type="dxa"/>
            <w:vAlign w:val="center"/>
          </w:tcPr>
          <w:p w14:paraId="1EA801A9">
            <w:pPr>
              <w:spacing w:before="0" w:after="0" w:line="240" w:lineRule="auto"/>
              <w:jc w:val="center"/>
            </w:pPr>
          </w:p>
        </w:tc>
        <w:tc>
          <w:tcPr>
            <w:tcW w:w="510" w:type="dxa"/>
            <w:vAlign w:val="center"/>
          </w:tcPr>
          <w:p w14:paraId="3304A785">
            <w:pPr>
              <w:spacing w:before="0" w:after="0" w:line="240" w:lineRule="auto"/>
              <w:jc w:val="center"/>
            </w:pPr>
          </w:p>
        </w:tc>
        <w:tc>
          <w:tcPr>
            <w:tcW w:w="2381" w:type="dxa"/>
            <w:vAlign w:val="center"/>
          </w:tcPr>
          <w:p w14:paraId="01C684D4">
            <w:pPr>
              <w:spacing w:before="0" w:after="0" w:line="240" w:lineRule="auto"/>
              <w:jc w:val="left"/>
            </w:pPr>
            <w:r>
              <w:rPr>
                <w:rFonts w:ascii="宋体" w:hAnsi="宋体" w:eastAsia="宋体"/>
                <w:b w:val="0"/>
                <w:sz w:val="18"/>
                <w:szCs w:val="18"/>
              </w:rPr>
              <w:t>机关事业单位基本养老保险缴费支出</w:t>
            </w:r>
          </w:p>
        </w:tc>
        <w:tc>
          <w:tcPr>
            <w:tcW w:w="850" w:type="dxa"/>
            <w:vAlign w:val="center"/>
          </w:tcPr>
          <w:p w14:paraId="0722738D">
            <w:pPr>
              <w:spacing w:before="0" w:after="0" w:line="240" w:lineRule="auto"/>
              <w:jc w:val="center"/>
            </w:pPr>
            <w:r>
              <w:rPr>
                <w:rFonts w:ascii="宋体" w:hAnsi="宋体" w:eastAsia="宋体"/>
                <w:b w:val="0"/>
                <w:sz w:val="18"/>
                <w:szCs w:val="18"/>
              </w:rPr>
              <w:t>0</w:t>
            </w:r>
          </w:p>
        </w:tc>
        <w:tc>
          <w:tcPr>
            <w:tcW w:w="850" w:type="dxa"/>
            <w:vAlign w:val="center"/>
          </w:tcPr>
          <w:p w14:paraId="2000CDAF">
            <w:pPr>
              <w:spacing w:before="0" w:after="0" w:line="240" w:lineRule="auto"/>
              <w:jc w:val="center"/>
            </w:pPr>
            <w:r>
              <w:rPr>
                <w:rFonts w:ascii="宋体" w:hAnsi="宋体" w:eastAsia="宋体"/>
                <w:b w:val="0"/>
                <w:sz w:val="18"/>
                <w:szCs w:val="18"/>
              </w:rPr>
              <w:t>31.52</w:t>
            </w:r>
          </w:p>
        </w:tc>
        <w:tc>
          <w:tcPr>
            <w:tcW w:w="907" w:type="dxa"/>
            <w:vAlign w:val="center"/>
          </w:tcPr>
          <w:p w14:paraId="0AA56F71">
            <w:pPr>
              <w:spacing w:before="0" w:after="0" w:line="240" w:lineRule="auto"/>
              <w:jc w:val="center"/>
            </w:pPr>
            <w:r>
              <w:rPr>
                <w:rFonts w:ascii="宋体" w:hAnsi="宋体" w:eastAsia="宋体"/>
                <w:b w:val="0"/>
                <w:sz w:val="18"/>
                <w:szCs w:val="18"/>
              </w:rPr>
              <w:t>31.52</w:t>
            </w:r>
          </w:p>
        </w:tc>
        <w:tc>
          <w:tcPr>
            <w:tcW w:w="850" w:type="dxa"/>
            <w:vAlign w:val="center"/>
          </w:tcPr>
          <w:p w14:paraId="2B006F5C">
            <w:pPr>
              <w:spacing w:before="0" w:after="0" w:line="240" w:lineRule="auto"/>
              <w:jc w:val="center"/>
            </w:pPr>
            <w:r>
              <w:rPr>
                <w:rFonts w:ascii="宋体" w:hAnsi="宋体" w:eastAsia="宋体"/>
                <w:b w:val="0"/>
                <w:sz w:val="18"/>
                <w:szCs w:val="18"/>
              </w:rPr>
              <w:t>31.52</w:t>
            </w:r>
          </w:p>
        </w:tc>
        <w:tc>
          <w:tcPr>
            <w:tcW w:w="793" w:type="dxa"/>
            <w:vAlign w:val="center"/>
          </w:tcPr>
          <w:p w14:paraId="475479B3">
            <w:pPr>
              <w:spacing w:before="0" w:after="0" w:line="240" w:lineRule="auto"/>
              <w:jc w:val="center"/>
            </w:pPr>
            <w:r>
              <w:rPr>
                <w:rFonts w:ascii="宋体" w:hAnsi="宋体" w:eastAsia="宋体"/>
                <w:b w:val="0"/>
                <w:sz w:val="18"/>
                <w:szCs w:val="18"/>
              </w:rPr>
              <w:t>0</w:t>
            </w:r>
          </w:p>
        </w:tc>
        <w:tc>
          <w:tcPr>
            <w:tcW w:w="850" w:type="dxa"/>
            <w:vAlign w:val="center"/>
          </w:tcPr>
          <w:p w14:paraId="7A558936">
            <w:pPr>
              <w:spacing w:before="0" w:after="0" w:line="240" w:lineRule="auto"/>
              <w:jc w:val="center"/>
            </w:pPr>
            <w:r>
              <w:rPr>
                <w:rFonts w:ascii="宋体" w:hAnsi="宋体" w:eastAsia="宋体"/>
                <w:b w:val="0"/>
                <w:sz w:val="18"/>
                <w:szCs w:val="18"/>
              </w:rPr>
              <w:t>0</w:t>
            </w:r>
          </w:p>
        </w:tc>
      </w:tr>
      <w:tr w14:paraId="4152F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3E9DF70B">
            <w:pPr>
              <w:spacing w:before="0" w:after="0" w:line="240" w:lineRule="auto"/>
              <w:jc w:val="center"/>
            </w:pPr>
            <w:r>
              <w:rPr>
                <w:rFonts w:ascii="宋体" w:hAnsi="宋体" w:eastAsia="宋体"/>
                <w:b w:val="0"/>
                <w:sz w:val="18"/>
                <w:szCs w:val="18"/>
              </w:rPr>
              <w:t>2080506</w:t>
            </w:r>
          </w:p>
        </w:tc>
        <w:tc>
          <w:tcPr>
            <w:tcW w:w="396" w:type="dxa"/>
            <w:vAlign w:val="center"/>
          </w:tcPr>
          <w:p w14:paraId="2CCC4252">
            <w:pPr>
              <w:spacing w:before="0" w:after="0" w:line="240" w:lineRule="auto"/>
              <w:jc w:val="center"/>
            </w:pPr>
          </w:p>
        </w:tc>
        <w:tc>
          <w:tcPr>
            <w:tcW w:w="510" w:type="dxa"/>
            <w:vAlign w:val="center"/>
          </w:tcPr>
          <w:p w14:paraId="5CD6703E">
            <w:pPr>
              <w:spacing w:before="0" w:after="0" w:line="240" w:lineRule="auto"/>
              <w:jc w:val="center"/>
            </w:pPr>
          </w:p>
        </w:tc>
        <w:tc>
          <w:tcPr>
            <w:tcW w:w="2381" w:type="dxa"/>
            <w:vAlign w:val="center"/>
          </w:tcPr>
          <w:p w14:paraId="529A75FC">
            <w:pPr>
              <w:spacing w:before="0" w:after="0" w:line="240" w:lineRule="auto"/>
              <w:jc w:val="left"/>
            </w:pPr>
            <w:r>
              <w:rPr>
                <w:rFonts w:ascii="宋体" w:hAnsi="宋体" w:eastAsia="宋体"/>
                <w:b w:val="0"/>
                <w:sz w:val="18"/>
                <w:szCs w:val="18"/>
              </w:rPr>
              <w:t>机关事业单位职业年金缴费支出</w:t>
            </w:r>
          </w:p>
        </w:tc>
        <w:tc>
          <w:tcPr>
            <w:tcW w:w="850" w:type="dxa"/>
            <w:vAlign w:val="center"/>
          </w:tcPr>
          <w:p w14:paraId="47396AC2">
            <w:pPr>
              <w:spacing w:before="0" w:after="0" w:line="240" w:lineRule="auto"/>
              <w:jc w:val="center"/>
            </w:pPr>
            <w:r>
              <w:rPr>
                <w:rFonts w:ascii="宋体" w:hAnsi="宋体" w:eastAsia="宋体"/>
                <w:b w:val="0"/>
                <w:sz w:val="18"/>
                <w:szCs w:val="18"/>
              </w:rPr>
              <w:t>0</w:t>
            </w:r>
          </w:p>
        </w:tc>
        <w:tc>
          <w:tcPr>
            <w:tcW w:w="850" w:type="dxa"/>
            <w:vAlign w:val="center"/>
          </w:tcPr>
          <w:p w14:paraId="42612745">
            <w:pPr>
              <w:spacing w:before="0" w:after="0" w:line="240" w:lineRule="auto"/>
              <w:jc w:val="center"/>
            </w:pPr>
            <w:r>
              <w:rPr>
                <w:rFonts w:ascii="宋体" w:hAnsi="宋体" w:eastAsia="宋体"/>
                <w:b w:val="0"/>
                <w:sz w:val="18"/>
                <w:szCs w:val="18"/>
              </w:rPr>
              <w:t>15.2</w:t>
            </w:r>
          </w:p>
        </w:tc>
        <w:tc>
          <w:tcPr>
            <w:tcW w:w="907" w:type="dxa"/>
            <w:vAlign w:val="center"/>
          </w:tcPr>
          <w:p w14:paraId="65877223">
            <w:pPr>
              <w:spacing w:before="0" w:after="0" w:line="240" w:lineRule="auto"/>
              <w:jc w:val="center"/>
            </w:pPr>
            <w:r>
              <w:rPr>
                <w:rFonts w:ascii="宋体" w:hAnsi="宋体" w:eastAsia="宋体"/>
                <w:b w:val="0"/>
                <w:sz w:val="18"/>
                <w:szCs w:val="18"/>
              </w:rPr>
              <w:t>15.2</w:t>
            </w:r>
          </w:p>
        </w:tc>
        <w:tc>
          <w:tcPr>
            <w:tcW w:w="850" w:type="dxa"/>
            <w:vAlign w:val="center"/>
          </w:tcPr>
          <w:p w14:paraId="6C0865E4">
            <w:pPr>
              <w:spacing w:before="0" w:after="0" w:line="240" w:lineRule="auto"/>
              <w:jc w:val="center"/>
            </w:pPr>
            <w:r>
              <w:rPr>
                <w:rFonts w:ascii="宋体" w:hAnsi="宋体" w:eastAsia="宋体"/>
                <w:b w:val="0"/>
                <w:sz w:val="18"/>
                <w:szCs w:val="18"/>
              </w:rPr>
              <w:t>15.2</w:t>
            </w:r>
          </w:p>
        </w:tc>
        <w:tc>
          <w:tcPr>
            <w:tcW w:w="793" w:type="dxa"/>
            <w:vAlign w:val="center"/>
          </w:tcPr>
          <w:p w14:paraId="65C4E855">
            <w:pPr>
              <w:spacing w:before="0" w:after="0" w:line="240" w:lineRule="auto"/>
              <w:jc w:val="center"/>
            </w:pPr>
            <w:r>
              <w:rPr>
                <w:rFonts w:ascii="宋体" w:hAnsi="宋体" w:eastAsia="宋体"/>
                <w:b w:val="0"/>
                <w:sz w:val="18"/>
                <w:szCs w:val="18"/>
              </w:rPr>
              <w:t>0</w:t>
            </w:r>
          </w:p>
        </w:tc>
        <w:tc>
          <w:tcPr>
            <w:tcW w:w="850" w:type="dxa"/>
            <w:vAlign w:val="center"/>
          </w:tcPr>
          <w:p w14:paraId="63232A12">
            <w:pPr>
              <w:spacing w:before="0" w:after="0" w:line="240" w:lineRule="auto"/>
              <w:jc w:val="center"/>
            </w:pPr>
            <w:r>
              <w:rPr>
                <w:rFonts w:ascii="宋体" w:hAnsi="宋体" w:eastAsia="宋体"/>
                <w:b w:val="0"/>
                <w:sz w:val="18"/>
                <w:szCs w:val="18"/>
              </w:rPr>
              <w:t>0</w:t>
            </w:r>
          </w:p>
        </w:tc>
      </w:tr>
      <w:tr w14:paraId="55329D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6C46950B">
            <w:pPr>
              <w:spacing w:before="0" w:after="0" w:line="240" w:lineRule="auto"/>
              <w:jc w:val="center"/>
            </w:pPr>
            <w:r>
              <w:rPr>
                <w:rFonts w:ascii="宋体" w:hAnsi="宋体" w:eastAsia="宋体"/>
                <w:b w:val="0"/>
                <w:sz w:val="18"/>
                <w:szCs w:val="18"/>
              </w:rPr>
              <w:t>210</w:t>
            </w:r>
          </w:p>
        </w:tc>
        <w:tc>
          <w:tcPr>
            <w:tcW w:w="396" w:type="dxa"/>
            <w:vAlign w:val="center"/>
          </w:tcPr>
          <w:p w14:paraId="3058FA74">
            <w:pPr>
              <w:spacing w:before="0" w:after="0" w:line="240" w:lineRule="auto"/>
              <w:jc w:val="center"/>
            </w:pPr>
          </w:p>
        </w:tc>
        <w:tc>
          <w:tcPr>
            <w:tcW w:w="510" w:type="dxa"/>
            <w:vAlign w:val="center"/>
          </w:tcPr>
          <w:p w14:paraId="10537B21">
            <w:pPr>
              <w:spacing w:before="0" w:after="0" w:line="240" w:lineRule="auto"/>
              <w:jc w:val="center"/>
            </w:pPr>
          </w:p>
        </w:tc>
        <w:tc>
          <w:tcPr>
            <w:tcW w:w="2381" w:type="dxa"/>
            <w:vAlign w:val="center"/>
          </w:tcPr>
          <w:p w14:paraId="2013460F">
            <w:pPr>
              <w:spacing w:before="0" w:after="0" w:line="240" w:lineRule="auto"/>
              <w:jc w:val="left"/>
            </w:pPr>
            <w:r>
              <w:rPr>
                <w:rFonts w:ascii="宋体" w:hAnsi="宋体" w:eastAsia="宋体"/>
                <w:b w:val="0"/>
                <w:sz w:val="18"/>
                <w:szCs w:val="18"/>
              </w:rPr>
              <w:t>卫生健康支出</w:t>
            </w:r>
          </w:p>
        </w:tc>
        <w:tc>
          <w:tcPr>
            <w:tcW w:w="850" w:type="dxa"/>
            <w:vAlign w:val="center"/>
          </w:tcPr>
          <w:p w14:paraId="56081709">
            <w:pPr>
              <w:spacing w:before="0" w:after="0" w:line="240" w:lineRule="auto"/>
              <w:jc w:val="center"/>
            </w:pPr>
            <w:r>
              <w:rPr>
                <w:rFonts w:ascii="宋体" w:hAnsi="宋体" w:eastAsia="宋体"/>
                <w:b w:val="0"/>
                <w:sz w:val="18"/>
                <w:szCs w:val="18"/>
              </w:rPr>
              <w:t>0</w:t>
            </w:r>
          </w:p>
        </w:tc>
        <w:tc>
          <w:tcPr>
            <w:tcW w:w="850" w:type="dxa"/>
            <w:vAlign w:val="center"/>
          </w:tcPr>
          <w:p w14:paraId="1A039B96">
            <w:pPr>
              <w:spacing w:before="0" w:after="0" w:line="240" w:lineRule="auto"/>
              <w:jc w:val="center"/>
            </w:pPr>
            <w:r>
              <w:rPr>
                <w:rFonts w:ascii="宋体" w:hAnsi="宋体" w:eastAsia="宋体"/>
                <w:b w:val="0"/>
                <w:sz w:val="18"/>
                <w:szCs w:val="18"/>
              </w:rPr>
              <w:t>18.39</w:t>
            </w:r>
          </w:p>
        </w:tc>
        <w:tc>
          <w:tcPr>
            <w:tcW w:w="907" w:type="dxa"/>
            <w:vAlign w:val="center"/>
          </w:tcPr>
          <w:p w14:paraId="34B0BFEF">
            <w:pPr>
              <w:spacing w:before="0" w:after="0" w:line="240" w:lineRule="auto"/>
              <w:jc w:val="center"/>
            </w:pPr>
            <w:r>
              <w:rPr>
                <w:rFonts w:ascii="宋体" w:hAnsi="宋体" w:eastAsia="宋体"/>
                <w:b w:val="0"/>
                <w:sz w:val="18"/>
                <w:szCs w:val="18"/>
              </w:rPr>
              <w:t>18.39</w:t>
            </w:r>
          </w:p>
        </w:tc>
        <w:tc>
          <w:tcPr>
            <w:tcW w:w="850" w:type="dxa"/>
            <w:vAlign w:val="center"/>
          </w:tcPr>
          <w:p w14:paraId="500E0796">
            <w:pPr>
              <w:spacing w:before="0" w:after="0" w:line="240" w:lineRule="auto"/>
              <w:jc w:val="center"/>
            </w:pPr>
            <w:r>
              <w:rPr>
                <w:rFonts w:ascii="宋体" w:hAnsi="宋体" w:eastAsia="宋体"/>
                <w:b w:val="0"/>
                <w:sz w:val="18"/>
                <w:szCs w:val="18"/>
              </w:rPr>
              <w:t>18.39</w:t>
            </w:r>
          </w:p>
        </w:tc>
        <w:tc>
          <w:tcPr>
            <w:tcW w:w="793" w:type="dxa"/>
            <w:vAlign w:val="center"/>
          </w:tcPr>
          <w:p w14:paraId="5F46C7D3">
            <w:pPr>
              <w:spacing w:before="0" w:after="0" w:line="240" w:lineRule="auto"/>
              <w:jc w:val="center"/>
            </w:pPr>
            <w:r>
              <w:rPr>
                <w:rFonts w:ascii="宋体" w:hAnsi="宋体" w:eastAsia="宋体"/>
                <w:b w:val="0"/>
                <w:sz w:val="18"/>
                <w:szCs w:val="18"/>
              </w:rPr>
              <w:t>0</w:t>
            </w:r>
          </w:p>
        </w:tc>
        <w:tc>
          <w:tcPr>
            <w:tcW w:w="850" w:type="dxa"/>
            <w:vAlign w:val="center"/>
          </w:tcPr>
          <w:p w14:paraId="5B070C69">
            <w:pPr>
              <w:spacing w:before="0" w:after="0" w:line="240" w:lineRule="auto"/>
              <w:jc w:val="center"/>
            </w:pPr>
            <w:r>
              <w:rPr>
                <w:rFonts w:ascii="宋体" w:hAnsi="宋体" w:eastAsia="宋体"/>
                <w:b w:val="0"/>
                <w:sz w:val="18"/>
                <w:szCs w:val="18"/>
              </w:rPr>
              <w:t>0</w:t>
            </w:r>
          </w:p>
        </w:tc>
      </w:tr>
      <w:tr w14:paraId="6A5A08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4C649598">
            <w:pPr>
              <w:spacing w:before="0" w:after="0" w:line="240" w:lineRule="auto"/>
              <w:jc w:val="center"/>
            </w:pPr>
            <w:r>
              <w:rPr>
                <w:rFonts w:ascii="宋体" w:hAnsi="宋体" w:eastAsia="宋体"/>
                <w:b w:val="0"/>
                <w:sz w:val="18"/>
                <w:szCs w:val="18"/>
              </w:rPr>
              <w:t>21011</w:t>
            </w:r>
          </w:p>
        </w:tc>
        <w:tc>
          <w:tcPr>
            <w:tcW w:w="396" w:type="dxa"/>
            <w:vAlign w:val="center"/>
          </w:tcPr>
          <w:p w14:paraId="19EAD8AA">
            <w:pPr>
              <w:spacing w:before="0" w:after="0" w:line="240" w:lineRule="auto"/>
              <w:jc w:val="center"/>
            </w:pPr>
          </w:p>
        </w:tc>
        <w:tc>
          <w:tcPr>
            <w:tcW w:w="510" w:type="dxa"/>
            <w:vAlign w:val="center"/>
          </w:tcPr>
          <w:p w14:paraId="712D7C39">
            <w:pPr>
              <w:spacing w:before="0" w:after="0" w:line="240" w:lineRule="auto"/>
              <w:jc w:val="center"/>
            </w:pPr>
          </w:p>
        </w:tc>
        <w:tc>
          <w:tcPr>
            <w:tcW w:w="2381" w:type="dxa"/>
            <w:vAlign w:val="center"/>
          </w:tcPr>
          <w:p w14:paraId="61427D0A">
            <w:pPr>
              <w:spacing w:before="0" w:after="0" w:line="240" w:lineRule="auto"/>
              <w:jc w:val="left"/>
            </w:pPr>
            <w:r>
              <w:rPr>
                <w:rFonts w:ascii="宋体" w:hAnsi="宋体" w:eastAsia="宋体"/>
                <w:b w:val="0"/>
                <w:sz w:val="18"/>
                <w:szCs w:val="18"/>
              </w:rPr>
              <w:t>行政事业单位医疗</w:t>
            </w:r>
          </w:p>
        </w:tc>
        <w:tc>
          <w:tcPr>
            <w:tcW w:w="850" w:type="dxa"/>
            <w:vAlign w:val="center"/>
          </w:tcPr>
          <w:p w14:paraId="04F71343">
            <w:pPr>
              <w:spacing w:before="0" w:after="0" w:line="240" w:lineRule="auto"/>
              <w:jc w:val="center"/>
            </w:pPr>
            <w:r>
              <w:rPr>
                <w:rFonts w:ascii="宋体" w:hAnsi="宋体" w:eastAsia="宋体"/>
                <w:b w:val="0"/>
                <w:sz w:val="18"/>
                <w:szCs w:val="18"/>
              </w:rPr>
              <w:t>0</w:t>
            </w:r>
          </w:p>
        </w:tc>
        <w:tc>
          <w:tcPr>
            <w:tcW w:w="850" w:type="dxa"/>
            <w:vAlign w:val="center"/>
          </w:tcPr>
          <w:p w14:paraId="56016857">
            <w:pPr>
              <w:spacing w:before="0" w:after="0" w:line="240" w:lineRule="auto"/>
              <w:jc w:val="center"/>
            </w:pPr>
            <w:r>
              <w:rPr>
                <w:rFonts w:ascii="宋体" w:hAnsi="宋体" w:eastAsia="宋体"/>
                <w:b w:val="0"/>
                <w:sz w:val="18"/>
                <w:szCs w:val="18"/>
              </w:rPr>
              <w:t>18.39</w:t>
            </w:r>
          </w:p>
        </w:tc>
        <w:tc>
          <w:tcPr>
            <w:tcW w:w="907" w:type="dxa"/>
            <w:vAlign w:val="center"/>
          </w:tcPr>
          <w:p w14:paraId="46060AA1">
            <w:pPr>
              <w:spacing w:before="0" w:after="0" w:line="240" w:lineRule="auto"/>
              <w:jc w:val="center"/>
            </w:pPr>
            <w:r>
              <w:rPr>
                <w:rFonts w:ascii="宋体" w:hAnsi="宋体" w:eastAsia="宋体"/>
                <w:b w:val="0"/>
                <w:sz w:val="18"/>
                <w:szCs w:val="18"/>
              </w:rPr>
              <w:t>18.39</w:t>
            </w:r>
          </w:p>
        </w:tc>
        <w:tc>
          <w:tcPr>
            <w:tcW w:w="850" w:type="dxa"/>
            <w:vAlign w:val="center"/>
          </w:tcPr>
          <w:p w14:paraId="05157076">
            <w:pPr>
              <w:spacing w:before="0" w:after="0" w:line="240" w:lineRule="auto"/>
              <w:jc w:val="center"/>
            </w:pPr>
            <w:r>
              <w:rPr>
                <w:rFonts w:ascii="宋体" w:hAnsi="宋体" w:eastAsia="宋体"/>
                <w:b w:val="0"/>
                <w:sz w:val="18"/>
                <w:szCs w:val="18"/>
              </w:rPr>
              <w:t>18.39</w:t>
            </w:r>
          </w:p>
        </w:tc>
        <w:tc>
          <w:tcPr>
            <w:tcW w:w="793" w:type="dxa"/>
            <w:vAlign w:val="center"/>
          </w:tcPr>
          <w:p w14:paraId="57CD4971">
            <w:pPr>
              <w:spacing w:before="0" w:after="0" w:line="240" w:lineRule="auto"/>
              <w:jc w:val="center"/>
            </w:pPr>
            <w:r>
              <w:rPr>
                <w:rFonts w:ascii="宋体" w:hAnsi="宋体" w:eastAsia="宋体"/>
                <w:b w:val="0"/>
                <w:sz w:val="18"/>
                <w:szCs w:val="18"/>
              </w:rPr>
              <w:t>0</w:t>
            </w:r>
          </w:p>
        </w:tc>
        <w:tc>
          <w:tcPr>
            <w:tcW w:w="850" w:type="dxa"/>
            <w:vAlign w:val="center"/>
          </w:tcPr>
          <w:p w14:paraId="2BE95E37">
            <w:pPr>
              <w:spacing w:before="0" w:after="0" w:line="240" w:lineRule="auto"/>
              <w:jc w:val="center"/>
            </w:pPr>
            <w:r>
              <w:rPr>
                <w:rFonts w:ascii="宋体" w:hAnsi="宋体" w:eastAsia="宋体"/>
                <w:b w:val="0"/>
                <w:sz w:val="18"/>
                <w:szCs w:val="18"/>
              </w:rPr>
              <w:t>0</w:t>
            </w:r>
          </w:p>
        </w:tc>
      </w:tr>
      <w:tr w14:paraId="022B1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4D0B4D46">
            <w:pPr>
              <w:spacing w:before="0" w:after="0" w:line="240" w:lineRule="auto"/>
              <w:jc w:val="center"/>
            </w:pPr>
            <w:r>
              <w:rPr>
                <w:rFonts w:ascii="宋体" w:hAnsi="宋体" w:eastAsia="宋体"/>
                <w:b w:val="0"/>
                <w:sz w:val="18"/>
                <w:szCs w:val="18"/>
              </w:rPr>
              <w:t>2101102</w:t>
            </w:r>
          </w:p>
        </w:tc>
        <w:tc>
          <w:tcPr>
            <w:tcW w:w="396" w:type="dxa"/>
            <w:vAlign w:val="center"/>
          </w:tcPr>
          <w:p w14:paraId="250F21BB">
            <w:pPr>
              <w:spacing w:before="0" w:after="0" w:line="240" w:lineRule="auto"/>
              <w:jc w:val="center"/>
            </w:pPr>
          </w:p>
        </w:tc>
        <w:tc>
          <w:tcPr>
            <w:tcW w:w="510" w:type="dxa"/>
            <w:vAlign w:val="center"/>
          </w:tcPr>
          <w:p w14:paraId="74BB0EEB">
            <w:pPr>
              <w:spacing w:before="0" w:after="0" w:line="240" w:lineRule="auto"/>
              <w:jc w:val="center"/>
            </w:pPr>
          </w:p>
        </w:tc>
        <w:tc>
          <w:tcPr>
            <w:tcW w:w="2381" w:type="dxa"/>
            <w:vAlign w:val="center"/>
          </w:tcPr>
          <w:p w14:paraId="064A4C63">
            <w:pPr>
              <w:spacing w:before="0" w:after="0" w:line="240" w:lineRule="auto"/>
              <w:jc w:val="left"/>
            </w:pPr>
            <w:r>
              <w:rPr>
                <w:rFonts w:ascii="宋体" w:hAnsi="宋体" w:eastAsia="宋体"/>
                <w:b w:val="0"/>
                <w:sz w:val="18"/>
                <w:szCs w:val="18"/>
              </w:rPr>
              <w:t>事业单位医疗</w:t>
            </w:r>
          </w:p>
        </w:tc>
        <w:tc>
          <w:tcPr>
            <w:tcW w:w="850" w:type="dxa"/>
            <w:vAlign w:val="center"/>
          </w:tcPr>
          <w:p w14:paraId="192547F6">
            <w:pPr>
              <w:spacing w:before="0" w:after="0" w:line="240" w:lineRule="auto"/>
              <w:jc w:val="center"/>
            </w:pPr>
            <w:r>
              <w:rPr>
                <w:rFonts w:ascii="宋体" w:hAnsi="宋体" w:eastAsia="宋体"/>
                <w:b w:val="0"/>
                <w:sz w:val="18"/>
                <w:szCs w:val="18"/>
              </w:rPr>
              <w:t>0</w:t>
            </w:r>
          </w:p>
        </w:tc>
        <w:tc>
          <w:tcPr>
            <w:tcW w:w="850" w:type="dxa"/>
            <w:vAlign w:val="center"/>
          </w:tcPr>
          <w:p w14:paraId="14D22D6E">
            <w:pPr>
              <w:spacing w:before="0" w:after="0" w:line="240" w:lineRule="auto"/>
              <w:jc w:val="center"/>
            </w:pPr>
            <w:r>
              <w:rPr>
                <w:rFonts w:ascii="宋体" w:hAnsi="宋体" w:eastAsia="宋体"/>
                <w:b w:val="0"/>
                <w:sz w:val="18"/>
                <w:szCs w:val="18"/>
              </w:rPr>
              <w:t>15.54</w:t>
            </w:r>
          </w:p>
        </w:tc>
        <w:tc>
          <w:tcPr>
            <w:tcW w:w="907" w:type="dxa"/>
            <w:vAlign w:val="center"/>
          </w:tcPr>
          <w:p w14:paraId="08DC7B19">
            <w:pPr>
              <w:spacing w:before="0" w:after="0" w:line="240" w:lineRule="auto"/>
              <w:jc w:val="center"/>
            </w:pPr>
            <w:r>
              <w:rPr>
                <w:rFonts w:ascii="宋体" w:hAnsi="宋体" w:eastAsia="宋体"/>
                <w:b w:val="0"/>
                <w:sz w:val="18"/>
                <w:szCs w:val="18"/>
              </w:rPr>
              <w:t>15.54</w:t>
            </w:r>
          </w:p>
        </w:tc>
        <w:tc>
          <w:tcPr>
            <w:tcW w:w="850" w:type="dxa"/>
            <w:vAlign w:val="center"/>
          </w:tcPr>
          <w:p w14:paraId="114E2343">
            <w:pPr>
              <w:spacing w:before="0" w:after="0" w:line="240" w:lineRule="auto"/>
              <w:jc w:val="center"/>
            </w:pPr>
            <w:r>
              <w:rPr>
                <w:rFonts w:ascii="宋体" w:hAnsi="宋体" w:eastAsia="宋体"/>
                <w:b w:val="0"/>
                <w:sz w:val="18"/>
                <w:szCs w:val="18"/>
              </w:rPr>
              <w:t>15.54</w:t>
            </w:r>
          </w:p>
        </w:tc>
        <w:tc>
          <w:tcPr>
            <w:tcW w:w="793" w:type="dxa"/>
            <w:vAlign w:val="center"/>
          </w:tcPr>
          <w:p w14:paraId="542F4DAF">
            <w:pPr>
              <w:spacing w:before="0" w:after="0" w:line="240" w:lineRule="auto"/>
              <w:jc w:val="center"/>
            </w:pPr>
            <w:r>
              <w:rPr>
                <w:rFonts w:ascii="宋体" w:hAnsi="宋体" w:eastAsia="宋体"/>
                <w:b w:val="0"/>
                <w:sz w:val="18"/>
                <w:szCs w:val="18"/>
              </w:rPr>
              <w:t>0</w:t>
            </w:r>
          </w:p>
        </w:tc>
        <w:tc>
          <w:tcPr>
            <w:tcW w:w="850" w:type="dxa"/>
            <w:vAlign w:val="center"/>
          </w:tcPr>
          <w:p w14:paraId="421BC2CD">
            <w:pPr>
              <w:spacing w:before="0" w:after="0" w:line="240" w:lineRule="auto"/>
              <w:jc w:val="center"/>
            </w:pPr>
            <w:r>
              <w:rPr>
                <w:rFonts w:ascii="宋体" w:hAnsi="宋体" w:eastAsia="宋体"/>
                <w:b w:val="0"/>
                <w:sz w:val="18"/>
                <w:szCs w:val="18"/>
              </w:rPr>
              <w:t>0</w:t>
            </w:r>
          </w:p>
        </w:tc>
      </w:tr>
      <w:tr w14:paraId="6C7021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4297BD9D">
            <w:pPr>
              <w:spacing w:before="0" w:after="0" w:line="240" w:lineRule="auto"/>
              <w:jc w:val="center"/>
            </w:pPr>
            <w:r>
              <w:rPr>
                <w:rFonts w:ascii="宋体" w:hAnsi="宋体" w:eastAsia="宋体"/>
                <w:b w:val="0"/>
                <w:sz w:val="18"/>
                <w:szCs w:val="18"/>
              </w:rPr>
              <w:t>2101199</w:t>
            </w:r>
          </w:p>
        </w:tc>
        <w:tc>
          <w:tcPr>
            <w:tcW w:w="396" w:type="dxa"/>
            <w:vAlign w:val="center"/>
          </w:tcPr>
          <w:p w14:paraId="18EA4813">
            <w:pPr>
              <w:spacing w:before="0" w:after="0" w:line="240" w:lineRule="auto"/>
              <w:jc w:val="center"/>
            </w:pPr>
          </w:p>
        </w:tc>
        <w:tc>
          <w:tcPr>
            <w:tcW w:w="510" w:type="dxa"/>
            <w:vAlign w:val="center"/>
          </w:tcPr>
          <w:p w14:paraId="19C68ADB">
            <w:pPr>
              <w:spacing w:before="0" w:after="0" w:line="240" w:lineRule="auto"/>
              <w:jc w:val="center"/>
            </w:pPr>
          </w:p>
        </w:tc>
        <w:tc>
          <w:tcPr>
            <w:tcW w:w="2381" w:type="dxa"/>
            <w:vAlign w:val="center"/>
          </w:tcPr>
          <w:p w14:paraId="20A0DC99">
            <w:pPr>
              <w:spacing w:before="0" w:after="0" w:line="240" w:lineRule="auto"/>
              <w:jc w:val="left"/>
            </w:pPr>
            <w:r>
              <w:rPr>
                <w:rFonts w:ascii="宋体" w:hAnsi="宋体" w:eastAsia="宋体"/>
                <w:b w:val="0"/>
                <w:sz w:val="18"/>
                <w:szCs w:val="18"/>
              </w:rPr>
              <w:t>其他行政事业单位医疗支出</w:t>
            </w:r>
          </w:p>
        </w:tc>
        <w:tc>
          <w:tcPr>
            <w:tcW w:w="850" w:type="dxa"/>
            <w:vAlign w:val="center"/>
          </w:tcPr>
          <w:p w14:paraId="48B01E53">
            <w:pPr>
              <w:spacing w:before="0" w:after="0" w:line="240" w:lineRule="auto"/>
              <w:jc w:val="center"/>
            </w:pPr>
            <w:r>
              <w:rPr>
                <w:rFonts w:ascii="宋体" w:hAnsi="宋体" w:eastAsia="宋体"/>
                <w:b w:val="0"/>
                <w:sz w:val="18"/>
                <w:szCs w:val="18"/>
              </w:rPr>
              <w:t>0</w:t>
            </w:r>
          </w:p>
        </w:tc>
        <w:tc>
          <w:tcPr>
            <w:tcW w:w="850" w:type="dxa"/>
            <w:vAlign w:val="center"/>
          </w:tcPr>
          <w:p w14:paraId="744EA243">
            <w:pPr>
              <w:spacing w:before="0" w:after="0" w:line="240" w:lineRule="auto"/>
              <w:jc w:val="center"/>
            </w:pPr>
            <w:r>
              <w:rPr>
                <w:rFonts w:ascii="宋体" w:hAnsi="宋体" w:eastAsia="宋体"/>
                <w:b w:val="0"/>
                <w:sz w:val="18"/>
                <w:szCs w:val="18"/>
              </w:rPr>
              <w:t>2.86</w:t>
            </w:r>
          </w:p>
        </w:tc>
        <w:tc>
          <w:tcPr>
            <w:tcW w:w="907" w:type="dxa"/>
            <w:vAlign w:val="center"/>
          </w:tcPr>
          <w:p w14:paraId="0324CBF7">
            <w:pPr>
              <w:spacing w:before="0" w:after="0" w:line="240" w:lineRule="auto"/>
              <w:jc w:val="center"/>
            </w:pPr>
            <w:r>
              <w:rPr>
                <w:rFonts w:ascii="宋体" w:hAnsi="宋体" w:eastAsia="宋体"/>
                <w:b w:val="0"/>
                <w:sz w:val="18"/>
                <w:szCs w:val="18"/>
              </w:rPr>
              <w:t>2.86</w:t>
            </w:r>
          </w:p>
        </w:tc>
        <w:tc>
          <w:tcPr>
            <w:tcW w:w="850" w:type="dxa"/>
            <w:vAlign w:val="center"/>
          </w:tcPr>
          <w:p w14:paraId="7988D5E5">
            <w:pPr>
              <w:spacing w:before="0" w:after="0" w:line="240" w:lineRule="auto"/>
              <w:jc w:val="center"/>
            </w:pPr>
            <w:r>
              <w:rPr>
                <w:rFonts w:ascii="宋体" w:hAnsi="宋体" w:eastAsia="宋体"/>
                <w:b w:val="0"/>
                <w:sz w:val="18"/>
                <w:szCs w:val="18"/>
              </w:rPr>
              <w:t>2.86</w:t>
            </w:r>
          </w:p>
        </w:tc>
        <w:tc>
          <w:tcPr>
            <w:tcW w:w="793" w:type="dxa"/>
            <w:vAlign w:val="center"/>
          </w:tcPr>
          <w:p w14:paraId="63BC53A8">
            <w:pPr>
              <w:spacing w:before="0" w:after="0" w:line="240" w:lineRule="auto"/>
              <w:jc w:val="center"/>
            </w:pPr>
            <w:r>
              <w:rPr>
                <w:rFonts w:ascii="宋体" w:hAnsi="宋体" w:eastAsia="宋体"/>
                <w:b w:val="0"/>
                <w:sz w:val="18"/>
                <w:szCs w:val="18"/>
              </w:rPr>
              <w:t>0</w:t>
            </w:r>
          </w:p>
        </w:tc>
        <w:tc>
          <w:tcPr>
            <w:tcW w:w="850" w:type="dxa"/>
            <w:vAlign w:val="center"/>
          </w:tcPr>
          <w:p w14:paraId="78802B44">
            <w:pPr>
              <w:spacing w:before="0" w:after="0" w:line="240" w:lineRule="auto"/>
              <w:jc w:val="center"/>
            </w:pPr>
            <w:r>
              <w:rPr>
                <w:rFonts w:ascii="宋体" w:hAnsi="宋体" w:eastAsia="宋体"/>
                <w:b w:val="0"/>
                <w:sz w:val="18"/>
                <w:szCs w:val="18"/>
              </w:rPr>
              <w:t>0</w:t>
            </w:r>
          </w:p>
        </w:tc>
      </w:tr>
      <w:tr w14:paraId="7ED17E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25ED9BA0">
            <w:pPr>
              <w:spacing w:before="0" w:after="0" w:line="240" w:lineRule="auto"/>
              <w:jc w:val="center"/>
            </w:pPr>
            <w:r>
              <w:rPr>
                <w:rFonts w:ascii="宋体" w:hAnsi="宋体" w:eastAsia="宋体"/>
                <w:b w:val="0"/>
                <w:sz w:val="18"/>
                <w:szCs w:val="18"/>
              </w:rPr>
              <w:t>221</w:t>
            </w:r>
          </w:p>
        </w:tc>
        <w:tc>
          <w:tcPr>
            <w:tcW w:w="396" w:type="dxa"/>
            <w:vAlign w:val="center"/>
          </w:tcPr>
          <w:p w14:paraId="1E48FA09">
            <w:pPr>
              <w:spacing w:before="0" w:after="0" w:line="240" w:lineRule="auto"/>
              <w:jc w:val="center"/>
            </w:pPr>
          </w:p>
        </w:tc>
        <w:tc>
          <w:tcPr>
            <w:tcW w:w="510" w:type="dxa"/>
            <w:vAlign w:val="center"/>
          </w:tcPr>
          <w:p w14:paraId="7194DA1B">
            <w:pPr>
              <w:spacing w:before="0" w:after="0" w:line="240" w:lineRule="auto"/>
              <w:jc w:val="center"/>
            </w:pPr>
          </w:p>
        </w:tc>
        <w:tc>
          <w:tcPr>
            <w:tcW w:w="2381" w:type="dxa"/>
            <w:vAlign w:val="center"/>
          </w:tcPr>
          <w:p w14:paraId="27C72398">
            <w:pPr>
              <w:spacing w:before="0" w:after="0" w:line="240" w:lineRule="auto"/>
              <w:jc w:val="left"/>
            </w:pPr>
            <w:r>
              <w:rPr>
                <w:rFonts w:ascii="宋体" w:hAnsi="宋体" w:eastAsia="宋体"/>
                <w:b w:val="0"/>
                <w:sz w:val="18"/>
                <w:szCs w:val="18"/>
              </w:rPr>
              <w:t>住房保障支出</w:t>
            </w:r>
          </w:p>
        </w:tc>
        <w:tc>
          <w:tcPr>
            <w:tcW w:w="850" w:type="dxa"/>
            <w:vAlign w:val="center"/>
          </w:tcPr>
          <w:p w14:paraId="79600ACE">
            <w:pPr>
              <w:spacing w:before="0" w:after="0" w:line="240" w:lineRule="auto"/>
              <w:jc w:val="center"/>
            </w:pPr>
            <w:r>
              <w:rPr>
                <w:rFonts w:ascii="宋体" w:hAnsi="宋体" w:eastAsia="宋体"/>
                <w:b w:val="0"/>
                <w:sz w:val="18"/>
                <w:szCs w:val="18"/>
              </w:rPr>
              <w:t>0</w:t>
            </w:r>
          </w:p>
        </w:tc>
        <w:tc>
          <w:tcPr>
            <w:tcW w:w="850" w:type="dxa"/>
            <w:vAlign w:val="center"/>
          </w:tcPr>
          <w:p w14:paraId="7AF595D3">
            <w:pPr>
              <w:spacing w:before="0" w:after="0" w:line="240" w:lineRule="auto"/>
              <w:jc w:val="center"/>
            </w:pPr>
            <w:r>
              <w:rPr>
                <w:rFonts w:ascii="宋体" w:hAnsi="宋体" w:eastAsia="宋体"/>
                <w:b w:val="0"/>
                <w:sz w:val="18"/>
                <w:szCs w:val="18"/>
              </w:rPr>
              <w:t>28.32</w:t>
            </w:r>
          </w:p>
        </w:tc>
        <w:tc>
          <w:tcPr>
            <w:tcW w:w="907" w:type="dxa"/>
            <w:vAlign w:val="center"/>
          </w:tcPr>
          <w:p w14:paraId="7ACA8AA1">
            <w:pPr>
              <w:spacing w:before="0" w:after="0" w:line="240" w:lineRule="auto"/>
              <w:jc w:val="center"/>
            </w:pPr>
            <w:r>
              <w:rPr>
                <w:rFonts w:ascii="宋体" w:hAnsi="宋体" w:eastAsia="宋体"/>
                <w:b w:val="0"/>
                <w:sz w:val="18"/>
                <w:szCs w:val="18"/>
              </w:rPr>
              <w:t>28.32</w:t>
            </w:r>
          </w:p>
        </w:tc>
        <w:tc>
          <w:tcPr>
            <w:tcW w:w="850" w:type="dxa"/>
            <w:vAlign w:val="center"/>
          </w:tcPr>
          <w:p w14:paraId="28FFC28A">
            <w:pPr>
              <w:spacing w:before="0" w:after="0" w:line="240" w:lineRule="auto"/>
              <w:jc w:val="center"/>
            </w:pPr>
            <w:r>
              <w:rPr>
                <w:rFonts w:ascii="宋体" w:hAnsi="宋体" w:eastAsia="宋体"/>
                <w:b w:val="0"/>
                <w:sz w:val="18"/>
                <w:szCs w:val="18"/>
              </w:rPr>
              <w:t>28.32</w:t>
            </w:r>
          </w:p>
        </w:tc>
        <w:tc>
          <w:tcPr>
            <w:tcW w:w="793" w:type="dxa"/>
            <w:vAlign w:val="center"/>
          </w:tcPr>
          <w:p w14:paraId="5A4CACF0">
            <w:pPr>
              <w:spacing w:before="0" w:after="0" w:line="240" w:lineRule="auto"/>
              <w:jc w:val="center"/>
            </w:pPr>
            <w:r>
              <w:rPr>
                <w:rFonts w:ascii="宋体" w:hAnsi="宋体" w:eastAsia="宋体"/>
                <w:b w:val="0"/>
                <w:sz w:val="18"/>
                <w:szCs w:val="18"/>
              </w:rPr>
              <w:t>0</w:t>
            </w:r>
          </w:p>
        </w:tc>
        <w:tc>
          <w:tcPr>
            <w:tcW w:w="850" w:type="dxa"/>
            <w:vAlign w:val="center"/>
          </w:tcPr>
          <w:p w14:paraId="4C3ED865">
            <w:pPr>
              <w:spacing w:before="0" w:after="0" w:line="240" w:lineRule="auto"/>
              <w:jc w:val="center"/>
            </w:pPr>
            <w:r>
              <w:rPr>
                <w:rFonts w:ascii="宋体" w:hAnsi="宋体" w:eastAsia="宋体"/>
                <w:b w:val="0"/>
                <w:sz w:val="18"/>
                <w:szCs w:val="18"/>
              </w:rPr>
              <w:t>0</w:t>
            </w:r>
          </w:p>
        </w:tc>
      </w:tr>
      <w:tr w14:paraId="15AF7B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0DE21BB4">
            <w:pPr>
              <w:spacing w:before="0" w:after="0" w:line="240" w:lineRule="auto"/>
              <w:jc w:val="center"/>
            </w:pPr>
            <w:r>
              <w:rPr>
                <w:rFonts w:ascii="宋体" w:hAnsi="宋体" w:eastAsia="宋体"/>
                <w:b w:val="0"/>
                <w:sz w:val="18"/>
                <w:szCs w:val="18"/>
              </w:rPr>
              <w:t>22102</w:t>
            </w:r>
          </w:p>
        </w:tc>
        <w:tc>
          <w:tcPr>
            <w:tcW w:w="396" w:type="dxa"/>
            <w:vAlign w:val="center"/>
          </w:tcPr>
          <w:p w14:paraId="0F8EF230">
            <w:pPr>
              <w:spacing w:before="0" w:after="0" w:line="240" w:lineRule="auto"/>
              <w:jc w:val="center"/>
            </w:pPr>
          </w:p>
        </w:tc>
        <w:tc>
          <w:tcPr>
            <w:tcW w:w="510" w:type="dxa"/>
            <w:vAlign w:val="center"/>
          </w:tcPr>
          <w:p w14:paraId="1364D2BE">
            <w:pPr>
              <w:spacing w:before="0" w:after="0" w:line="240" w:lineRule="auto"/>
              <w:jc w:val="center"/>
            </w:pPr>
          </w:p>
        </w:tc>
        <w:tc>
          <w:tcPr>
            <w:tcW w:w="2381" w:type="dxa"/>
            <w:vAlign w:val="center"/>
          </w:tcPr>
          <w:p w14:paraId="6D6F1651">
            <w:pPr>
              <w:spacing w:before="0" w:after="0" w:line="240" w:lineRule="auto"/>
              <w:jc w:val="left"/>
            </w:pPr>
            <w:r>
              <w:rPr>
                <w:rFonts w:ascii="宋体" w:hAnsi="宋体" w:eastAsia="宋体"/>
                <w:b w:val="0"/>
                <w:sz w:val="18"/>
                <w:szCs w:val="18"/>
              </w:rPr>
              <w:t>住房改革支出</w:t>
            </w:r>
          </w:p>
        </w:tc>
        <w:tc>
          <w:tcPr>
            <w:tcW w:w="850" w:type="dxa"/>
            <w:vAlign w:val="center"/>
          </w:tcPr>
          <w:p w14:paraId="3D4F4A23">
            <w:pPr>
              <w:spacing w:before="0" w:after="0" w:line="240" w:lineRule="auto"/>
              <w:jc w:val="center"/>
            </w:pPr>
            <w:r>
              <w:rPr>
                <w:rFonts w:ascii="宋体" w:hAnsi="宋体" w:eastAsia="宋体"/>
                <w:b w:val="0"/>
                <w:sz w:val="18"/>
                <w:szCs w:val="18"/>
              </w:rPr>
              <w:t>0</w:t>
            </w:r>
          </w:p>
        </w:tc>
        <w:tc>
          <w:tcPr>
            <w:tcW w:w="850" w:type="dxa"/>
            <w:vAlign w:val="center"/>
          </w:tcPr>
          <w:p w14:paraId="34659417">
            <w:pPr>
              <w:spacing w:before="0" w:after="0" w:line="240" w:lineRule="auto"/>
              <w:jc w:val="center"/>
            </w:pPr>
            <w:r>
              <w:rPr>
                <w:rFonts w:ascii="宋体" w:hAnsi="宋体" w:eastAsia="宋体"/>
                <w:b w:val="0"/>
                <w:sz w:val="18"/>
                <w:szCs w:val="18"/>
              </w:rPr>
              <w:t>28.32</w:t>
            </w:r>
          </w:p>
        </w:tc>
        <w:tc>
          <w:tcPr>
            <w:tcW w:w="907" w:type="dxa"/>
            <w:vAlign w:val="center"/>
          </w:tcPr>
          <w:p w14:paraId="30BE3C72">
            <w:pPr>
              <w:spacing w:before="0" w:after="0" w:line="240" w:lineRule="auto"/>
              <w:jc w:val="center"/>
            </w:pPr>
            <w:r>
              <w:rPr>
                <w:rFonts w:ascii="宋体" w:hAnsi="宋体" w:eastAsia="宋体"/>
                <w:b w:val="0"/>
                <w:sz w:val="18"/>
                <w:szCs w:val="18"/>
              </w:rPr>
              <w:t>28.32</w:t>
            </w:r>
          </w:p>
        </w:tc>
        <w:tc>
          <w:tcPr>
            <w:tcW w:w="850" w:type="dxa"/>
            <w:vAlign w:val="center"/>
          </w:tcPr>
          <w:p w14:paraId="527133FE">
            <w:pPr>
              <w:spacing w:before="0" w:after="0" w:line="240" w:lineRule="auto"/>
              <w:jc w:val="center"/>
            </w:pPr>
            <w:r>
              <w:rPr>
                <w:rFonts w:ascii="宋体" w:hAnsi="宋体" w:eastAsia="宋体"/>
                <w:b w:val="0"/>
                <w:sz w:val="18"/>
                <w:szCs w:val="18"/>
              </w:rPr>
              <w:t>28.32</w:t>
            </w:r>
          </w:p>
        </w:tc>
        <w:tc>
          <w:tcPr>
            <w:tcW w:w="793" w:type="dxa"/>
            <w:vAlign w:val="center"/>
          </w:tcPr>
          <w:p w14:paraId="045668F6">
            <w:pPr>
              <w:spacing w:before="0" w:after="0" w:line="240" w:lineRule="auto"/>
              <w:jc w:val="center"/>
            </w:pPr>
            <w:r>
              <w:rPr>
                <w:rFonts w:ascii="宋体" w:hAnsi="宋体" w:eastAsia="宋体"/>
                <w:b w:val="0"/>
                <w:sz w:val="18"/>
                <w:szCs w:val="18"/>
              </w:rPr>
              <w:t>0</w:t>
            </w:r>
          </w:p>
        </w:tc>
        <w:tc>
          <w:tcPr>
            <w:tcW w:w="850" w:type="dxa"/>
            <w:vAlign w:val="center"/>
          </w:tcPr>
          <w:p w14:paraId="06EADA20">
            <w:pPr>
              <w:spacing w:before="0" w:after="0" w:line="240" w:lineRule="auto"/>
              <w:jc w:val="center"/>
            </w:pPr>
            <w:r>
              <w:rPr>
                <w:rFonts w:ascii="宋体" w:hAnsi="宋体" w:eastAsia="宋体"/>
                <w:b w:val="0"/>
                <w:sz w:val="18"/>
                <w:szCs w:val="18"/>
              </w:rPr>
              <w:t>0</w:t>
            </w:r>
          </w:p>
        </w:tc>
      </w:tr>
      <w:tr w14:paraId="35B94E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7A378DD9">
            <w:pPr>
              <w:spacing w:before="0" w:after="0" w:line="240" w:lineRule="auto"/>
              <w:jc w:val="center"/>
            </w:pPr>
            <w:r>
              <w:rPr>
                <w:rFonts w:ascii="宋体" w:hAnsi="宋体" w:eastAsia="宋体"/>
                <w:b w:val="0"/>
                <w:sz w:val="18"/>
                <w:szCs w:val="18"/>
              </w:rPr>
              <w:t>2210201</w:t>
            </w:r>
          </w:p>
        </w:tc>
        <w:tc>
          <w:tcPr>
            <w:tcW w:w="396" w:type="dxa"/>
            <w:vAlign w:val="center"/>
          </w:tcPr>
          <w:p w14:paraId="523B0803">
            <w:pPr>
              <w:spacing w:before="0" w:after="0" w:line="240" w:lineRule="auto"/>
              <w:jc w:val="center"/>
            </w:pPr>
          </w:p>
        </w:tc>
        <w:tc>
          <w:tcPr>
            <w:tcW w:w="510" w:type="dxa"/>
            <w:vAlign w:val="center"/>
          </w:tcPr>
          <w:p w14:paraId="537EEB81">
            <w:pPr>
              <w:spacing w:before="0" w:after="0" w:line="240" w:lineRule="auto"/>
              <w:jc w:val="center"/>
            </w:pPr>
          </w:p>
        </w:tc>
        <w:tc>
          <w:tcPr>
            <w:tcW w:w="2381" w:type="dxa"/>
            <w:vAlign w:val="center"/>
          </w:tcPr>
          <w:p w14:paraId="46E4A9BC">
            <w:pPr>
              <w:spacing w:before="0" w:after="0" w:line="240" w:lineRule="auto"/>
              <w:jc w:val="left"/>
            </w:pPr>
            <w:r>
              <w:rPr>
                <w:rFonts w:ascii="宋体" w:hAnsi="宋体" w:eastAsia="宋体"/>
                <w:b w:val="0"/>
                <w:sz w:val="18"/>
                <w:szCs w:val="18"/>
              </w:rPr>
              <w:t>住房公积金</w:t>
            </w:r>
          </w:p>
        </w:tc>
        <w:tc>
          <w:tcPr>
            <w:tcW w:w="850" w:type="dxa"/>
            <w:vAlign w:val="center"/>
          </w:tcPr>
          <w:p w14:paraId="5667ABCA">
            <w:pPr>
              <w:spacing w:before="0" w:after="0" w:line="240" w:lineRule="auto"/>
              <w:jc w:val="center"/>
            </w:pPr>
            <w:r>
              <w:rPr>
                <w:rFonts w:ascii="宋体" w:hAnsi="宋体" w:eastAsia="宋体"/>
                <w:b w:val="0"/>
                <w:sz w:val="18"/>
                <w:szCs w:val="18"/>
              </w:rPr>
              <w:t>0</w:t>
            </w:r>
          </w:p>
        </w:tc>
        <w:tc>
          <w:tcPr>
            <w:tcW w:w="850" w:type="dxa"/>
            <w:vAlign w:val="center"/>
          </w:tcPr>
          <w:p w14:paraId="43E11FF9">
            <w:pPr>
              <w:spacing w:before="0" w:after="0" w:line="240" w:lineRule="auto"/>
              <w:jc w:val="center"/>
            </w:pPr>
            <w:r>
              <w:rPr>
                <w:rFonts w:ascii="宋体" w:hAnsi="宋体" w:eastAsia="宋体"/>
                <w:b w:val="0"/>
                <w:sz w:val="18"/>
                <w:szCs w:val="18"/>
              </w:rPr>
              <w:t>28.32</w:t>
            </w:r>
          </w:p>
        </w:tc>
        <w:tc>
          <w:tcPr>
            <w:tcW w:w="907" w:type="dxa"/>
            <w:vAlign w:val="center"/>
          </w:tcPr>
          <w:p w14:paraId="2D49332A">
            <w:pPr>
              <w:spacing w:before="0" w:after="0" w:line="240" w:lineRule="auto"/>
              <w:jc w:val="center"/>
            </w:pPr>
            <w:r>
              <w:rPr>
                <w:rFonts w:ascii="宋体" w:hAnsi="宋体" w:eastAsia="宋体"/>
                <w:b w:val="0"/>
                <w:sz w:val="18"/>
                <w:szCs w:val="18"/>
              </w:rPr>
              <w:t>28.32</w:t>
            </w:r>
          </w:p>
        </w:tc>
        <w:tc>
          <w:tcPr>
            <w:tcW w:w="850" w:type="dxa"/>
            <w:vAlign w:val="center"/>
          </w:tcPr>
          <w:p w14:paraId="2DFB95CC">
            <w:pPr>
              <w:spacing w:before="0" w:after="0" w:line="240" w:lineRule="auto"/>
              <w:jc w:val="center"/>
            </w:pPr>
            <w:r>
              <w:rPr>
                <w:rFonts w:ascii="宋体" w:hAnsi="宋体" w:eastAsia="宋体"/>
                <w:b w:val="0"/>
                <w:sz w:val="18"/>
                <w:szCs w:val="18"/>
              </w:rPr>
              <w:t>28.32</w:t>
            </w:r>
          </w:p>
        </w:tc>
        <w:tc>
          <w:tcPr>
            <w:tcW w:w="793" w:type="dxa"/>
            <w:vAlign w:val="center"/>
          </w:tcPr>
          <w:p w14:paraId="554D941E">
            <w:pPr>
              <w:spacing w:before="0" w:after="0" w:line="240" w:lineRule="auto"/>
              <w:jc w:val="center"/>
            </w:pPr>
            <w:r>
              <w:rPr>
                <w:rFonts w:ascii="宋体" w:hAnsi="宋体" w:eastAsia="宋体"/>
                <w:b w:val="0"/>
                <w:sz w:val="18"/>
                <w:szCs w:val="18"/>
              </w:rPr>
              <w:t>0</w:t>
            </w:r>
          </w:p>
        </w:tc>
        <w:tc>
          <w:tcPr>
            <w:tcW w:w="850" w:type="dxa"/>
            <w:vAlign w:val="center"/>
          </w:tcPr>
          <w:p w14:paraId="678E1F8B">
            <w:pPr>
              <w:spacing w:before="0" w:after="0" w:line="240" w:lineRule="auto"/>
              <w:jc w:val="center"/>
            </w:pPr>
            <w:r>
              <w:rPr>
                <w:rFonts w:ascii="宋体" w:hAnsi="宋体" w:eastAsia="宋体"/>
                <w:b w:val="0"/>
                <w:sz w:val="18"/>
                <w:szCs w:val="18"/>
              </w:rPr>
              <w:t>0</w:t>
            </w:r>
          </w:p>
        </w:tc>
      </w:tr>
    </w:tbl>
    <w:p w14:paraId="4C338C0E">
      <w:pPr>
        <w:spacing w:before="0" w:after="0" w:line="240" w:lineRule="auto"/>
      </w:pPr>
    </w:p>
    <w:p w14:paraId="2B42038A">
      <w:pPr>
        <w:pStyle w:val="4"/>
        <w:rPr>
          <w:rFonts w:ascii="仿宋" w:hAnsi="仿宋" w:eastAsia="仿宋"/>
          <w:color w:val="000000"/>
        </w:rPr>
      </w:pPr>
      <w:r>
        <w:rPr>
          <w:rStyle w:val="21"/>
          <w:rFonts w:hint="eastAsia" w:ascii="仿宋" w:hAnsi="仿宋" w:eastAsia="仿宋"/>
          <w:b w:val="0"/>
          <w:bCs w:val="0"/>
          <w:color w:val="000000"/>
        </w:rPr>
        <w:t>七、</w:t>
      </w:r>
      <w:r>
        <w:rPr>
          <w:rFonts w:hint="eastAsia" w:ascii="仿宋" w:hAnsi="仿宋" w:eastAsia="仿宋"/>
          <w:b w:val="0"/>
          <w:color w:val="000000"/>
        </w:rPr>
        <w:t>一</w:t>
      </w:r>
      <w:r>
        <w:rPr>
          <w:rStyle w:val="21"/>
          <w:rFonts w:hint="eastAsia" w:ascii="仿宋" w:hAnsi="仿宋" w:eastAsia="仿宋"/>
          <w:b w:val="0"/>
          <w:bCs w:val="0"/>
          <w:color w:val="000000"/>
        </w:rPr>
        <w:t>般公共预算财政拨款支出决算明细表</w:t>
      </w:r>
    </w:p>
    <w:tbl>
      <w:tblPr>
        <w:tblStyle w:val="17"/>
        <w:tblW w:w="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6"/>
        <w:gridCol w:w="396"/>
        <w:gridCol w:w="510"/>
        <w:gridCol w:w="2608"/>
        <w:gridCol w:w="1077"/>
        <w:gridCol w:w="1077"/>
        <w:gridCol w:w="1077"/>
        <w:gridCol w:w="1077"/>
      </w:tblGrid>
      <w:tr w14:paraId="2FD76A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blHeader/>
        </w:trPr>
        <w:tc>
          <w:tcPr>
            <w:tcW w:w="396" w:type="dxa"/>
            <w:vAlign w:val="center"/>
          </w:tcPr>
          <w:p w14:paraId="622C266C">
            <w:pPr>
              <w:spacing w:before="0" w:after="0" w:line="240" w:lineRule="auto"/>
              <w:jc w:val="center"/>
            </w:pPr>
            <w:r>
              <w:rPr>
                <w:rFonts w:ascii="宋体" w:hAnsi="宋体" w:eastAsia="宋体"/>
                <w:b/>
                <w:sz w:val="18"/>
                <w:szCs w:val="18"/>
              </w:rPr>
              <w:t>类</w:t>
            </w:r>
          </w:p>
        </w:tc>
        <w:tc>
          <w:tcPr>
            <w:tcW w:w="396" w:type="dxa"/>
            <w:vAlign w:val="center"/>
          </w:tcPr>
          <w:p w14:paraId="7E48FBD1">
            <w:pPr>
              <w:spacing w:before="0" w:after="0" w:line="240" w:lineRule="auto"/>
              <w:jc w:val="center"/>
            </w:pPr>
            <w:r>
              <w:rPr>
                <w:rFonts w:ascii="宋体" w:hAnsi="宋体" w:eastAsia="宋体"/>
                <w:b/>
                <w:sz w:val="18"/>
                <w:szCs w:val="18"/>
              </w:rPr>
              <w:t>款</w:t>
            </w:r>
          </w:p>
        </w:tc>
        <w:tc>
          <w:tcPr>
            <w:tcW w:w="510" w:type="dxa"/>
            <w:vAlign w:val="center"/>
          </w:tcPr>
          <w:p w14:paraId="0DFEB866">
            <w:pPr>
              <w:spacing w:before="0" w:after="0" w:line="240" w:lineRule="auto"/>
              <w:jc w:val="center"/>
            </w:pPr>
            <w:r>
              <w:rPr>
                <w:rFonts w:ascii="宋体" w:hAnsi="宋体" w:eastAsia="宋体"/>
                <w:b/>
                <w:sz w:val="18"/>
                <w:szCs w:val="18"/>
              </w:rPr>
              <w:t>项</w:t>
            </w:r>
          </w:p>
        </w:tc>
        <w:tc>
          <w:tcPr>
            <w:tcW w:w="2608" w:type="dxa"/>
            <w:vAlign w:val="center"/>
          </w:tcPr>
          <w:p w14:paraId="5181F5CA">
            <w:pPr>
              <w:spacing w:before="0" w:after="0" w:line="240" w:lineRule="auto"/>
              <w:jc w:val="center"/>
            </w:pPr>
            <w:r>
              <w:rPr>
                <w:rFonts w:ascii="宋体" w:hAnsi="宋体" w:eastAsia="宋体"/>
                <w:b/>
                <w:sz w:val="18"/>
                <w:szCs w:val="18"/>
              </w:rPr>
              <w:t>科目名称</w:t>
            </w:r>
          </w:p>
        </w:tc>
        <w:tc>
          <w:tcPr>
            <w:tcW w:w="1077" w:type="dxa"/>
            <w:vAlign w:val="center"/>
          </w:tcPr>
          <w:p w14:paraId="0C539E9E">
            <w:pPr>
              <w:spacing w:before="0" w:after="0" w:line="240" w:lineRule="auto"/>
              <w:jc w:val="center"/>
            </w:pPr>
            <w:r>
              <w:rPr>
                <w:rFonts w:ascii="宋体" w:hAnsi="宋体" w:eastAsia="宋体"/>
                <w:b/>
                <w:sz w:val="18"/>
                <w:szCs w:val="18"/>
              </w:rPr>
              <w:t>合计</w:t>
            </w:r>
          </w:p>
        </w:tc>
        <w:tc>
          <w:tcPr>
            <w:tcW w:w="1077" w:type="dxa"/>
            <w:vAlign w:val="center"/>
          </w:tcPr>
          <w:p w14:paraId="729C7C9D">
            <w:pPr>
              <w:spacing w:before="0" w:after="0" w:line="240" w:lineRule="auto"/>
              <w:jc w:val="center"/>
            </w:pPr>
            <w:r>
              <w:rPr>
                <w:rFonts w:ascii="宋体" w:hAnsi="宋体" w:eastAsia="宋体"/>
                <w:b/>
                <w:sz w:val="18"/>
                <w:szCs w:val="18"/>
              </w:rPr>
              <w:t>工资福利支出</w:t>
            </w:r>
          </w:p>
        </w:tc>
        <w:tc>
          <w:tcPr>
            <w:tcW w:w="1077" w:type="dxa"/>
            <w:vAlign w:val="center"/>
          </w:tcPr>
          <w:p w14:paraId="65502ECD">
            <w:pPr>
              <w:spacing w:before="0" w:after="0" w:line="240" w:lineRule="auto"/>
              <w:jc w:val="center"/>
            </w:pPr>
            <w:r>
              <w:rPr>
                <w:rFonts w:ascii="宋体" w:hAnsi="宋体" w:eastAsia="宋体"/>
                <w:b/>
                <w:sz w:val="18"/>
                <w:szCs w:val="18"/>
              </w:rPr>
              <w:t>商品和服务支出</w:t>
            </w:r>
          </w:p>
        </w:tc>
        <w:tc>
          <w:tcPr>
            <w:tcW w:w="1077" w:type="dxa"/>
            <w:vAlign w:val="center"/>
          </w:tcPr>
          <w:p w14:paraId="360E2B35">
            <w:pPr>
              <w:spacing w:before="0" w:after="0" w:line="240" w:lineRule="auto"/>
              <w:jc w:val="center"/>
            </w:pPr>
            <w:r>
              <w:rPr>
                <w:rFonts w:ascii="宋体" w:hAnsi="宋体" w:eastAsia="宋体"/>
                <w:b/>
                <w:sz w:val="18"/>
                <w:szCs w:val="18"/>
              </w:rPr>
              <w:t>对个人和家庭的补助</w:t>
            </w:r>
          </w:p>
        </w:tc>
      </w:tr>
      <w:tr w14:paraId="155528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77754863">
            <w:pPr>
              <w:spacing w:before="0" w:after="0" w:line="240" w:lineRule="auto"/>
              <w:jc w:val="center"/>
            </w:pPr>
          </w:p>
        </w:tc>
        <w:tc>
          <w:tcPr>
            <w:tcW w:w="396" w:type="dxa"/>
            <w:vAlign w:val="center"/>
          </w:tcPr>
          <w:p w14:paraId="59F6AD4D">
            <w:pPr>
              <w:spacing w:before="0" w:after="0" w:line="240" w:lineRule="auto"/>
              <w:jc w:val="center"/>
            </w:pPr>
          </w:p>
        </w:tc>
        <w:tc>
          <w:tcPr>
            <w:tcW w:w="510" w:type="dxa"/>
            <w:vAlign w:val="center"/>
          </w:tcPr>
          <w:p w14:paraId="67B53D74">
            <w:pPr>
              <w:spacing w:before="0" w:after="0" w:line="240" w:lineRule="auto"/>
              <w:jc w:val="center"/>
            </w:pPr>
          </w:p>
        </w:tc>
        <w:tc>
          <w:tcPr>
            <w:tcW w:w="2608" w:type="dxa"/>
            <w:vAlign w:val="center"/>
          </w:tcPr>
          <w:p w14:paraId="7A5D8015">
            <w:pPr>
              <w:spacing w:before="0" w:after="0" w:line="240" w:lineRule="auto"/>
              <w:jc w:val="left"/>
            </w:pPr>
            <w:r>
              <w:rPr>
                <w:rFonts w:ascii="宋体" w:hAnsi="宋体" w:eastAsia="宋体"/>
                <w:b w:val="0"/>
                <w:sz w:val="18"/>
                <w:szCs w:val="18"/>
              </w:rPr>
              <w:t>合计</w:t>
            </w:r>
          </w:p>
        </w:tc>
        <w:tc>
          <w:tcPr>
            <w:tcW w:w="1077" w:type="dxa"/>
            <w:vAlign w:val="center"/>
          </w:tcPr>
          <w:p w14:paraId="04A31E9F">
            <w:pPr>
              <w:spacing w:before="0" w:after="0" w:line="240" w:lineRule="auto"/>
              <w:jc w:val="center"/>
            </w:pPr>
            <w:r>
              <w:rPr>
                <w:rFonts w:ascii="宋体" w:hAnsi="宋体" w:eastAsia="宋体"/>
                <w:b w:val="0"/>
                <w:sz w:val="18"/>
                <w:szCs w:val="18"/>
              </w:rPr>
              <w:t>360.64</w:t>
            </w:r>
          </w:p>
        </w:tc>
        <w:tc>
          <w:tcPr>
            <w:tcW w:w="1077" w:type="dxa"/>
            <w:vAlign w:val="center"/>
          </w:tcPr>
          <w:p w14:paraId="035D3DF5">
            <w:pPr>
              <w:spacing w:before="0" w:after="0" w:line="240" w:lineRule="auto"/>
              <w:jc w:val="center"/>
            </w:pPr>
            <w:r>
              <w:rPr>
                <w:rFonts w:ascii="宋体" w:hAnsi="宋体" w:eastAsia="宋体"/>
                <w:b w:val="0"/>
                <w:sz w:val="18"/>
                <w:szCs w:val="18"/>
              </w:rPr>
              <w:t>340.26</w:t>
            </w:r>
          </w:p>
        </w:tc>
        <w:tc>
          <w:tcPr>
            <w:tcW w:w="1077" w:type="dxa"/>
            <w:vAlign w:val="center"/>
          </w:tcPr>
          <w:p w14:paraId="68322156">
            <w:pPr>
              <w:spacing w:before="0" w:after="0" w:line="240" w:lineRule="auto"/>
              <w:jc w:val="center"/>
            </w:pPr>
            <w:r>
              <w:rPr>
                <w:rFonts w:ascii="宋体" w:hAnsi="宋体" w:eastAsia="宋体"/>
                <w:b w:val="0"/>
                <w:sz w:val="18"/>
                <w:szCs w:val="18"/>
              </w:rPr>
              <w:t>19.4</w:t>
            </w:r>
          </w:p>
        </w:tc>
        <w:tc>
          <w:tcPr>
            <w:tcW w:w="1077" w:type="dxa"/>
            <w:vAlign w:val="center"/>
          </w:tcPr>
          <w:p w14:paraId="20765378">
            <w:pPr>
              <w:spacing w:before="0" w:after="0" w:line="240" w:lineRule="auto"/>
              <w:jc w:val="center"/>
            </w:pPr>
            <w:r>
              <w:rPr>
                <w:rFonts w:ascii="宋体" w:hAnsi="宋体" w:eastAsia="宋体"/>
                <w:b w:val="0"/>
                <w:sz w:val="18"/>
                <w:szCs w:val="18"/>
              </w:rPr>
              <w:t>0.98</w:t>
            </w:r>
          </w:p>
        </w:tc>
      </w:tr>
      <w:tr w14:paraId="3DFCCA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15237515">
            <w:pPr>
              <w:spacing w:before="0" w:after="0" w:line="240" w:lineRule="auto"/>
              <w:jc w:val="center"/>
            </w:pPr>
            <w:r>
              <w:rPr>
                <w:rFonts w:ascii="宋体" w:hAnsi="宋体" w:eastAsia="宋体"/>
                <w:b w:val="0"/>
                <w:sz w:val="18"/>
                <w:szCs w:val="18"/>
              </w:rPr>
              <w:t>201</w:t>
            </w:r>
          </w:p>
        </w:tc>
        <w:tc>
          <w:tcPr>
            <w:tcW w:w="396" w:type="dxa"/>
            <w:vAlign w:val="center"/>
          </w:tcPr>
          <w:p w14:paraId="3F544224">
            <w:pPr>
              <w:spacing w:before="0" w:after="0" w:line="240" w:lineRule="auto"/>
              <w:jc w:val="center"/>
            </w:pPr>
          </w:p>
        </w:tc>
        <w:tc>
          <w:tcPr>
            <w:tcW w:w="510" w:type="dxa"/>
            <w:vAlign w:val="center"/>
          </w:tcPr>
          <w:p w14:paraId="0F766626">
            <w:pPr>
              <w:spacing w:before="0" w:after="0" w:line="240" w:lineRule="auto"/>
              <w:jc w:val="center"/>
            </w:pPr>
          </w:p>
        </w:tc>
        <w:tc>
          <w:tcPr>
            <w:tcW w:w="2608" w:type="dxa"/>
            <w:vAlign w:val="center"/>
          </w:tcPr>
          <w:p w14:paraId="3575AE89">
            <w:pPr>
              <w:spacing w:before="0" w:after="0" w:line="240" w:lineRule="auto"/>
              <w:jc w:val="left"/>
            </w:pPr>
            <w:r>
              <w:rPr>
                <w:rFonts w:ascii="宋体" w:hAnsi="宋体" w:eastAsia="宋体"/>
                <w:b w:val="0"/>
                <w:sz w:val="18"/>
                <w:szCs w:val="18"/>
              </w:rPr>
              <w:t>一般公共服务支出</w:t>
            </w:r>
          </w:p>
        </w:tc>
        <w:tc>
          <w:tcPr>
            <w:tcW w:w="1077" w:type="dxa"/>
            <w:vAlign w:val="center"/>
          </w:tcPr>
          <w:p w14:paraId="79876D42">
            <w:pPr>
              <w:spacing w:before="0" w:after="0" w:line="240" w:lineRule="auto"/>
              <w:jc w:val="center"/>
            </w:pPr>
            <w:r>
              <w:rPr>
                <w:rFonts w:ascii="宋体" w:hAnsi="宋体" w:eastAsia="宋体"/>
                <w:b w:val="0"/>
                <w:sz w:val="18"/>
                <w:szCs w:val="18"/>
              </w:rPr>
              <w:t>267.21</w:t>
            </w:r>
          </w:p>
        </w:tc>
        <w:tc>
          <w:tcPr>
            <w:tcW w:w="1077" w:type="dxa"/>
            <w:vAlign w:val="center"/>
          </w:tcPr>
          <w:p w14:paraId="440F4A4D">
            <w:pPr>
              <w:spacing w:before="0" w:after="0" w:line="240" w:lineRule="auto"/>
              <w:jc w:val="center"/>
            </w:pPr>
            <w:r>
              <w:rPr>
                <w:rFonts w:ascii="宋体" w:hAnsi="宋体" w:eastAsia="宋体"/>
                <w:b w:val="0"/>
                <w:sz w:val="18"/>
                <w:szCs w:val="18"/>
              </w:rPr>
              <w:t>246.83</w:t>
            </w:r>
          </w:p>
        </w:tc>
        <w:tc>
          <w:tcPr>
            <w:tcW w:w="1077" w:type="dxa"/>
            <w:vAlign w:val="center"/>
          </w:tcPr>
          <w:p w14:paraId="0A220D5D">
            <w:pPr>
              <w:spacing w:before="0" w:after="0" w:line="240" w:lineRule="auto"/>
              <w:jc w:val="center"/>
            </w:pPr>
            <w:r>
              <w:rPr>
                <w:rFonts w:ascii="宋体" w:hAnsi="宋体" w:eastAsia="宋体"/>
                <w:b w:val="0"/>
                <w:sz w:val="18"/>
                <w:szCs w:val="18"/>
              </w:rPr>
              <w:t>19.4</w:t>
            </w:r>
          </w:p>
        </w:tc>
        <w:tc>
          <w:tcPr>
            <w:tcW w:w="1077" w:type="dxa"/>
            <w:vAlign w:val="center"/>
          </w:tcPr>
          <w:p w14:paraId="09CAF1E6">
            <w:pPr>
              <w:spacing w:before="0" w:after="0" w:line="240" w:lineRule="auto"/>
              <w:jc w:val="center"/>
            </w:pPr>
            <w:r>
              <w:rPr>
                <w:rFonts w:ascii="宋体" w:hAnsi="宋体" w:eastAsia="宋体"/>
                <w:b w:val="0"/>
                <w:sz w:val="18"/>
                <w:szCs w:val="18"/>
              </w:rPr>
              <w:t>0.98</w:t>
            </w:r>
          </w:p>
        </w:tc>
      </w:tr>
      <w:tr w14:paraId="08EEC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64CCA729">
            <w:pPr>
              <w:spacing w:before="0" w:after="0" w:line="240" w:lineRule="auto"/>
              <w:jc w:val="center"/>
            </w:pPr>
            <w:r>
              <w:rPr>
                <w:rFonts w:ascii="宋体" w:hAnsi="宋体" w:eastAsia="宋体"/>
                <w:b w:val="0"/>
                <w:sz w:val="18"/>
                <w:szCs w:val="18"/>
              </w:rPr>
              <w:t>20103</w:t>
            </w:r>
          </w:p>
        </w:tc>
        <w:tc>
          <w:tcPr>
            <w:tcW w:w="396" w:type="dxa"/>
            <w:vAlign w:val="center"/>
          </w:tcPr>
          <w:p w14:paraId="0D5AC3FE">
            <w:pPr>
              <w:spacing w:before="0" w:after="0" w:line="240" w:lineRule="auto"/>
              <w:jc w:val="center"/>
            </w:pPr>
          </w:p>
        </w:tc>
        <w:tc>
          <w:tcPr>
            <w:tcW w:w="510" w:type="dxa"/>
            <w:vAlign w:val="center"/>
          </w:tcPr>
          <w:p w14:paraId="1BC3085E">
            <w:pPr>
              <w:spacing w:before="0" w:after="0" w:line="240" w:lineRule="auto"/>
              <w:jc w:val="center"/>
            </w:pPr>
          </w:p>
        </w:tc>
        <w:tc>
          <w:tcPr>
            <w:tcW w:w="2608" w:type="dxa"/>
            <w:vAlign w:val="center"/>
          </w:tcPr>
          <w:p w14:paraId="467AD2F7">
            <w:pPr>
              <w:spacing w:before="0" w:after="0" w:line="240" w:lineRule="auto"/>
              <w:jc w:val="left"/>
            </w:pPr>
            <w:r>
              <w:rPr>
                <w:rFonts w:ascii="宋体" w:hAnsi="宋体" w:eastAsia="宋体"/>
                <w:b w:val="0"/>
                <w:sz w:val="18"/>
                <w:szCs w:val="18"/>
              </w:rPr>
              <w:t>政府办公厅（室）及相关机构事务</w:t>
            </w:r>
          </w:p>
        </w:tc>
        <w:tc>
          <w:tcPr>
            <w:tcW w:w="1077" w:type="dxa"/>
            <w:vAlign w:val="center"/>
          </w:tcPr>
          <w:p w14:paraId="0EA4315B">
            <w:pPr>
              <w:spacing w:before="0" w:after="0" w:line="240" w:lineRule="auto"/>
              <w:jc w:val="center"/>
            </w:pPr>
            <w:r>
              <w:rPr>
                <w:rFonts w:ascii="宋体" w:hAnsi="宋体" w:eastAsia="宋体"/>
                <w:b w:val="0"/>
                <w:sz w:val="18"/>
                <w:szCs w:val="18"/>
              </w:rPr>
              <w:t>267.21</w:t>
            </w:r>
          </w:p>
        </w:tc>
        <w:tc>
          <w:tcPr>
            <w:tcW w:w="1077" w:type="dxa"/>
            <w:vAlign w:val="center"/>
          </w:tcPr>
          <w:p w14:paraId="021675BD">
            <w:pPr>
              <w:spacing w:before="0" w:after="0" w:line="240" w:lineRule="auto"/>
              <w:jc w:val="center"/>
            </w:pPr>
            <w:r>
              <w:rPr>
                <w:rFonts w:ascii="宋体" w:hAnsi="宋体" w:eastAsia="宋体"/>
                <w:b w:val="0"/>
                <w:sz w:val="18"/>
                <w:szCs w:val="18"/>
              </w:rPr>
              <w:t>246.83</w:t>
            </w:r>
          </w:p>
        </w:tc>
        <w:tc>
          <w:tcPr>
            <w:tcW w:w="1077" w:type="dxa"/>
            <w:vAlign w:val="center"/>
          </w:tcPr>
          <w:p w14:paraId="0642917B">
            <w:pPr>
              <w:spacing w:before="0" w:after="0" w:line="240" w:lineRule="auto"/>
              <w:jc w:val="center"/>
            </w:pPr>
            <w:r>
              <w:rPr>
                <w:rFonts w:ascii="宋体" w:hAnsi="宋体" w:eastAsia="宋体"/>
                <w:b w:val="0"/>
                <w:sz w:val="18"/>
                <w:szCs w:val="18"/>
              </w:rPr>
              <w:t>19.4</w:t>
            </w:r>
          </w:p>
        </w:tc>
        <w:tc>
          <w:tcPr>
            <w:tcW w:w="1077" w:type="dxa"/>
            <w:vAlign w:val="center"/>
          </w:tcPr>
          <w:p w14:paraId="52D0B9AE">
            <w:pPr>
              <w:spacing w:before="0" w:after="0" w:line="240" w:lineRule="auto"/>
              <w:jc w:val="center"/>
            </w:pPr>
            <w:r>
              <w:rPr>
                <w:rFonts w:ascii="宋体" w:hAnsi="宋体" w:eastAsia="宋体"/>
                <w:b w:val="0"/>
                <w:sz w:val="18"/>
                <w:szCs w:val="18"/>
              </w:rPr>
              <w:t>0.98</w:t>
            </w:r>
          </w:p>
        </w:tc>
      </w:tr>
      <w:tr w14:paraId="10A264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7FAA5C94">
            <w:pPr>
              <w:spacing w:before="0" w:after="0" w:line="240" w:lineRule="auto"/>
              <w:jc w:val="center"/>
            </w:pPr>
            <w:r>
              <w:rPr>
                <w:rFonts w:ascii="宋体" w:hAnsi="宋体" w:eastAsia="宋体"/>
                <w:b w:val="0"/>
                <w:sz w:val="18"/>
                <w:szCs w:val="18"/>
              </w:rPr>
              <w:t>2010350</w:t>
            </w:r>
          </w:p>
        </w:tc>
        <w:tc>
          <w:tcPr>
            <w:tcW w:w="396" w:type="dxa"/>
            <w:vAlign w:val="center"/>
          </w:tcPr>
          <w:p w14:paraId="70BDD5D7">
            <w:pPr>
              <w:spacing w:before="0" w:after="0" w:line="240" w:lineRule="auto"/>
              <w:jc w:val="center"/>
            </w:pPr>
          </w:p>
        </w:tc>
        <w:tc>
          <w:tcPr>
            <w:tcW w:w="510" w:type="dxa"/>
            <w:vAlign w:val="center"/>
          </w:tcPr>
          <w:p w14:paraId="4F5F9551">
            <w:pPr>
              <w:spacing w:before="0" w:after="0" w:line="240" w:lineRule="auto"/>
              <w:jc w:val="center"/>
            </w:pPr>
          </w:p>
        </w:tc>
        <w:tc>
          <w:tcPr>
            <w:tcW w:w="2608" w:type="dxa"/>
            <w:vAlign w:val="center"/>
          </w:tcPr>
          <w:p w14:paraId="55BD4426">
            <w:pPr>
              <w:spacing w:before="0" w:after="0" w:line="240" w:lineRule="auto"/>
              <w:jc w:val="left"/>
            </w:pPr>
            <w:r>
              <w:rPr>
                <w:rFonts w:ascii="宋体" w:hAnsi="宋体" w:eastAsia="宋体"/>
                <w:b w:val="0"/>
                <w:sz w:val="18"/>
                <w:szCs w:val="18"/>
              </w:rPr>
              <w:t>事业运行</w:t>
            </w:r>
          </w:p>
        </w:tc>
        <w:tc>
          <w:tcPr>
            <w:tcW w:w="1077" w:type="dxa"/>
            <w:vAlign w:val="center"/>
          </w:tcPr>
          <w:p w14:paraId="5E3AE627">
            <w:pPr>
              <w:spacing w:before="0" w:after="0" w:line="240" w:lineRule="auto"/>
              <w:jc w:val="center"/>
            </w:pPr>
            <w:r>
              <w:rPr>
                <w:rFonts w:ascii="宋体" w:hAnsi="宋体" w:eastAsia="宋体"/>
                <w:b w:val="0"/>
                <w:sz w:val="18"/>
                <w:szCs w:val="18"/>
              </w:rPr>
              <w:t>267.21</w:t>
            </w:r>
          </w:p>
        </w:tc>
        <w:tc>
          <w:tcPr>
            <w:tcW w:w="1077" w:type="dxa"/>
            <w:vAlign w:val="center"/>
          </w:tcPr>
          <w:p w14:paraId="520659A4">
            <w:pPr>
              <w:spacing w:before="0" w:after="0" w:line="240" w:lineRule="auto"/>
              <w:jc w:val="center"/>
            </w:pPr>
            <w:r>
              <w:rPr>
                <w:rFonts w:ascii="宋体" w:hAnsi="宋体" w:eastAsia="宋体"/>
                <w:b w:val="0"/>
                <w:sz w:val="18"/>
                <w:szCs w:val="18"/>
              </w:rPr>
              <w:t>246.83</w:t>
            </w:r>
          </w:p>
        </w:tc>
        <w:tc>
          <w:tcPr>
            <w:tcW w:w="1077" w:type="dxa"/>
            <w:vAlign w:val="center"/>
          </w:tcPr>
          <w:p w14:paraId="7011C701">
            <w:pPr>
              <w:spacing w:before="0" w:after="0" w:line="240" w:lineRule="auto"/>
              <w:jc w:val="center"/>
            </w:pPr>
            <w:r>
              <w:rPr>
                <w:rFonts w:ascii="宋体" w:hAnsi="宋体" w:eastAsia="宋体"/>
                <w:b w:val="0"/>
                <w:sz w:val="18"/>
                <w:szCs w:val="18"/>
              </w:rPr>
              <w:t>19.4</w:t>
            </w:r>
          </w:p>
        </w:tc>
        <w:tc>
          <w:tcPr>
            <w:tcW w:w="1077" w:type="dxa"/>
            <w:vAlign w:val="center"/>
          </w:tcPr>
          <w:p w14:paraId="33937CB4">
            <w:pPr>
              <w:spacing w:before="0" w:after="0" w:line="240" w:lineRule="auto"/>
              <w:jc w:val="center"/>
            </w:pPr>
            <w:r>
              <w:rPr>
                <w:rFonts w:ascii="宋体" w:hAnsi="宋体" w:eastAsia="宋体"/>
                <w:b w:val="0"/>
                <w:sz w:val="18"/>
                <w:szCs w:val="18"/>
              </w:rPr>
              <w:t>0.98</w:t>
            </w:r>
          </w:p>
        </w:tc>
      </w:tr>
      <w:tr w14:paraId="6EB2BF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5E1DC294">
            <w:pPr>
              <w:spacing w:before="0" w:after="0" w:line="240" w:lineRule="auto"/>
              <w:jc w:val="center"/>
            </w:pPr>
            <w:r>
              <w:rPr>
                <w:rFonts w:ascii="宋体" w:hAnsi="宋体" w:eastAsia="宋体"/>
                <w:b w:val="0"/>
                <w:sz w:val="18"/>
                <w:szCs w:val="18"/>
              </w:rPr>
              <w:t>208</w:t>
            </w:r>
          </w:p>
        </w:tc>
        <w:tc>
          <w:tcPr>
            <w:tcW w:w="396" w:type="dxa"/>
            <w:vAlign w:val="center"/>
          </w:tcPr>
          <w:p w14:paraId="0F3D5F80">
            <w:pPr>
              <w:spacing w:before="0" w:after="0" w:line="240" w:lineRule="auto"/>
              <w:jc w:val="center"/>
            </w:pPr>
          </w:p>
        </w:tc>
        <w:tc>
          <w:tcPr>
            <w:tcW w:w="510" w:type="dxa"/>
            <w:vAlign w:val="center"/>
          </w:tcPr>
          <w:p w14:paraId="507D0AA0">
            <w:pPr>
              <w:spacing w:before="0" w:after="0" w:line="240" w:lineRule="auto"/>
              <w:jc w:val="center"/>
            </w:pPr>
          </w:p>
        </w:tc>
        <w:tc>
          <w:tcPr>
            <w:tcW w:w="2608" w:type="dxa"/>
            <w:vAlign w:val="center"/>
          </w:tcPr>
          <w:p w14:paraId="1917C89C">
            <w:pPr>
              <w:spacing w:before="0" w:after="0" w:line="240" w:lineRule="auto"/>
              <w:jc w:val="left"/>
            </w:pPr>
            <w:r>
              <w:rPr>
                <w:rFonts w:ascii="宋体" w:hAnsi="宋体" w:eastAsia="宋体"/>
                <w:b w:val="0"/>
                <w:sz w:val="18"/>
                <w:szCs w:val="18"/>
              </w:rPr>
              <w:t>社会保障和就业支出</w:t>
            </w:r>
          </w:p>
        </w:tc>
        <w:tc>
          <w:tcPr>
            <w:tcW w:w="1077" w:type="dxa"/>
            <w:vAlign w:val="center"/>
          </w:tcPr>
          <w:p w14:paraId="3FCBE93D">
            <w:pPr>
              <w:spacing w:before="0" w:after="0" w:line="240" w:lineRule="auto"/>
              <w:jc w:val="center"/>
            </w:pPr>
            <w:r>
              <w:rPr>
                <w:rFonts w:ascii="宋体" w:hAnsi="宋体" w:eastAsia="宋体"/>
                <w:b w:val="0"/>
                <w:sz w:val="18"/>
                <w:szCs w:val="18"/>
              </w:rPr>
              <w:t>46.72</w:t>
            </w:r>
          </w:p>
        </w:tc>
        <w:tc>
          <w:tcPr>
            <w:tcW w:w="1077" w:type="dxa"/>
            <w:vAlign w:val="center"/>
          </w:tcPr>
          <w:p w14:paraId="645FB785">
            <w:pPr>
              <w:spacing w:before="0" w:after="0" w:line="240" w:lineRule="auto"/>
              <w:jc w:val="center"/>
            </w:pPr>
            <w:r>
              <w:rPr>
                <w:rFonts w:ascii="宋体" w:hAnsi="宋体" w:eastAsia="宋体"/>
                <w:b w:val="0"/>
                <w:sz w:val="18"/>
                <w:szCs w:val="18"/>
              </w:rPr>
              <w:t>46.72</w:t>
            </w:r>
          </w:p>
        </w:tc>
        <w:tc>
          <w:tcPr>
            <w:tcW w:w="1077" w:type="dxa"/>
            <w:vAlign w:val="center"/>
          </w:tcPr>
          <w:p w14:paraId="17B0131C">
            <w:pPr>
              <w:spacing w:before="0" w:after="0" w:line="240" w:lineRule="auto"/>
              <w:jc w:val="center"/>
            </w:pPr>
            <w:r>
              <w:rPr>
                <w:rFonts w:ascii="宋体" w:hAnsi="宋体" w:eastAsia="宋体"/>
                <w:b w:val="0"/>
                <w:sz w:val="18"/>
                <w:szCs w:val="18"/>
              </w:rPr>
              <w:t>0</w:t>
            </w:r>
          </w:p>
        </w:tc>
        <w:tc>
          <w:tcPr>
            <w:tcW w:w="1077" w:type="dxa"/>
            <w:vAlign w:val="center"/>
          </w:tcPr>
          <w:p w14:paraId="19F881D9">
            <w:pPr>
              <w:spacing w:before="0" w:after="0" w:line="240" w:lineRule="auto"/>
              <w:jc w:val="center"/>
            </w:pPr>
            <w:r>
              <w:rPr>
                <w:rFonts w:ascii="宋体" w:hAnsi="宋体" w:eastAsia="宋体"/>
                <w:b w:val="0"/>
                <w:sz w:val="18"/>
                <w:szCs w:val="18"/>
              </w:rPr>
              <w:t>0</w:t>
            </w:r>
          </w:p>
        </w:tc>
      </w:tr>
      <w:tr w14:paraId="680A7C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64D3C56E">
            <w:pPr>
              <w:spacing w:before="0" w:after="0" w:line="240" w:lineRule="auto"/>
              <w:jc w:val="center"/>
            </w:pPr>
            <w:r>
              <w:rPr>
                <w:rFonts w:ascii="宋体" w:hAnsi="宋体" w:eastAsia="宋体"/>
                <w:b w:val="0"/>
                <w:sz w:val="18"/>
                <w:szCs w:val="18"/>
              </w:rPr>
              <w:t>20805</w:t>
            </w:r>
          </w:p>
        </w:tc>
        <w:tc>
          <w:tcPr>
            <w:tcW w:w="396" w:type="dxa"/>
            <w:vAlign w:val="center"/>
          </w:tcPr>
          <w:p w14:paraId="710284F5">
            <w:pPr>
              <w:spacing w:before="0" w:after="0" w:line="240" w:lineRule="auto"/>
              <w:jc w:val="center"/>
            </w:pPr>
          </w:p>
        </w:tc>
        <w:tc>
          <w:tcPr>
            <w:tcW w:w="510" w:type="dxa"/>
            <w:vAlign w:val="center"/>
          </w:tcPr>
          <w:p w14:paraId="2C7EBD62">
            <w:pPr>
              <w:spacing w:before="0" w:after="0" w:line="240" w:lineRule="auto"/>
              <w:jc w:val="center"/>
            </w:pPr>
          </w:p>
        </w:tc>
        <w:tc>
          <w:tcPr>
            <w:tcW w:w="2608" w:type="dxa"/>
            <w:vAlign w:val="center"/>
          </w:tcPr>
          <w:p w14:paraId="171A34FE">
            <w:pPr>
              <w:spacing w:before="0" w:after="0" w:line="240" w:lineRule="auto"/>
              <w:jc w:val="left"/>
            </w:pPr>
            <w:r>
              <w:rPr>
                <w:rFonts w:ascii="宋体" w:hAnsi="宋体" w:eastAsia="宋体"/>
                <w:b w:val="0"/>
                <w:sz w:val="18"/>
                <w:szCs w:val="18"/>
              </w:rPr>
              <w:t>行政事业单位养老支出</w:t>
            </w:r>
          </w:p>
        </w:tc>
        <w:tc>
          <w:tcPr>
            <w:tcW w:w="1077" w:type="dxa"/>
            <w:vAlign w:val="center"/>
          </w:tcPr>
          <w:p w14:paraId="11F2427F">
            <w:pPr>
              <w:spacing w:before="0" w:after="0" w:line="240" w:lineRule="auto"/>
              <w:jc w:val="center"/>
            </w:pPr>
            <w:r>
              <w:rPr>
                <w:rFonts w:ascii="宋体" w:hAnsi="宋体" w:eastAsia="宋体"/>
                <w:b w:val="0"/>
                <w:sz w:val="18"/>
                <w:szCs w:val="18"/>
              </w:rPr>
              <w:t>46.72</w:t>
            </w:r>
          </w:p>
        </w:tc>
        <w:tc>
          <w:tcPr>
            <w:tcW w:w="1077" w:type="dxa"/>
            <w:vAlign w:val="center"/>
          </w:tcPr>
          <w:p w14:paraId="506476AC">
            <w:pPr>
              <w:spacing w:before="0" w:after="0" w:line="240" w:lineRule="auto"/>
              <w:jc w:val="center"/>
            </w:pPr>
            <w:r>
              <w:rPr>
                <w:rFonts w:ascii="宋体" w:hAnsi="宋体" w:eastAsia="宋体"/>
                <w:b w:val="0"/>
                <w:sz w:val="18"/>
                <w:szCs w:val="18"/>
              </w:rPr>
              <w:t>46.72</w:t>
            </w:r>
          </w:p>
        </w:tc>
        <w:tc>
          <w:tcPr>
            <w:tcW w:w="1077" w:type="dxa"/>
            <w:vAlign w:val="center"/>
          </w:tcPr>
          <w:p w14:paraId="0803EC3B">
            <w:pPr>
              <w:spacing w:before="0" w:after="0" w:line="240" w:lineRule="auto"/>
              <w:jc w:val="center"/>
            </w:pPr>
            <w:r>
              <w:rPr>
                <w:rFonts w:ascii="宋体" w:hAnsi="宋体" w:eastAsia="宋体"/>
                <w:b w:val="0"/>
                <w:sz w:val="18"/>
                <w:szCs w:val="18"/>
              </w:rPr>
              <w:t>0</w:t>
            </w:r>
          </w:p>
        </w:tc>
        <w:tc>
          <w:tcPr>
            <w:tcW w:w="1077" w:type="dxa"/>
            <w:vAlign w:val="center"/>
          </w:tcPr>
          <w:p w14:paraId="0E2DBE36">
            <w:pPr>
              <w:spacing w:before="0" w:after="0" w:line="240" w:lineRule="auto"/>
              <w:jc w:val="center"/>
            </w:pPr>
            <w:r>
              <w:rPr>
                <w:rFonts w:ascii="宋体" w:hAnsi="宋体" w:eastAsia="宋体"/>
                <w:b w:val="0"/>
                <w:sz w:val="18"/>
                <w:szCs w:val="18"/>
              </w:rPr>
              <w:t>0</w:t>
            </w:r>
          </w:p>
        </w:tc>
      </w:tr>
      <w:tr w14:paraId="5AD89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6729FB4F">
            <w:pPr>
              <w:spacing w:before="0" w:after="0" w:line="240" w:lineRule="auto"/>
              <w:jc w:val="center"/>
            </w:pPr>
            <w:r>
              <w:rPr>
                <w:rFonts w:ascii="宋体" w:hAnsi="宋体" w:eastAsia="宋体"/>
                <w:b w:val="0"/>
                <w:sz w:val="18"/>
                <w:szCs w:val="18"/>
              </w:rPr>
              <w:t>2080505</w:t>
            </w:r>
          </w:p>
        </w:tc>
        <w:tc>
          <w:tcPr>
            <w:tcW w:w="396" w:type="dxa"/>
            <w:vAlign w:val="center"/>
          </w:tcPr>
          <w:p w14:paraId="551A68E6">
            <w:pPr>
              <w:spacing w:before="0" w:after="0" w:line="240" w:lineRule="auto"/>
              <w:jc w:val="center"/>
            </w:pPr>
          </w:p>
        </w:tc>
        <w:tc>
          <w:tcPr>
            <w:tcW w:w="510" w:type="dxa"/>
            <w:vAlign w:val="center"/>
          </w:tcPr>
          <w:p w14:paraId="72DEAADD">
            <w:pPr>
              <w:spacing w:before="0" w:after="0" w:line="240" w:lineRule="auto"/>
              <w:jc w:val="center"/>
            </w:pPr>
          </w:p>
        </w:tc>
        <w:tc>
          <w:tcPr>
            <w:tcW w:w="2608" w:type="dxa"/>
            <w:vAlign w:val="center"/>
          </w:tcPr>
          <w:p w14:paraId="7341FBD3">
            <w:pPr>
              <w:spacing w:before="0" w:after="0" w:line="240" w:lineRule="auto"/>
              <w:jc w:val="left"/>
            </w:pPr>
            <w:r>
              <w:rPr>
                <w:rFonts w:ascii="宋体" w:hAnsi="宋体" w:eastAsia="宋体"/>
                <w:b w:val="0"/>
                <w:sz w:val="18"/>
                <w:szCs w:val="18"/>
              </w:rPr>
              <w:t>机关事业单位基本养老保险缴费支出</w:t>
            </w:r>
          </w:p>
        </w:tc>
        <w:tc>
          <w:tcPr>
            <w:tcW w:w="1077" w:type="dxa"/>
            <w:vAlign w:val="center"/>
          </w:tcPr>
          <w:p w14:paraId="05F96E70">
            <w:pPr>
              <w:spacing w:before="0" w:after="0" w:line="240" w:lineRule="auto"/>
              <w:jc w:val="center"/>
            </w:pPr>
            <w:r>
              <w:rPr>
                <w:rFonts w:ascii="宋体" w:hAnsi="宋体" w:eastAsia="宋体"/>
                <w:b w:val="0"/>
                <w:sz w:val="18"/>
                <w:szCs w:val="18"/>
              </w:rPr>
              <w:t>31.52</w:t>
            </w:r>
          </w:p>
        </w:tc>
        <w:tc>
          <w:tcPr>
            <w:tcW w:w="1077" w:type="dxa"/>
            <w:vAlign w:val="center"/>
          </w:tcPr>
          <w:p w14:paraId="039CF035">
            <w:pPr>
              <w:spacing w:before="0" w:after="0" w:line="240" w:lineRule="auto"/>
              <w:jc w:val="center"/>
            </w:pPr>
            <w:r>
              <w:rPr>
                <w:rFonts w:ascii="宋体" w:hAnsi="宋体" w:eastAsia="宋体"/>
                <w:b w:val="0"/>
                <w:sz w:val="18"/>
                <w:szCs w:val="18"/>
              </w:rPr>
              <w:t>31.52</w:t>
            </w:r>
          </w:p>
        </w:tc>
        <w:tc>
          <w:tcPr>
            <w:tcW w:w="1077" w:type="dxa"/>
            <w:vAlign w:val="center"/>
          </w:tcPr>
          <w:p w14:paraId="128C2C66">
            <w:pPr>
              <w:spacing w:before="0" w:after="0" w:line="240" w:lineRule="auto"/>
              <w:jc w:val="center"/>
            </w:pPr>
            <w:r>
              <w:rPr>
                <w:rFonts w:ascii="宋体" w:hAnsi="宋体" w:eastAsia="宋体"/>
                <w:b w:val="0"/>
                <w:sz w:val="18"/>
                <w:szCs w:val="18"/>
              </w:rPr>
              <w:t>0</w:t>
            </w:r>
          </w:p>
        </w:tc>
        <w:tc>
          <w:tcPr>
            <w:tcW w:w="1077" w:type="dxa"/>
            <w:vAlign w:val="center"/>
          </w:tcPr>
          <w:p w14:paraId="5A71A602">
            <w:pPr>
              <w:spacing w:before="0" w:after="0" w:line="240" w:lineRule="auto"/>
              <w:jc w:val="center"/>
            </w:pPr>
            <w:r>
              <w:rPr>
                <w:rFonts w:ascii="宋体" w:hAnsi="宋体" w:eastAsia="宋体"/>
                <w:b w:val="0"/>
                <w:sz w:val="18"/>
                <w:szCs w:val="18"/>
              </w:rPr>
              <w:t>0</w:t>
            </w:r>
          </w:p>
        </w:tc>
      </w:tr>
      <w:tr w14:paraId="423279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51430BCD">
            <w:pPr>
              <w:spacing w:before="0" w:after="0" w:line="240" w:lineRule="auto"/>
              <w:jc w:val="center"/>
            </w:pPr>
            <w:r>
              <w:rPr>
                <w:rFonts w:ascii="宋体" w:hAnsi="宋体" w:eastAsia="宋体"/>
                <w:b w:val="0"/>
                <w:sz w:val="18"/>
                <w:szCs w:val="18"/>
              </w:rPr>
              <w:t>2080506</w:t>
            </w:r>
          </w:p>
        </w:tc>
        <w:tc>
          <w:tcPr>
            <w:tcW w:w="396" w:type="dxa"/>
            <w:vAlign w:val="center"/>
          </w:tcPr>
          <w:p w14:paraId="070E0504">
            <w:pPr>
              <w:spacing w:before="0" w:after="0" w:line="240" w:lineRule="auto"/>
              <w:jc w:val="center"/>
            </w:pPr>
          </w:p>
        </w:tc>
        <w:tc>
          <w:tcPr>
            <w:tcW w:w="510" w:type="dxa"/>
            <w:vAlign w:val="center"/>
          </w:tcPr>
          <w:p w14:paraId="2876BE63">
            <w:pPr>
              <w:spacing w:before="0" w:after="0" w:line="240" w:lineRule="auto"/>
              <w:jc w:val="center"/>
            </w:pPr>
          </w:p>
        </w:tc>
        <w:tc>
          <w:tcPr>
            <w:tcW w:w="2608" w:type="dxa"/>
            <w:vAlign w:val="center"/>
          </w:tcPr>
          <w:p w14:paraId="2AE69D27">
            <w:pPr>
              <w:spacing w:before="0" w:after="0" w:line="240" w:lineRule="auto"/>
              <w:jc w:val="left"/>
            </w:pPr>
            <w:r>
              <w:rPr>
                <w:rFonts w:ascii="宋体" w:hAnsi="宋体" w:eastAsia="宋体"/>
                <w:b w:val="0"/>
                <w:sz w:val="18"/>
                <w:szCs w:val="18"/>
              </w:rPr>
              <w:t>机关事业单位职业年金缴费支出</w:t>
            </w:r>
          </w:p>
        </w:tc>
        <w:tc>
          <w:tcPr>
            <w:tcW w:w="1077" w:type="dxa"/>
            <w:vAlign w:val="center"/>
          </w:tcPr>
          <w:p w14:paraId="3E4B5EB4">
            <w:pPr>
              <w:spacing w:before="0" w:after="0" w:line="240" w:lineRule="auto"/>
              <w:jc w:val="center"/>
            </w:pPr>
            <w:r>
              <w:rPr>
                <w:rFonts w:ascii="宋体" w:hAnsi="宋体" w:eastAsia="宋体"/>
                <w:b w:val="0"/>
                <w:sz w:val="18"/>
                <w:szCs w:val="18"/>
              </w:rPr>
              <w:t>15.2</w:t>
            </w:r>
          </w:p>
        </w:tc>
        <w:tc>
          <w:tcPr>
            <w:tcW w:w="1077" w:type="dxa"/>
            <w:vAlign w:val="center"/>
          </w:tcPr>
          <w:p w14:paraId="393BDC74">
            <w:pPr>
              <w:spacing w:before="0" w:after="0" w:line="240" w:lineRule="auto"/>
              <w:jc w:val="center"/>
            </w:pPr>
            <w:r>
              <w:rPr>
                <w:rFonts w:ascii="宋体" w:hAnsi="宋体" w:eastAsia="宋体"/>
                <w:b w:val="0"/>
                <w:sz w:val="18"/>
                <w:szCs w:val="18"/>
              </w:rPr>
              <w:t>15.2</w:t>
            </w:r>
          </w:p>
        </w:tc>
        <w:tc>
          <w:tcPr>
            <w:tcW w:w="1077" w:type="dxa"/>
            <w:vAlign w:val="center"/>
          </w:tcPr>
          <w:p w14:paraId="2CFF3424">
            <w:pPr>
              <w:spacing w:before="0" w:after="0" w:line="240" w:lineRule="auto"/>
              <w:jc w:val="center"/>
            </w:pPr>
            <w:r>
              <w:rPr>
                <w:rFonts w:ascii="宋体" w:hAnsi="宋体" w:eastAsia="宋体"/>
                <w:b w:val="0"/>
                <w:sz w:val="18"/>
                <w:szCs w:val="18"/>
              </w:rPr>
              <w:t>0</w:t>
            </w:r>
          </w:p>
        </w:tc>
        <w:tc>
          <w:tcPr>
            <w:tcW w:w="1077" w:type="dxa"/>
            <w:vAlign w:val="center"/>
          </w:tcPr>
          <w:p w14:paraId="0CB5C3E9">
            <w:pPr>
              <w:spacing w:before="0" w:after="0" w:line="240" w:lineRule="auto"/>
              <w:jc w:val="center"/>
            </w:pPr>
            <w:r>
              <w:rPr>
                <w:rFonts w:ascii="宋体" w:hAnsi="宋体" w:eastAsia="宋体"/>
                <w:b w:val="0"/>
                <w:sz w:val="18"/>
                <w:szCs w:val="18"/>
              </w:rPr>
              <w:t>0</w:t>
            </w:r>
          </w:p>
        </w:tc>
      </w:tr>
      <w:tr w14:paraId="28A2F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4AD6A707">
            <w:pPr>
              <w:spacing w:before="0" w:after="0" w:line="240" w:lineRule="auto"/>
              <w:jc w:val="center"/>
            </w:pPr>
            <w:r>
              <w:rPr>
                <w:rFonts w:ascii="宋体" w:hAnsi="宋体" w:eastAsia="宋体"/>
                <w:b w:val="0"/>
                <w:sz w:val="18"/>
                <w:szCs w:val="18"/>
              </w:rPr>
              <w:t>210</w:t>
            </w:r>
          </w:p>
        </w:tc>
        <w:tc>
          <w:tcPr>
            <w:tcW w:w="396" w:type="dxa"/>
            <w:vAlign w:val="center"/>
          </w:tcPr>
          <w:p w14:paraId="73FCAE8E">
            <w:pPr>
              <w:spacing w:before="0" w:after="0" w:line="240" w:lineRule="auto"/>
              <w:jc w:val="center"/>
            </w:pPr>
          </w:p>
        </w:tc>
        <w:tc>
          <w:tcPr>
            <w:tcW w:w="510" w:type="dxa"/>
            <w:vAlign w:val="center"/>
          </w:tcPr>
          <w:p w14:paraId="63689567">
            <w:pPr>
              <w:spacing w:before="0" w:after="0" w:line="240" w:lineRule="auto"/>
              <w:jc w:val="center"/>
            </w:pPr>
          </w:p>
        </w:tc>
        <w:tc>
          <w:tcPr>
            <w:tcW w:w="2608" w:type="dxa"/>
            <w:vAlign w:val="center"/>
          </w:tcPr>
          <w:p w14:paraId="59A84E8D">
            <w:pPr>
              <w:spacing w:before="0" w:after="0" w:line="240" w:lineRule="auto"/>
              <w:jc w:val="left"/>
            </w:pPr>
            <w:r>
              <w:rPr>
                <w:rFonts w:ascii="宋体" w:hAnsi="宋体" w:eastAsia="宋体"/>
                <w:b w:val="0"/>
                <w:sz w:val="18"/>
                <w:szCs w:val="18"/>
              </w:rPr>
              <w:t>卫生健康支出</w:t>
            </w:r>
          </w:p>
        </w:tc>
        <w:tc>
          <w:tcPr>
            <w:tcW w:w="1077" w:type="dxa"/>
            <w:vAlign w:val="center"/>
          </w:tcPr>
          <w:p w14:paraId="3C1ABCC5">
            <w:pPr>
              <w:spacing w:before="0" w:after="0" w:line="240" w:lineRule="auto"/>
              <w:jc w:val="center"/>
            </w:pPr>
            <w:r>
              <w:rPr>
                <w:rFonts w:ascii="宋体" w:hAnsi="宋体" w:eastAsia="宋体"/>
                <w:b w:val="0"/>
                <w:sz w:val="18"/>
                <w:szCs w:val="18"/>
              </w:rPr>
              <w:t>18.39</w:t>
            </w:r>
          </w:p>
        </w:tc>
        <w:tc>
          <w:tcPr>
            <w:tcW w:w="1077" w:type="dxa"/>
            <w:vAlign w:val="center"/>
          </w:tcPr>
          <w:p w14:paraId="3E0208D9">
            <w:pPr>
              <w:spacing w:before="0" w:after="0" w:line="240" w:lineRule="auto"/>
              <w:jc w:val="center"/>
            </w:pPr>
            <w:r>
              <w:rPr>
                <w:rFonts w:ascii="宋体" w:hAnsi="宋体" w:eastAsia="宋体"/>
                <w:b w:val="0"/>
                <w:sz w:val="18"/>
                <w:szCs w:val="18"/>
              </w:rPr>
              <w:t>18.39</w:t>
            </w:r>
          </w:p>
        </w:tc>
        <w:tc>
          <w:tcPr>
            <w:tcW w:w="1077" w:type="dxa"/>
            <w:vAlign w:val="center"/>
          </w:tcPr>
          <w:p w14:paraId="42611C46">
            <w:pPr>
              <w:spacing w:before="0" w:after="0" w:line="240" w:lineRule="auto"/>
              <w:jc w:val="center"/>
            </w:pPr>
            <w:r>
              <w:rPr>
                <w:rFonts w:ascii="宋体" w:hAnsi="宋体" w:eastAsia="宋体"/>
                <w:b w:val="0"/>
                <w:sz w:val="18"/>
                <w:szCs w:val="18"/>
              </w:rPr>
              <w:t>0</w:t>
            </w:r>
          </w:p>
        </w:tc>
        <w:tc>
          <w:tcPr>
            <w:tcW w:w="1077" w:type="dxa"/>
            <w:vAlign w:val="center"/>
          </w:tcPr>
          <w:p w14:paraId="4BF5341D">
            <w:pPr>
              <w:spacing w:before="0" w:after="0" w:line="240" w:lineRule="auto"/>
              <w:jc w:val="center"/>
            </w:pPr>
            <w:r>
              <w:rPr>
                <w:rFonts w:ascii="宋体" w:hAnsi="宋体" w:eastAsia="宋体"/>
                <w:b w:val="0"/>
                <w:sz w:val="18"/>
                <w:szCs w:val="18"/>
              </w:rPr>
              <w:t>0</w:t>
            </w:r>
          </w:p>
        </w:tc>
      </w:tr>
      <w:tr w14:paraId="58059C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2F83D39C">
            <w:pPr>
              <w:spacing w:before="0" w:after="0" w:line="240" w:lineRule="auto"/>
              <w:jc w:val="center"/>
            </w:pPr>
            <w:r>
              <w:rPr>
                <w:rFonts w:ascii="宋体" w:hAnsi="宋体" w:eastAsia="宋体"/>
                <w:b w:val="0"/>
                <w:sz w:val="18"/>
                <w:szCs w:val="18"/>
              </w:rPr>
              <w:t>21011</w:t>
            </w:r>
          </w:p>
        </w:tc>
        <w:tc>
          <w:tcPr>
            <w:tcW w:w="396" w:type="dxa"/>
            <w:vAlign w:val="center"/>
          </w:tcPr>
          <w:p w14:paraId="48D581C0">
            <w:pPr>
              <w:spacing w:before="0" w:after="0" w:line="240" w:lineRule="auto"/>
              <w:jc w:val="center"/>
            </w:pPr>
          </w:p>
        </w:tc>
        <w:tc>
          <w:tcPr>
            <w:tcW w:w="510" w:type="dxa"/>
            <w:vAlign w:val="center"/>
          </w:tcPr>
          <w:p w14:paraId="5D0A65A8">
            <w:pPr>
              <w:spacing w:before="0" w:after="0" w:line="240" w:lineRule="auto"/>
              <w:jc w:val="center"/>
            </w:pPr>
          </w:p>
        </w:tc>
        <w:tc>
          <w:tcPr>
            <w:tcW w:w="2608" w:type="dxa"/>
            <w:vAlign w:val="center"/>
          </w:tcPr>
          <w:p w14:paraId="659E3B79">
            <w:pPr>
              <w:spacing w:before="0" w:after="0" w:line="240" w:lineRule="auto"/>
              <w:jc w:val="left"/>
            </w:pPr>
            <w:r>
              <w:rPr>
                <w:rFonts w:ascii="宋体" w:hAnsi="宋体" w:eastAsia="宋体"/>
                <w:b w:val="0"/>
                <w:sz w:val="18"/>
                <w:szCs w:val="18"/>
              </w:rPr>
              <w:t>行政事业单位医疗</w:t>
            </w:r>
          </w:p>
        </w:tc>
        <w:tc>
          <w:tcPr>
            <w:tcW w:w="1077" w:type="dxa"/>
            <w:vAlign w:val="center"/>
          </w:tcPr>
          <w:p w14:paraId="7253DF5E">
            <w:pPr>
              <w:spacing w:before="0" w:after="0" w:line="240" w:lineRule="auto"/>
              <w:jc w:val="center"/>
            </w:pPr>
            <w:r>
              <w:rPr>
                <w:rFonts w:ascii="宋体" w:hAnsi="宋体" w:eastAsia="宋体"/>
                <w:b w:val="0"/>
                <w:sz w:val="18"/>
                <w:szCs w:val="18"/>
              </w:rPr>
              <w:t>18.39</w:t>
            </w:r>
          </w:p>
        </w:tc>
        <w:tc>
          <w:tcPr>
            <w:tcW w:w="1077" w:type="dxa"/>
            <w:vAlign w:val="center"/>
          </w:tcPr>
          <w:p w14:paraId="6524BB01">
            <w:pPr>
              <w:spacing w:before="0" w:after="0" w:line="240" w:lineRule="auto"/>
              <w:jc w:val="center"/>
            </w:pPr>
            <w:r>
              <w:rPr>
                <w:rFonts w:ascii="宋体" w:hAnsi="宋体" w:eastAsia="宋体"/>
                <w:b w:val="0"/>
                <w:sz w:val="18"/>
                <w:szCs w:val="18"/>
              </w:rPr>
              <w:t>18.39</w:t>
            </w:r>
          </w:p>
        </w:tc>
        <w:tc>
          <w:tcPr>
            <w:tcW w:w="1077" w:type="dxa"/>
            <w:vAlign w:val="center"/>
          </w:tcPr>
          <w:p w14:paraId="2744A109">
            <w:pPr>
              <w:spacing w:before="0" w:after="0" w:line="240" w:lineRule="auto"/>
              <w:jc w:val="center"/>
            </w:pPr>
            <w:r>
              <w:rPr>
                <w:rFonts w:ascii="宋体" w:hAnsi="宋体" w:eastAsia="宋体"/>
                <w:b w:val="0"/>
                <w:sz w:val="18"/>
                <w:szCs w:val="18"/>
              </w:rPr>
              <w:t>0</w:t>
            </w:r>
          </w:p>
        </w:tc>
        <w:tc>
          <w:tcPr>
            <w:tcW w:w="1077" w:type="dxa"/>
            <w:vAlign w:val="center"/>
          </w:tcPr>
          <w:p w14:paraId="173F9FEE">
            <w:pPr>
              <w:spacing w:before="0" w:after="0" w:line="240" w:lineRule="auto"/>
              <w:jc w:val="center"/>
            </w:pPr>
            <w:r>
              <w:rPr>
                <w:rFonts w:ascii="宋体" w:hAnsi="宋体" w:eastAsia="宋体"/>
                <w:b w:val="0"/>
                <w:sz w:val="18"/>
                <w:szCs w:val="18"/>
              </w:rPr>
              <w:t>0</w:t>
            </w:r>
          </w:p>
        </w:tc>
      </w:tr>
      <w:tr w14:paraId="2A2513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6530518D">
            <w:pPr>
              <w:spacing w:before="0" w:after="0" w:line="240" w:lineRule="auto"/>
              <w:jc w:val="center"/>
            </w:pPr>
            <w:r>
              <w:rPr>
                <w:rFonts w:ascii="宋体" w:hAnsi="宋体" w:eastAsia="宋体"/>
                <w:b w:val="0"/>
                <w:sz w:val="18"/>
                <w:szCs w:val="18"/>
              </w:rPr>
              <w:t>2101102</w:t>
            </w:r>
          </w:p>
        </w:tc>
        <w:tc>
          <w:tcPr>
            <w:tcW w:w="396" w:type="dxa"/>
            <w:vAlign w:val="center"/>
          </w:tcPr>
          <w:p w14:paraId="48A8412C">
            <w:pPr>
              <w:spacing w:before="0" w:after="0" w:line="240" w:lineRule="auto"/>
              <w:jc w:val="center"/>
            </w:pPr>
          </w:p>
        </w:tc>
        <w:tc>
          <w:tcPr>
            <w:tcW w:w="510" w:type="dxa"/>
            <w:vAlign w:val="center"/>
          </w:tcPr>
          <w:p w14:paraId="5E4536E7">
            <w:pPr>
              <w:spacing w:before="0" w:after="0" w:line="240" w:lineRule="auto"/>
              <w:jc w:val="center"/>
            </w:pPr>
          </w:p>
        </w:tc>
        <w:tc>
          <w:tcPr>
            <w:tcW w:w="2608" w:type="dxa"/>
            <w:vAlign w:val="center"/>
          </w:tcPr>
          <w:p w14:paraId="04082F44">
            <w:pPr>
              <w:spacing w:before="0" w:after="0" w:line="240" w:lineRule="auto"/>
              <w:jc w:val="left"/>
            </w:pPr>
            <w:r>
              <w:rPr>
                <w:rFonts w:ascii="宋体" w:hAnsi="宋体" w:eastAsia="宋体"/>
                <w:b w:val="0"/>
                <w:sz w:val="18"/>
                <w:szCs w:val="18"/>
              </w:rPr>
              <w:t>事业单位医疗</w:t>
            </w:r>
          </w:p>
        </w:tc>
        <w:tc>
          <w:tcPr>
            <w:tcW w:w="1077" w:type="dxa"/>
            <w:vAlign w:val="center"/>
          </w:tcPr>
          <w:p w14:paraId="7329E95A">
            <w:pPr>
              <w:spacing w:before="0" w:after="0" w:line="240" w:lineRule="auto"/>
              <w:jc w:val="center"/>
            </w:pPr>
            <w:r>
              <w:rPr>
                <w:rFonts w:ascii="宋体" w:hAnsi="宋体" w:eastAsia="宋体"/>
                <w:b w:val="0"/>
                <w:sz w:val="18"/>
                <w:szCs w:val="18"/>
              </w:rPr>
              <w:t>15.54</w:t>
            </w:r>
          </w:p>
        </w:tc>
        <w:tc>
          <w:tcPr>
            <w:tcW w:w="1077" w:type="dxa"/>
            <w:vAlign w:val="center"/>
          </w:tcPr>
          <w:p w14:paraId="62809AC0">
            <w:pPr>
              <w:spacing w:before="0" w:after="0" w:line="240" w:lineRule="auto"/>
              <w:jc w:val="center"/>
            </w:pPr>
            <w:r>
              <w:rPr>
                <w:rFonts w:ascii="宋体" w:hAnsi="宋体" w:eastAsia="宋体"/>
                <w:b w:val="0"/>
                <w:sz w:val="18"/>
                <w:szCs w:val="18"/>
              </w:rPr>
              <w:t>15.54</w:t>
            </w:r>
          </w:p>
        </w:tc>
        <w:tc>
          <w:tcPr>
            <w:tcW w:w="1077" w:type="dxa"/>
            <w:vAlign w:val="center"/>
          </w:tcPr>
          <w:p w14:paraId="1E0B5CA9">
            <w:pPr>
              <w:spacing w:before="0" w:after="0" w:line="240" w:lineRule="auto"/>
              <w:jc w:val="center"/>
            </w:pPr>
            <w:r>
              <w:rPr>
                <w:rFonts w:ascii="宋体" w:hAnsi="宋体" w:eastAsia="宋体"/>
                <w:b w:val="0"/>
                <w:sz w:val="18"/>
                <w:szCs w:val="18"/>
              </w:rPr>
              <w:t>0</w:t>
            </w:r>
          </w:p>
        </w:tc>
        <w:tc>
          <w:tcPr>
            <w:tcW w:w="1077" w:type="dxa"/>
            <w:vAlign w:val="center"/>
          </w:tcPr>
          <w:p w14:paraId="151CD7FD">
            <w:pPr>
              <w:spacing w:before="0" w:after="0" w:line="240" w:lineRule="auto"/>
              <w:jc w:val="center"/>
            </w:pPr>
            <w:r>
              <w:rPr>
                <w:rFonts w:ascii="宋体" w:hAnsi="宋体" w:eastAsia="宋体"/>
                <w:b w:val="0"/>
                <w:sz w:val="18"/>
                <w:szCs w:val="18"/>
              </w:rPr>
              <w:t>0</w:t>
            </w:r>
          </w:p>
        </w:tc>
      </w:tr>
      <w:tr w14:paraId="01003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7F8DD686">
            <w:pPr>
              <w:spacing w:before="0" w:after="0" w:line="240" w:lineRule="auto"/>
              <w:jc w:val="center"/>
            </w:pPr>
            <w:r>
              <w:rPr>
                <w:rFonts w:ascii="宋体" w:hAnsi="宋体" w:eastAsia="宋体"/>
                <w:b w:val="0"/>
                <w:sz w:val="18"/>
                <w:szCs w:val="18"/>
              </w:rPr>
              <w:t>2101199</w:t>
            </w:r>
          </w:p>
        </w:tc>
        <w:tc>
          <w:tcPr>
            <w:tcW w:w="396" w:type="dxa"/>
            <w:vAlign w:val="center"/>
          </w:tcPr>
          <w:p w14:paraId="650A14D3">
            <w:pPr>
              <w:spacing w:before="0" w:after="0" w:line="240" w:lineRule="auto"/>
              <w:jc w:val="center"/>
            </w:pPr>
          </w:p>
        </w:tc>
        <w:tc>
          <w:tcPr>
            <w:tcW w:w="510" w:type="dxa"/>
            <w:vAlign w:val="center"/>
          </w:tcPr>
          <w:p w14:paraId="73680005">
            <w:pPr>
              <w:spacing w:before="0" w:after="0" w:line="240" w:lineRule="auto"/>
              <w:jc w:val="center"/>
            </w:pPr>
          </w:p>
        </w:tc>
        <w:tc>
          <w:tcPr>
            <w:tcW w:w="2608" w:type="dxa"/>
            <w:vAlign w:val="center"/>
          </w:tcPr>
          <w:p w14:paraId="12A9B435">
            <w:pPr>
              <w:spacing w:before="0" w:after="0" w:line="240" w:lineRule="auto"/>
              <w:jc w:val="left"/>
            </w:pPr>
            <w:r>
              <w:rPr>
                <w:rFonts w:ascii="宋体" w:hAnsi="宋体" w:eastAsia="宋体"/>
                <w:b w:val="0"/>
                <w:sz w:val="18"/>
                <w:szCs w:val="18"/>
              </w:rPr>
              <w:t>其他行政事业单位医疗支出</w:t>
            </w:r>
          </w:p>
        </w:tc>
        <w:tc>
          <w:tcPr>
            <w:tcW w:w="1077" w:type="dxa"/>
            <w:vAlign w:val="center"/>
          </w:tcPr>
          <w:p w14:paraId="69C4335E">
            <w:pPr>
              <w:spacing w:before="0" w:after="0" w:line="240" w:lineRule="auto"/>
              <w:jc w:val="center"/>
            </w:pPr>
            <w:r>
              <w:rPr>
                <w:rFonts w:ascii="宋体" w:hAnsi="宋体" w:eastAsia="宋体"/>
                <w:b w:val="0"/>
                <w:sz w:val="18"/>
                <w:szCs w:val="18"/>
              </w:rPr>
              <w:t>2.86</w:t>
            </w:r>
          </w:p>
        </w:tc>
        <w:tc>
          <w:tcPr>
            <w:tcW w:w="1077" w:type="dxa"/>
            <w:vAlign w:val="center"/>
          </w:tcPr>
          <w:p w14:paraId="378B1755">
            <w:pPr>
              <w:spacing w:before="0" w:after="0" w:line="240" w:lineRule="auto"/>
              <w:jc w:val="center"/>
            </w:pPr>
            <w:r>
              <w:rPr>
                <w:rFonts w:ascii="宋体" w:hAnsi="宋体" w:eastAsia="宋体"/>
                <w:b w:val="0"/>
                <w:sz w:val="18"/>
                <w:szCs w:val="18"/>
              </w:rPr>
              <w:t>2.86</w:t>
            </w:r>
          </w:p>
        </w:tc>
        <w:tc>
          <w:tcPr>
            <w:tcW w:w="1077" w:type="dxa"/>
            <w:vAlign w:val="center"/>
          </w:tcPr>
          <w:p w14:paraId="5772306B">
            <w:pPr>
              <w:spacing w:before="0" w:after="0" w:line="240" w:lineRule="auto"/>
              <w:jc w:val="center"/>
            </w:pPr>
            <w:r>
              <w:rPr>
                <w:rFonts w:ascii="宋体" w:hAnsi="宋体" w:eastAsia="宋体"/>
                <w:b w:val="0"/>
                <w:sz w:val="18"/>
                <w:szCs w:val="18"/>
              </w:rPr>
              <w:t>0</w:t>
            </w:r>
          </w:p>
        </w:tc>
        <w:tc>
          <w:tcPr>
            <w:tcW w:w="1077" w:type="dxa"/>
            <w:vAlign w:val="center"/>
          </w:tcPr>
          <w:p w14:paraId="4E67DCB6">
            <w:pPr>
              <w:spacing w:before="0" w:after="0" w:line="240" w:lineRule="auto"/>
              <w:jc w:val="center"/>
            </w:pPr>
            <w:r>
              <w:rPr>
                <w:rFonts w:ascii="宋体" w:hAnsi="宋体" w:eastAsia="宋体"/>
                <w:b w:val="0"/>
                <w:sz w:val="18"/>
                <w:szCs w:val="18"/>
              </w:rPr>
              <w:t>0</w:t>
            </w:r>
          </w:p>
        </w:tc>
      </w:tr>
      <w:tr w14:paraId="1A58B5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08B6325C">
            <w:pPr>
              <w:spacing w:before="0" w:after="0" w:line="240" w:lineRule="auto"/>
              <w:jc w:val="center"/>
            </w:pPr>
            <w:r>
              <w:rPr>
                <w:rFonts w:ascii="宋体" w:hAnsi="宋体" w:eastAsia="宋体"/>
                <w:b w:val="0"/>
                <w:sz w:val="18"/>
                <w:szCs w:val="18"/>
              </w:rPr>
              <w:t>221</w:t>
            </w:r>
          </w:p>
        </w:tc>
        <w:tc>
          <w:tcPr>
            <w:tcW w:w="396" w:type="dxa"/>
            <w:vAlign w:val="center"/>
          </w:tcPr>
          <w:p w14:paraId="660B4A3A">
            <w:pPr>
              <w:spacing w:before="0" w:after="0" w:line="240" w:lineRule="auto"/>
              <w:jc w:val="center"/>
            </w:pPr>
          </w:p>
        </w:tc>
        <w:tc>
          <w:tcPr>
            <w:tcW w:w="510" w:type="dxa"/>
            <w:vAlign w:val="center"/>
          </w:tcPr>
          <w:p w14:paraId="53417FDA">
            <w:pPr>
              <w:spacing w:before="0" w:after="0" w:line="240" w:lineRule="auto"/>
              <w:jc w:val="center"/>
            </w:pPr>
          </w:p>
        </w:tc>
        <w:tc>
          <w:tcPr>
            <w:tcW w:w="2608" w:type="dxa"/>
            <w:vAlign w:val="center"/>
          </w:tcPr>
          <w:p w14:paraId="5A5DD610">
            <w:pPr>
              <w:spacing w:before="0" w:after="0" w:line="240" w:lineRule="auto"/>
              <w:jc w:val="left"/>
            </w:pPr>
            <w:r>
              <w:rPr>
                <w:rFonts w:ascii="宋体" w:hAnsi="宋体" w:eastAsia="宋体"/>
                <w:b w:val="0"/>
                <w:sz w:val="18"/>
                <w:szCs w:val="18"/>
              </w:rPr>
              <w:t>住房保障支出</w:t>
            </w:r>
          </w:p>
        </w:tc>
        <w:tc>
          <w:tcPr>
            <w:tcW w:w="1077" w:type="dxa"/>
            <w:vAlign w:val="center"/>
          </w:tcPr>
          <w:p w14:paraId="3CA6B428">
            <w:pPr>
              <w:spacing w:before="0" w:after="0" w:line="240" w:lineRule="auto"/>
              <w:jc w:val="center"/>
            </w:pPr>
            <w:r>
              <w:rPr>
                <w:rFonts w:ascii="宋体" w:hAnsi="宋体" w:eastAsia="宋体"/>
                <w:b w:val="0"/>
                <w:sz w:val="18"/>
                <w:szCs w:val="18"/>
              </w:rPr>
              <w:t>28.32</w:t>
            </w:r>
          </w:p>
        </w:tc>
        <w:tc>
          <w:tcPr>
            <w:tcW w:w="1077" w:type="dxa"/>
            <w:vAlign w:val="center"/>
          </w:tcPr>
          <w:p w14:paraId="36D90B2F">
            <w:pPr>
              <w:spacing w:before="0" w:after="0" w:line="240" w:lineRule="auto"/>
              <w:jc w:val="center"/>
            </w:pPr>
            <w:r>
              <w:rPr>
                <w:rFonts w:ascii="宋体" w:hAnsi="宋体" w:eastAsia="宋体"/>
                <w:b w:val="0"/>
                <w:sz w:val="18"/>
                <w:szCs w:val="18"/>
              </w:rPr>
              <w:t>28.32</w:t>
            </w:r>
          </w:p>
        </w:tc>
        <w:tc>
          <w:tcPr>
            <w:tcW w:w="1077" w:type="dxa"/>
            <w:vAlign w:val="center"/>
          </w:tcPr>
          <w:p w14:paraId="5543A689">
            <w:pPr>
              <w:spacing w:before="0" w:after="0" w:line="240" w:lineRule="auto"/>
              <w:jc w:val="center"/>
            </w:pPr>
            <w:r>
              <w:rPr>
                <w:rFonts w:ascii="宋体" w:hAnsi="宋体" w:eastAsia="宋体"/>
                <w:b w:val="0"/>
                <w:sz w:val="18"/>
                <w:szCs w:val="18"/>
              </w:rPr>
              <w:t>0</w:t>
            </w:r>
          </w:p>
        </w:tc>
        <w:tc>
          <w:tcPr>
            <w:tcW w:w="1077" w:type="dxa"/>
            <w:vAlign w:val="center"/>
          </w:tcPr>
          <w:p w14:paraId="2FCF48AB">
            <w:pPr>
              <w:spacing w:before="0" w:after="0" w:line="240" w:lineRule="auto"/>
              <w:jc w:val="center"/>
            </w:pPr>
            <w:r>
              <w:rPr>
                <w:rFonts w:ascii="宋体" w:hAnsi="宋体" w:eastAsia="宋体"/>
                <w:b w:val="0"/>
                <w:sz w:val="18"/>
                <w:szCs w:val="18"/>
              </w:rPr>
              <w:t>0</w:t>
            </w:r>
          </w:p>
        </w:tc>
      </w:tr>
      <w:tr w14:paraId="1D9BA6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29D2BD3B">
            <w:pPr>
              <w:spacing w:before="0" w:after="0" w:line="240" w:lineRule="auto"/>
              <w:jc w:val="center"/>
            </w:pPr>
            <w:r>
              <w:rPr>
                <w:rFonts w:ascii="宋体" w:hAnsi="宋体" w:eastAsia="宋体"/>
                <w:b w:val="0"/>
                <w:sz w:val="18"/>
                <w:szCs w:val="18"/>
              </w:rPr>
              <w:t>22102</w:t>
            </w:r>
          </w:p>
        </w:tc>
        <w:tc>
          <w:tcPr>
            <w:tcW w:w="396" w:type="dxa"/>
            <w:vAlign w:val="center"/>
          </w:tcPr>
          <w:p w14:paraId="1FB7B994">
            <w:pPr>
              <w:spacing w:before="0" w:after="0" w:line="240" w:lineRule="auto"/>
              <w:jc w:val="center"/>
            </w:pPr>
          </w:p>
        </w:tc>
        <w:tc>
          <w:tcPr>
            <w:tcW w:w="510" w:type="dxa"/>
            <w:vAlign w:val="center"/>
          </w:tcPr>
          <w:p w14:paraId="77172DCC">
            <w:pPr>
              <w:spacing w:before="0" w:after="0" w:line="240" w:lineRule="auto"/>
              <w:jc w:val="center"/>
            </w:pPr>
          </w:p>
        </w:tc>
        <w:tc>
          <w:tcPr>
            <w:tcW w:w="2608" w:type="dxa"/>
            <w:vAlign w:val="center"/>
          </w:tcPr>
          <w:p w14:paraId="44EC9270">
            <w:pPr>
              <w:spacing w:before="0" w:after="0" w:line="240" w:lineRule="auto"/>
              <w:jc w:val="left"/>
            </w:pPr>
            <w:r>
              <w:rPr>
                <w:rFonts w:ascii="宋体" w:hAnsi="宋体" w:eastAsia="宋体"/>
                <w:b w:val="0"/>
                <w:sz w:val="18"/>
                <w:szCs w:val="18"/>
              </w:rPr>
              <w:t>住房改革支出</w:t>
            </w:r>
          </w:p>
        </w:tc>
        <w:tc>
          <w:tcPr>
            <w:tcW w:w="1077" w:type="dxa"/>
            <w:vAlign w:val="center"/>
          </w:tcPr>
          <w:p w14:paraId="7E28DF74">
            <w:pPr>
              <w:spacing w:before="0" w:after="0" w:line="240" w:lineRule="auto"/>
              <w:jc w:val="center"/>
            </w:pPr>
            <w:r>
              <w:rPr>
                <w:rFonts w:ascii="宋体" w:hAnsi="宋体" w:eastAsia="宋体"/>
                <w:b w:val="0"/>
                <w:sz w:val="18"/>
                <w:szCs w:val="18"/>
              </w:rPr>
              <w:t>28.32</w:t>
            </w:r>
          </w:p>
        </w:tc>
        <w:tc>
          <w:tcPr>
            <w:tcW w:w="1077" w:type="dxa"/>
            <w:vAlign w:val="center"/>
          </w:tcPr>
          <w:p w14:paraId="247496F4">
            <w:pPr>
              <w:spacing w:before="0" w:after="0" w:line="240" w:lineRule="auto"/>
              <w:jc w:val="center"/>
            </w:pPr>
            <w:r>
              <w:rPr>
                <w:rFonts w:ascii="宋体" w:hAnsi="宋体" w:eastAsia="宋体"/>
                <w:b w:val="0"/>
                <w:sz w:val="18"/>
                <w:szCs w:val="18"/>
              </w:rPr>
              <w:t>28.32</w:t>
            </w:r>
          </w:p>
        </w:tc>
        <w:tc>
          <w:tcPr>
            <w:tcW w:w="1077" w:type="dxa"/>
            <w:vAlign w:val="center"/>
          </w:tcPr>
          <w:p w14:paraId="2113BDC9">
            <w:pPr>
              <w:spacing w:before="0" w:after="0" w:line="240" w:lineRule="auto"/>
              <w:jc w:val="center"/>
            </w:pPr>
            <w:r>
              <w:rPr>
                <w:rFonts w:ascii="宋体" w:hAnsi="宋体" w:eastAsia="宋体"/>
                <w:b w:val="0"/>
                <w:sz w:val="18"/>
                <w:szCs w:val="18"/>
              </w:rPr>
              <w:t>0</w:t>
            </w:r>
          </w:p>
        </w:tc>
        <w:tc>
          <w:tcPr>
            <w:tcW w:w="1077" w:type="dxa"/>
            <w:vAlign w:val="center"/>
          </w:tcPr>
          <w:p w14:paraId="28C29E61">
            <w:pPr>
              <w:spacing w:before="0" w:after="0" w:line="240" w:lineRule="auto"/>
              <w:jc w:val="center"/>
            </w:pPr>
            <w:r>
              <w:rPr>
                <w:rFonts w:ascii="宋体" w:hAnsi="宋体" w:eastAsia="宋体"/>
                <w:b w:val="0"/>
                <w:sz w:val="18"/>
                <w:szCs w:val="18"/>
              </w:rPr>
              <w:t>0</w:t>
            </w:r>
          </w:p>
        </w:tc>
      </w:tr>
      <w:tr w14:paraId="41622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7A311B97">
            <w:pPr>
              <w:spacing w:before="0" w:after="0" w:line="240" w:lineRule="auto"/>
              <w:jc w:val="center"/>
            </w:pPr>
            <w:r>
              <w:rPr>
                <w:rFonts w:ascii="宋体" w:hAnsi="宋体" w:eastAsia="宋体"/>
                <w:b w:val="0"/>
                <w:sz w:val="18"/>
                <w:szCs w:val="18"/>
              </w:rPr>
              <w:t>2210201</w:t>
            </w:r>
          </w:p>
        </w:tc>
        <w:tc>
          <w:tcPr>
            <w:tcW w:w="396" w:type="dxa"/>
            <w:vAlign w:val="center"/>
          </w:tcPr>
          <w:p w14:paraId="0A6A654E">
            <w:pPr>
              <w:spacing w:before="0" w:after="0" w:line="240" w:lineRule="auto"/>
              <w:jc w:val="center"/>
            </w:pPr>
          </w:p>
        </w:tc>
        <w:tc>
          <w:tcPr>
            <w:tcW w:w="510" w:type="dxa"/>
            <w:vAlign w:val="center"/>
          </w:tcPr>
          <w:p w14:paraId="4393040B">
            <w:pPr>
              <w:spacing w:before="0" w:after="0" w:line="240" w:lineRule="auto"/>
              <w:jc w:val="center"/>
            </w:pPr>
          </w:p>
        </w:tc>
        <w:tc>
          <w:tcPr>
            <w:tcW w:w="2608" w:type="dxa"/>
            <w:vAlign w:val="center"/>
          </w:tcPr>
          <w:p w14:paraId="77B82F44">
            <w:pPr>
              <w:spacing w:before="0" w:after="0" w:line="240" w:lineRule="auto"/>
              <w:jc w:val="left"/>
            </w:pPr>
            <w:r>
              <w:rPr>
                <w:rFonts w:ascii="宋体" w:hAnsi="宋体" w:eastAsia="宋体"/>
                <w:b w:val="0"/>
                <w:sz w:val="18"/>
                <w:szCs w:val="18"/>
              </w:rPr>
              <w:t>住房公积金</w:t>
            </w:r>
          </w:p>
        </w:tc>
        <w:tc>
          <w:tcPr>
            <w:tcW w:w="1077" w:type="dxa"/>
            <w:vAlign w:val="center"/>
          </w:tcPr>
          <w:p w14:paraId="48781256">
            <w:pPr>
              <w:spacing w:before="0" w:after="0" w:line="240" w:lineRule="auto"/>
              <w:jc w:val="center"/>
            </w:pPr>
            <w:r>
              <w:rPr>
                <w:rFonts w:ascii="宋体" w:hAnsi="宋体" w:eastAsia="宋体"/>
                <w:b w:val="0"/>
                <w:sz w:val="18"/>
                <w:szCs w:val="18"/>
              </w:rPr>
              <w:t>28.32</w:t>
            </w:r>
          </w:p>
        </w:tc>
        <w:tc>
          <w:tcPr>
            <w:tcW w:w="1077" w:type="dxa"/>
            <w:vAlign w:val="center"/>
          </w:tcPr>
          <w:p w14:paraId="4848CA5B">
            <w:pPr>
              <w:spacing w:before="0" w:after="0" w:line="240" w:lineRule="auto"/>
              <w:jc w:val="center"/>
            </w:pPr>
            <w:r>
              <w:rPr>
                <w:rFonts w:ascii="宋体" w:hAnsi="宋体" w:eastAsia="宋体"/>
                <w:b w:val="0"/>
                <w:sz w:val="18"/>
                <w:szCs w:val="18"/>
              </w:rPr>
              <w:t>28.32</w:t>
            </w:r>
          </w:p>
        </w:tc>
        <w:tc>
          <w:tcPr>
            <w:tcW w:w="1077" w:type="dxa"/>
            <w:vAlign w:val="center"/>
          </w:tcPr>
          <w:p w14:paraId="58804CAE">
            <w:pPr>
              <w:spacing w:before="0" w:after="0" w:line="240" w:lineRule="auto"/>
              <w:jc w:val="center"/>
            </w:pPr>
            <w:r>
              <w:rPr>
                <w:rFonts w:ascii="宋体" w:hAnsi="宋体" w:eastAsia="宋体"/>
                <w:b w:val="0"/>
                <w:sz w:val="18"/>
                <w:szCs w:val="18"/>
              </w:rPr>
              <w:t>0</w:t>
            </w:r>
          </w:p>
        </w:tc>
        <w:tc>
          <w:tcPr>
            <w:tcW w:w="1077" w:type="dxa"/>
            <w:vAlign w:val="center"/>
          </w:tcPr>
          <w:p w14:paraId="246E0EAD">
            <w:pPr>
              <w:spacing w:before="0" w:after="0" w:line="240" w:lineRule="auto"/>
              <w:jc w:val="center"/>
            </w:pPr>
            <w:r>
              <w:rPr>
                <w:rFonts w:ascii="宋体" w:hAnsi="宋体" w:eastAsia="宋体"/>
                <w:b w:val="0"/>
                <w:sz w:val="18"/>
                <w:szCs w:val="18"/>
              </w:rPr>
              <w:t>0</w:t>
            </w:r>
          </w:p>
        </w:tc>
      </w:tr>
    </w:tbl>
    <w:p w14:paraId="718E9AF3">
      <w:pPr>
        <w:spacing w:before="0" w:after="0" w:line="240" w:lineRule="auto"/>
      </w:pPr>
    </w:p>
    <w:p w14:paraId="3956E069">
      <w:pPr>
        <w:pStyle w:val="4"/>
        <w:rPr>
          <w:rFonts w:ascii="仿宋" w:hAnsi="仿宋" w:eastAsia="仿宋"/>
          <w:color w:val="000000"/>
        </w:rPr>
      </w:pPr>
      <w:r>
        <w:rPr>
          <w:rStyle w:val="21"/>
          <w:rFonts w:hint="eastAsia" w:ascii="仿宋" w:hAnsi="仿宋" w:eastAsia="仿宋"/>
          <w:b w:val="0"/>
          <w:bCs w:val="0"/>
          <w:color w:val="000000"/>
        </w:rPr>
        <w:t>八、</w:t>
      </w:r>
      <w:r>
        <w:rPr>
          <w:rFonts w:hint="eastAsia" w:ascii="仿宋" w:hAnsi="仿宋" w:eastAsia="仿宋"/>
          <w:b w:val="0"/>
          <w:color w:val="000000"/>
        </w:rPr>
        <w:t>一</w:t>
      </w:r>
      <w:r>
        <w:rPr>
          <w:rStyle w:val="21"/>
          <w:rFonts w:hint="eastAsia" w:ascii="仿宋" w:hAnsi="仿宋" w:eastAsia="仿宋"/>
          <w:b w:val="0"/>
          <w:bCs w:val="0"/>
          <w:color w:val="000000"/>
        </w:rPr>
        <w:t>般公共预算财政拨款基本支出决算表</w:t>
      </w:r>
    </w:p>
    <w:tbl>
      <w:tblPr>
        <w:tblStyle w:val="17"/>
        <w:tblW w:w="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6"/>
        <w:gridCol w:w="396"/>
        <w:gridCol w:w="510"/>
        <w:gridCol w:w="2608"/>
        <w:gridCol w:w="1077"/>
        <w:gridCol w:w="1077"/>
        <w:gridCol w:w="1077"/>
        <w:gridCol w:w="1077"/>
      </w:tblGrid>
      <w:tr w14:paraId="0E5E4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396" w:type="dxa"/>
            <w:vAlign w:val="center"/>
          </w:tcPr>
          <w:p w14:paraId="72562A1C">
            <w:pPr>
              <w:spacing w:before="0" w:after="0" w:line="240" w:lineRule="auto"/>
              <w:jc w:val="center"/>
            </w:pPr>
            <w:r>
              <w:rPr>
                <w:rFonts w:ascii="宋体" w:hAnsi="宋体" w:eastAsia="宋体"/>
                <w:b/>
                <w:sz w:val="18"/>
                <w:szCs w:val="18"/>
              </w:rPr>
              <w:t>类</w:t>
            </w:r>
          </w:p>
        </w:tc>
        <w:tc>
          <w:tcPr>
            <w:tcW w:w="396" w:type="dxa"/>
            <w:vAlign w:val="center"/>
          </w:tcPr>
          <w:p w14:paraId="2BAE00E1">
            <w:pPr>
              <w:spacing w:before="0" w:after="0" w:line="240" w:lineRule="auto"/>
              <w:jc w:val="center"/>
            </w:pPr>
            <w:r>
              <w:rPr>
                <w:rFonts w:ascii="宋体" w:hAnsi="宋体" w:eastAsia="宋体"/>
                <w:b/>
                <w:sz w:val="18"/>
                <w:szCs w:val="18"/>
              </w:rPr>
              <w:t>款</w:t>
            </w:r>
          </w:p>
        </w:tc>
        <w:tc>
          <w:tcPr>
            <w:tcW w:w="510" w:type="dxa"/>
            <w:vAlign w:val="center"/>
          </w:tcPr>
          <w:p w14:paraId="5DC92493">
            <w:pPr>
              <w:spacing w:before="0" w:after="0" w:line="240" w:lineRule="auto"/>
              <w:jc w:val="center"/>
            </w:pPr>
            <w:r>
              <w:rPr>
                <w:rFonts w:ascii="宋体" w:hAnsi="宋体" w:eastAsia="宋体"/>
                <w:b/>
                <w:sz w:val="18"/>
                <w:szCs w:val="18"/>
              </w:rPr>
              <w:t>项</w:t>
            </w:r>
          </w:p>
        </w:tc>
        <w:tc>
          <w:tcPr>
            <w:tcW w:w="2608" w:type="dxa"/>
            <w:vAlign w:val="center"/>
          </w:tcPr>
          <w:p w14:paraId="49DBDDA9">
            <w:pPr>
              <w:spacing w:before="0" w:after="0" w:line="240" w:lineRule="auto"/>
              <w:jc w:val="center"/>
            </w:pPr>
            <w:r>
              <w:rPr>
                <w:rFonts w:ascii="宋体" w:hAnsi="宋体" w:eastAsia="宋体"/>
                <w:b/>
                <w:sz w:val="18"/>
                <w:szCs w:val="18"/>
              </w:rPr>
              <w:t>科目名称</w:t>
            </w:r>
          </w:p>
        </w:tc>
        <w:tc>
          <w:tcPr>
            <w:tcW w:w="1077" w:type="dxa"/>
            <w:vAlign w:val="center"/>
          </w:tcPr>
          <w:p w14:paraId="08A3EF03">
            <w:pPr>
              <w:spacing w:before="0" w:after="0" w:line="240" w:lineRule="auto"/>
              <w:jc w:val="center"/>
            </w:pPr>
            <w:r>
              <w:rPr>
                <w:rFonts w:ascii="宋体" w:hAnsi="宋体" w:eastAsia="宋体"/>
                <w:b/>
                <w:sz w:val="18"/>
                <w:szCs w:val="18"/>
              </w:rPr>
              <w:t>合计</w:t>
            </w:r>
          </w:p>
        </w:tc>
        <w:tc>
          <w:tcPr>
            <w:tcW w:w="1077" w:type="dxa"/>
            <w:vAlign w:val="center"/>
          </w:tcPr>
          <w:p w14:paraId="17B7E598">
            <w:pPr>
              <w:spacing w:before="0" w:after="0" w:line="240" w:lineRule="auto"/>
              <w:jc w:val="center"/>
            </w:pPr>
            <w:r>
              <w:rPr>
                <w:rFonts w:ascii="宋体" w:hAnsi="宋体" w:eastAsia="宋体"/>
                <w:b/>
                <w:sz w:val="18"/>
                <w:szCs w:val="18"/>
              </w:rPr>
              <w:t>工资福利支出</w:t>
            </w:r>
          </w:p>
        </w:tc>
        <w:tc>
          <w:tcPr>
            <w:tcW w:w="1077" w:type="dxa"/>
            <w:vAlign w:val="center"/>
          </w:tcPr>
          <w:p w14:paraId="144AF3D2">
            <w:pPr>
              <w:spacing w:before="0" w:after="0" w:line="240" w:lineRule="auto"/>
              <w:jc w:val="center"/>
            </w:pPr>
            <w:r>
              <w:rPr>
                <w:rFonts w:ascii="宋体" w:hAnsi="宋体" w:eastAsia="宋体"/>
                <w:b/>
                <w:sz w:val="18"/>
                <w:szCs w:val="18"/>
              </w:rPr>
              <w:t>商品和服务支出</w:t>
            </w:r>
          </w:p>
        </w:tc>
        <w:tc>
          <w:tcPr>
            <w:tcW w:w="1077" w:type="dxa"/>
            <w:vAlign w:val="center"/>
          </w:tcPr>
          <w:p w14:paraId="1B44FFD3">
            <w:pPr>
              <w:spacing w:before="0" w:after="0" w:line="240" w:lineRule="auto"/>
              <w:jc w:val="center"/>
            </w:pPr>
            <w:r>
              <w:rPr>
                <w:rFonts w:ascii="宋体" w:hAnsi="宋体" w:eastAsia="宋体"/>
                <w:b/>
                <w:sz w:val="18"/>
                <w:szCs w:val="18"/>
              </w:rPr>
              <w:t>对个人和家庭的补助</w:t>
            </w:r>
          </w:p>
        </w:tc>
      </w:tr>
      <w:tr w14:paraId="0A9A9F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318DE242">
            <w:pPr>
              <w:spacing w:before="0" w:after="0" w:line="240" w:lineRule="auto"/>
              <w:jc w:val="center"/>
            </w:pPr>
          </w:p>
        </w:tc>
        <w:tc>
          <w:tcPr>
            <w:tcW w:w="396" w:type="dxa"/>
            <w:vAlign w:val="center"/>
          </w:tcPr>
          <w:p w14:paraId="035AAF2B">
            <w:pPr>
              <w:spacing w:before="0" w:after="0" w:line="240" w:lineRule="auto"/>
              <w:jc w:val="center"/>
            </w:pPr>
          </w:p>
        </w:tc>
        <w:tc>
          <w:tcPr>
            <w:tcW w:w="510" w:type="dxa"/>
            <w:vAlign w:val="center"/>
          </w:tcPr>
          <w:p w14:paraId="7C4AEF56">
            <w:pPr>
              <w:spacing w:before="0" w:after="0" w:line="240" w:lineRule="auto"/>
              <w:jc w:val="center"/>
            </w:pPr>
          </w:p>
        </w:tc>
        <w:tc>
          <w:tcPr>
            <w:tcW w:w="2608" w:type="dxa"/>
            <w:vAlign w:val="center"/>
          </w:tcPr>
          <w:p w14:paraId="02CAFC55">
            <w:pPr>
              <w:spacing w:before="0" w:after="0" w:line="240" w:lineRule="auto"/>
              <w:jc w:val="left"/>
            </w:pPr>
            <w:r>
              <w:rPr>
                <w:rFonts w:ascii="宋体" w:hAnsi="宋体" w:eastAsia="宋体"/>
                <w:b w:val="0"/>
                <w:sz w:val="18"/>
                <w:szCs w:val="18"/>
              </w:rPr>
              <w:t>合计</w:t>
            </w:r>
          </w:p>
        </w:tc>
        <w:tc>
          <w:tcPr>
            <w:tcW w:w="1077" w:type="dxa"/>
            <w:vAlign w:val="center"/>
          </w:tcPr>
          <w:p w14:paraId="39510B32">
            <w:pPr>
              <w:spacing w:before="0" w:after="0" w:line="240" w:lineRule="auto"/>
              <w:jc w:val="center"/>
            </w:pPr>
            <w:r>
              <w:rPr>
                <w:rFonts w:ascii="宋体" w:hAnsi="宋体" w:eastAsia="宋体"/>
                <w:b w:val="0"/>
                <w:sz w:val="18"/>
                <w:szCs w:val="18"/>
              </w:rPr>
              <w:t>360.64</w:t>
            </w:r>
          </w:p>
        </w:tc>
        <w:tc>
          <w:tcPr>
            <w:tcW w:w="1077" w:type="dxa"/>
            <w:vAlign w:val="center"/>
          </w:tcPr>
          <w:p w14:paraId="57DAD908">
            <w:pPr>
              <w:spacing w:before="0" w:after="0" w:line="240" w:lineRule="auto"/>
              <w:jc w:val="center"/>
            </w:pPr>
            <w:r>
              <w:rPr>
                <w:rFonts w:ascii="宋体" w:hAnsi="宋体" w:eastAsia="宋体"/>
                <w:b w:val="0"/>
                <w:sz w:val="18"/>
                <w:szCs w:val="18"/>
              </w:rPr>
              <w:t>340.26</w:t>
            </w:r>
          </w:p>
        </w:tc>
        <w:tc>
          <w:tcPr>
            <w:tcW w:w="1077" w:type="dxa"/>
            <w:vAlign w:val="center"/>
          </w:tcPr>
          <w:p w14:paraId="1E015B09">
            <w:pPr>
              <w:spacing w:before="0" w:after="0" w:line="240" w:lineRule="auto"/>
              <w:jc w:val="center"/>
            </w:pPr>
            <w:r>
              <w:rPr>
                <w:rFonts w:ascii="宋体" w:hAnsi="宋体" w:eastAsia="宋体"/>
                <w:b w:val="0"/>
                <w:sz w:val="18"/>
                <w:szCs w:val="18"/>
              </w:rPr>
              <w:t>19.4</w:t>
            </w:r>
          </w:p>
        </w:tc>
        <w:tc>
          <w:tcPr>
            <w:tcW w:w="1077" w:type="dxa"/>
            <w:vAlign w:val="center"/>
          </w:tcPr>
          <w:p w14:paraId="7D014E53">
            <w:pPr>
              <w:spacing w:before="0" w:after="0" w:line="240" w:lineRule="auto"/>
              <w:jc w:val="center"/>
            </w:pPr>
            <w:r>
              <w:rPr>
                <w:rFonts w:ascii="宋体" w:hAnsi="宋体" w:eastAsia="宋体"/>
                <w:b w:val="0"/>
                <w:sz w:val="18"/>
                <w:szCs w:val="18"/>
              </w:rPr>
              <w:t>0.98</w:t>
            </w:r>
          </w:p>
        </w:tc>
      </w:tr>
      <w:tr w14:paraId="34BE1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7B2BC1FE">
            <w:pPr>
              <w:spacing w:before="0" w:after="0" w:line="240" w:lineRule="auto"/>
              <w:jc w:val="center"/>
            </w:pPr>
            <w:r>
              <w:rPr>
                <w:rFonts w:ascii="宋体" w:hAnsi="宋体" w:eastAsia="宋体"/>
                <w:b w:val="0"/>
                <w:sz w:val="18"/>
                <w:szCs w:val="18"/>
              </w:rPr>
              <w:t>201</w:t>
            </w:r>
          </w:p>
        </w:tc>
        <w:tc>
          <w:tcPr>
            <w:tcW w:w="396" w:type="dxa"/>
            <w:vAlign w:val="center"/>
          </w:tcPr>
          <w:p w14:paraId="1AB55E66">
            <w:pPr>
              <w:spacing w:before="0" w:after="0" w:line="240" w:lineRule="auto"/>
              <w:jc w:val="center"/>
            </w:pPr>
          </w:p>
        </w:tc>
        <w:tc>
          <w:tcPr>
            <w:tcW w:w="510" w:type="dxa"/>
            <w:vAlign w:val="center"/>
          </w:tcPr>
          <w:p w14:paraId="4E0A0769">
            <w:pPr>
              <w:spacing w:before="0" w:after="0" w:line="240" w:lineRule="auto"/>
              <w:jc w:val="center"/>
            </w:pPr>
          </w:p>
        </w:tc>
        <w:tc>
          <w:tcPr>
            <w:tcW w:w="2608" w:type="dxa"/>
            <w:vAlign w:val="center"/>
          </w:tcPr>
          <w:p w14:paraId="2321B16D">
            <w:pPr>
              <w:spacing w:before="0" w:after="0" w:line="240" w:lineRule="auto"/>
              <w:jc w:val="left"/>
            </w:pPr>
            <w:r>
              <w:rPr>
                <w:rFonts w:ascii="宋体" w:hAnsi="宋体" w:eastAsia="宋体"/>
                <w:b w:val="0"/>
                <w:sz w:val="18"/>
                <w:szCs w:val="18"/>
              </w:rPr>
              <w:t>一般公共服务支出</w:t>
            </w:r>
          </w:p>
        </w:tc>
        <w:tc>
          <w:tcPr>
            <w:tcW w:w="1077" w:type="dxa"/>
            <w:vAlign w:val="center"/>
          </w:tcPr>
          <w:p w14:paraId="454BDE52">
            <w:pPr>
              <w:spacing w:before="0" w:after="0" w:line="240" w:lineRule="auto"/>
              <w:jc w:val="center"/>
            </w:pPr>
            <w:r>
              <w:rPr>
                <w:rFonts w:ascii="宋体" w:hAnsi="宋体" w:eastAsia="宋体"/>
                <w:b w:val="0"/>
                <w:sz w:val="18"/>
                <w:szCs w:val="18"/>
              </w:rPr>
              <w:t>267.21</w:t>
            </w:r>
          </w:p>
        </w:tc>
        <w:tc>
          <w:tcPr>
            <w:tcW w:w="1077" w:type="dxa"/>
            <w:vAlign w:val="center"/>
          </w:tcPr>
          <w:p w14:paraId="0B837973">
            <w:pPr>
              <w:spacing w:before="0" w:after="0" w:line="240" w:lineRule="auto"/>
              <w:jc w:val="center"/>
            </w:pPr>
            <w:r>
              <w:rPr>
                <w:rFonts w:ascii="宋体" w:hAnsi="宋体" w:eastAsia="宋体"/>
                <w:b w:val="0"/>
                <w:sz w:val="18"/>
                <w:szCs w:val="18"/>
              </w:rPr>
              <w:t>246.83</w:t>
            </w:r>
          </w:p>
        </w:tc>
        <w:tc>
          <w:tcPr>
            <w:tcW w:w="1077" w:type="dxa"/>
            <w:vAlign w:val="center"/>
          </w:tcPr>
          <w:p w14:paraId="2A9D68CC">
            <w:pPr>
              <w:spacing w:before="0" w:after="0" w:line="240" w:lineRule="auto"/>
              <w:jc w:val="center"/>
            </w:pPr>
            <w:r>
              <w:rPr>
                <w:rFonts w:ascii="宋体" w:hAnsi="宋体" w:eastAsia="宋体"/>
                <w:b w:val="0"/>
                <w:sz w:val="18"/>
                <w:szCs w:val="18"/>
              </w:rPr>
              <w:t>19.4</w:t>
            </w:r>
          </w:p>
        </w:tc>
        <w:tc>
          <w:tcPr>
            <w:tcW w:w="1077" w:type="dxa"/>
            <w:vAlign w:val="center"/>
          </w:tcPr>
          <w:p w14:paraId="1FE8C604">
            <w:pPr>
              <w:spacing w:before="0" w:after="0" w:line="240" w:lineRule="auto"/>
              <w:jc w:val="center"/>
            </w:pPr>
            <w:r>
              <w:rPr>
                <w:rFonts w:ascii="宋体" w:hAnsi="宋体" w:eastAsia="宋体"/>
                <w:b w:val="0"/>
                <w:sz w:val="18"/>
                <w:szCs w:val="18"/>
              </w:rPr>
              <w:t>0.98</w:t>
            </w:r>
          </w:p>
        </w:tc>
      </w:tr>
      <w:tr w14:paraId="49D2E2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1911F0C4">
            <w:pPr>
              <w:spacing w:before="0" w:after="0" w:line="240" w:lineRule="auto"/>
              <w:jc w:val="center"/>
            </w:pPr>
            <w:r>
              <w:rPr>
                <w:rFonts w:ascii="宋体" w:hAnsi="宋体" w:eastAsia="宋体"/>
                <w:b w:val="0"/>
                <w:sz w:val="18"/>
                <w:szCs w:val="18"/>
              </w:rPr>
              <w:t>20103</w:t>
            </w:r>
          </w:p>
        </w:tc>
        <w:tc>
          <w:tcPr>
            <w:tcW w:w="396" w:type="dxa"/>
            <w:vAlign w:val="center"/>
          </w:tcPr>
          <w:p w14:paraId="4372D90C">
            <w:pPr>
              <w:spacing w:before="0" w:after="0" w:line="240" w:lineRule="auto"/>
              <w:jc w:val="center"/>
            </w:pPr>
          </w:p>
        </w:tc>
        <w:tc>
          <w:tcPr>
            <w:tcW w:w="510" w:type="dxa"/>
            <w:vAlign w:val="center"/>
          </w:tcPr>
          <w:p w14:paraId="39DD4FAC">
            <w:pPr>
              <w:spacing w:before="0" w:after="0" w:line="240" w:lineRule="auto"/>
              <w:jc w:val="center"/>
            </w:pPr>
          </w:p>
        </w:tc>
        <w:tc>
          <w:tcPr>
            <w:tcW w:w="2608" w:type="dxa"/>
            <w:vAlign w:val="center"/>
          </w:tcPr>
          <w:p w14:paraId="088612CB">
            <w:pPr>
              <w:spacing w:before="0" w:after="0" w:line="240" w:lineRule="auto"/>
              <w:jc w:val="left"/>
            </w:pPr>
            <w:r>
              <w:rPr>
                <w:rFonts w:ascii="宋体" w:hAnsi="宋体" w:eastAsia="宋体"/>
                <w:b w:val="0"/>
                <w:sz w:val="18"/>
                <w:szCs w:val="18"/>
              </w:rPr>
              <w:t>政府办公厅（室）及相关机构事务</w:t>
            </w:r>
          </w:p>
        </w:tc>
        <w:tc>
          <w:tcPr>
            <w:tcW w:w="1077" w:type="dxa"/>
            <w:vAlign w:val="center"/>
          </w:tcPr>
          <w:p w14:paraId="42BA545C">
            <w:pPr>
              <w:spacing w:before="0" w:after="0" w:line="240" w:lineRule="auto"/>
              <w:jc w:val="center"/>
            </w:pPr>
            <w:r>
              <w:rPr>
                <w:rFonts w:ascii="宋体" w:hAnsi="宋体" w:eastAsia="宋体"/>
                <w:b w:val="0"/>
                <w:sz w:val="18"/>
                <w:szCs w:val="18"/>
              </w:rPr>
              <w:t>267.21</w:t>
            </w:r>
          </w:p>
        </w:tc>
        <w:tc>
          <w:tcPr>
            <w:tcW w:w="1077" w:type="dxa"/>
            <w:vAlign w:val="center"/>
          </w:tcPr>
          <w:p w14:paraId="58A254CA">
            <w:pPr>
              <w:spacing w:before="0" w:after="0" w:line="240" w:lineRule="auto"/>
              <w:jc w:val="center"/>
            </w:pPr>
            <w:r>
              <w:rPr>
                <w:rFonts w:ascii="宋体" w:hAnsi="宋体" w:eastAsia="宋体"/>
                <w:b w:val="0"/>
                <w:sz w:val="18"/>
                <w:szCs w:val="18"/>
              </w:rPr>
              <w:t>246.83</w:t>
            </w:r>
          </w:p>
        </w:tc>
        <w:tc>
          <w:tcPr>
            <w:tcW w:w="1077" w:type="dxa"/>
            <w:vAlign w:val="center"/>
          </w:tcPr>
          <w:p w14:paraId="544B3397">
            <w:pPr>
              <w:spacing w:before="0" w:after="0" w:line="240" w:lineRule="auto"/>
              <w:jc w:val="center"/>
            </w:pPr>
            <w:r>
              <w:rPr>
                <w:rFonts w:ascii="宋体" w:hAnsi="宋体" w:eastAsia="宋体"/>
                <w:b w:val="0"/>
                <w:sz w:val="18"/>
                <w:szCs w:val="18"/>
              </w:rPr>
              <w:t>19.4</w:t>
            </w:r>
          </w:p>
        </w:tc>
        <w:tc>
          <w:tcPr>
            <w:tcW w:w="1077" w:type="dxa"/>
            <w:vAlign w:val="center"/>
          </w:tcPr>
          <w:p w14:paraId="58C06FFF">
            <w:pPr>
              <w:spacing w:before="0" w:after="0" w:line="240" w:lineRule="auto"/>
              <w:jc w:val="center"/>
            </w:pPr>
            <w:r>
              <w:rPr>
                <w:rFonts w:ascii="宋体" w:hAnsi="宋体" w:eastAsia="宋体"/>
                <w:b w:val="0"/>
                <w:sz w:val="18"/>
                <w:szCs w:val="18"/>
              </w:rPr>
              <w:t>0.98</w:t>
            </w:r>
          </w:p>
        </w:tc>
      </w:tr>
      <w:tr w14:paraId="2BB362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19E7F35E">
            <w:pPr>
              <w:spacing w:before="0" w:after="0" w:line="240" w:lineRule="auto"/>
              <w:jc w:val="center"/>
            </w:pPr>
            <w:r>
              <w:rPr>
                <w:rFonts w:ascii="宋体" w:hAnsi="宋体" w:eastAsia="宋体"/>
                <w:b w:val="0"/>
                <w:sz w:val="18"/>
                <w:szCs w:val="18"/>
              </w:rPr>
              <w:t>2010350</w:t>
            </w:r>
          </w:p>
        </w:tc>
        <w:tc>
          <w:tcPr>
            <w:tcW w:w="396" w:type="dxa"/>
            <w:vAlign w:val="center"/>
          </w:tcPr>
          <w:p w14:paraId="18799813">
            <w:pPr>
              <w:spacing w:before="0" w:after="0" w:line="240" w:lineRule="auto"/>
              <w:jc w:val="center"/>
            </w:pPr>
          </w:p>
        </w:tc>
        <w:tc>
          <w:tcPr>
            <w:tcW w:w="510" w:type="dxa"/>
            <w:vAlign w:val="center"/>
          </w:tcPr>
          <w:p w14:paraId="3604D2D6">
            <w:pPr>
              <w:spacing w:before="0" w:after="0" w:line="240" w:lineRule="auto"/>
              <w:jc w:val="center"/>
            </w:pPr>
          </w:p>
        </w:tc>
        <w:tc>
          <w:tcPr>
            <w:tcW w:w="2608" w:type="dxa"/>
            <w:vAlign w:val="center"/>
          </w:tcPr>
          <w:p w14:paraId="4038F9E8">
            <w:pPr>
              <w:spacing w:before="0" w:after="0" w:line="240" w:lineRule="auto"/>
              <w:jc w:val="left"/>
            </w:pPr>
            <w:r>
              <w:rPr>
                <w:rFonts w:ascii="宋体" w:hAnsi="宋体" w:eastAsia="宋体"/>
                <w:b w:val="0"/>
                <w:sz w:val="18"/>
                <w:szCs w:val="18"/>
              </w:rPr>
              <w:t>事业运行</w:t>
            </w:r>
          </w:p>
        </w:tc>
        <w:tc>
          <w:tcPr>
            <w:tcW w:w="1077" w:type="dxa"/>
            <w:vAlign w:val="center"/>
          </w:tcPr>
          <w:p w14:paraId="51970EF9">
            <w:pPr>
              <w:spacing w:before="0" w:after="0" w:line="240" w:lineRule="auto"/>
              <w:jc w:val="center"/>
            </w:pPr>
            <w:r>
              <w:rPr>
                <w:rFonts w:ascii="宋体" w:hAnsi="宋体" w:eastAsia="宋体"/>
                <w:b w:val="0"/>
                <w:sz w:val="18"/>
                <w:szCs w:val="18"/>
              </w:rPr>
              <w:t>267.21</w:t>
            </w:r>
          </w:p>
        </w:tc>
        <w:tc>
          <w:tcPr>
            <w:tcW w:w="1077" w:type="dxa"/>
            <w:vAlign w:val="center"/>
          </w:tcPr>
          <w:p w14:paraId="4C591D80">
            <w:pPr>
              <w:spacing w:before="0" w:after="0" w:line="240" w:lineRule="auto"/>
              <w:jc w:val="center"/>
            </w:pPr>
            <w:r>
              <w:rPr>
                <w:rFonts w:ascii="宋体" w:hAnsi="宋体" w:eastAsia="宋体"/>
                <w:b w:val="0"/>
                <w:sz w:val="18"/>
                <w:szCs w:val="18"/>
              </w:rPr>
              <w:t>246.83</w:t>
            </w:r>
          </w:p>
        </w:tc>
        <w:tc>
          <w:tcPr>
            <w:tcW w:w="1077" w:type="dxa"/>
            <w:vAlign w:val="center"/>
          </w:tcPr>
          <w:p w14:paraId="6D35A35F">
            <w:pPr>
              <w:spacing w:before="0" w:after="0" w:line="240" w:lineRule="auto"/>
              <w:jc w:val="center"/>
            </w:pPr>
            <w:r>
              <w:rPr>
                <w:rFonts w:ascii="宋体" w:hAnsi="宋体" w:eastAsia="宋体"/>
                <w:b w:val="0"/>
                <w:sz w:val="18"/>
                <w:szCs w:val="18"/>
              </w:rPr>
              <w:t>19.4</w:t>
            </w:r>
          </w:p>
        </w:tc>
        <w:tc>
          <w:tcPr>
            <w:tcW w:w="1077" w:type="dxa"/>
            <w:vAlign w:val="center"/>
          </w:tcPr>
          <w:p w14:paraId="3A4A5360">
            <w:pPr>
              <w:spacing w:before="0" w:after="0" w:line="240" w:lineRule="auto"/>
              <w:jc w:val="center"/>
            </w:pPr>
            <w:r>
              <w:rPr>
                <w:rFonts w:ascii="宋体" w:hAnsi="宋体" w:eastAsia="宋体"/>
                <w:b w:val="0"/>
                <w:sz w:val="18"/>
                <w:szCs w:val="18"/>
              </w:rPr>
              <w:t>0.98</w:t>
            </w:r>
          </w:p>
        </w:tc>
      </w:tr>
      <w:tr w14:paraId="12626A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255CB73D">
            <w:pPr>
              <w:spacing w:before="0" w:after="0" w:line="240" w:lineRule="auto"/>
              <w:jc w:val="center"/>
            </w:pPr>
            <w:r>
              <w:rPr>
                <w:rFonts w:ascii="宋体" w:hAnsi="宋体" w:eastAsia="宋体"/>
                <w:b w:val="0"/>
                <w:sz w:val="18"/>
                <w:szCs w:val="18"/>
              </w:rPr>
              <w:t>208</w:t>
            </w:r>
          </w:p>
        </w:tc>
        <w:tc>
          <w:tcPr>
            <w:tcW w:w="396" w:type="dxa"/>
            <w:vAlign w:val="center"/>
          </w:tcPr>
          <w:p w14:paraId="52689221">
            <w:pPr>
              <w:spacing w:before="0" w:after="0" w:line="240" w:lineRule="auto"/>
              <w:jc w:val="center"/>
            </w:pPr>
          </w:p>
        </w:tc>
        <w:tc>
          <w:tcPr>
            <w:tcW w:w="510" w:type="dxa"/>
            <w:vAlign w:val="center"/>
          </w:tcPr>
          <w:p w14:paraId="07FC584B">
            <w:pPr>
              <w:spacing w:before="0" w:after="0" w:line="240" w:lineRule="auto"/>
              <w:jc w:val="center"/>
            </w:pPr>
          </w:p>
        </w:tc>
        <w:tc>
          <w:tcPr>
            <w:tcW w:w="2608" w:type="dxa"/>
            <w:vAlign w:val="center"/>
          </w:tcPr>
          <w:p w14:paraId="22A93782">
            <w:pPr>
              <w:spacing w:before="0" w:after="0" w:line="240" w:lineRule="auto"/>
              <w:jc w:val="left"/>
            </w:pPr>
            <w:r>
              <w:rPr>
                <w:rFonts w:ascii="宋体" w:hAnsi="宋体" w:eastAsia="宋体"/>
                <w:b w:val="0"/>
                <w:sz w:val="18"/>
                <w:szCs w:val="18"/>
              </w:rPr>
              <w:t>社会保障和就业支出</w:t>
            </w:r>
          </w:p>
        </w:tc>
        <w:tc>
          <w:tcPr>
            <w:tcW w:w="1077" w:type="dxa"/>
            <w:vAlign w:val="center"/>
          </w:tcPr>
          <w:p w14:paraId="3A8C8220">
            <w:pPr>
              <w:spacing w:before="0" w:after="0" w:line="240" w:lineRule="auto"/>
              <w:jc w:val="center"/>
            </w:pPr>
            <w:r>
              <w:rPr>
                <w:rFonts w:ascii="宋体" w:hAnsi="宋体" w:eastAsia="宋体"/>
                <w:b w:val="0"/>
                <w:sz w:val="18"/>
                <w:szCs w:val="18"/>
              </w:rPr>
              <w:t>46.72</w:t>
            </w:r>
          </w:p>
        </w:tc>
        <w:tc>
          <w:tcPr>
            <w:tcW w:w="1077" w:type="dxa"/>
            <w:vAlign w:val="center"/>
          </w:tcPr>
          <w:p w14:paraId="7952DA18">
            <w:pPr>
              <w:spacing w:before="0" w:after="0" w:line="240" w:lineRule="auto"/>
              <w:jc w:val="center"/>
            </w:pPr>
            <w:r>
              <w:rPr>
                <w:rFonts w:ascii="宋体" w:hAnsi="宋体" w:eastAsia="宋体"/>
                <w:b w:val="0"/>
                <w:sz w:val="18"/>
                <w:szCs w:val="18"/>
              </w:rPr>
              <w:t>46.72</w:t>
            </w:r>
          </w:p>
        </w:tc>
        <w:tc>
          <w:tcPr>
            <w:tcW w:w="1077" w:type="dxa"/>
            <w:vAlign w:val="center"/>
          </w:tcPr>
          <w:p w14:paraId="71AD092C">
            <w:pPr>
              <w:spacing w:before="0" w:after="0" w:line="240" w:lineRule="auto"/>
              <w:jc w:val="center"/>
            </w:pPr>
            <w:r>
              <w:rPr>
                <w:rFonts w:ascii="宋体" w:hAnsi="宋体" w:eastAsia="宋体"/>
                <w:b w:val="0"/>
                <w:sz w:val="18"/>
                <w:szCs w:val="18"/>
              </w:rPr>
              <w:t>0</w:t>
            </w:r>
          </w:p>
        </w:tc>
        <w:tc>
          <w:tcPr>
            <w:tcW w:w="1077" w:type="dxa"/>
            <w:vAlign w:val="center"/>
          </w:tcPr>
          <w:p w14:paraId="2D06D6B2">
            <w:pPr>
              <w:spacing w:before="0" w:after="0" w:line="240" w:lineRule="auto"/>
              <w:jc w:val="center"/>
            </w:pPr>
            <w:r>
              <w:rPr>
                <w:rFonts w:ascii="宋体" w:hAnsi="宋体" w:eastAsia="宋体"/>
                <w:b w:val="0"/>
                <w:sz w:val="18"/>
                <w:szCs w:val="18"/>
              </w:rPr>
              <w:t>0</w:t>
            </w:r>
          </w:p>
        </w:tc>
      </w:tr>
      <w:tr w14:paraId="27D55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01014CA5">
            <w:pPr>
              <w:spacing w:before="0" w:after="0" w:line="240" w:lineRule="auto"/>
              <w:jc w:val="center"/>
            </w:pPr>
            <w:r>
              <w:rPr>
                <w:rFonts w:ascii="宋体" w:hAnsi="宋体" w:eastAsia="宋体"/>
                <w:b w:val="0"/>
                <w:sz w:val="18"/>
                <w:szCs w:val="18"/>
              </w:rPr>
              <w:t>20805</w:t>
            </w:r>
          </w:p>
        </w:tc>
        <w:tc>
          <w:tcPr>
            <w:tcW w:w="396" w:type="dxa"/>
            <w:vAlign w:val="center"/>
          </w:tcPr>
          <w:p w14:paraId="24D7A604">
            <w:pPr>
              <w:spacing w:before="0" w:after="0" w:line="240" w:lineRule="auto"/>
              <w:jc w:val="center"/>
            </w:pPr>
          </w:p>
        </w:tc>
        <w:tc>
          <w:tcPr>
            <w:tcW w:w="510" w:type="dxa"/>
            <w:vAlign w:val="center"/>
          </w:tcPr>
          <w:p w14:paraId="6C9E25CD">
            <w:pPr>
              <w:spacing w:before="0" w:after="0" w:line="240" w:lineRule="auto"/>
              <w:jc w:val="center"/>
            </w:pPr>
          </w:p>
        </w:tc>
        <w:tc>
          <w:tcPr>
            <w:tcW w:w="2608" w:type="dxa"/>
            <w:vAlign w:val="center"/>
          </w:tcPr>
          <w:p w14:paraId="68BA9E5F">
            <w:pPr>
              <w:spacing w:before="0" w:after="0" w:line="240" w:lineRule="auto"/>
              <w:jc w:val="left"/>
            </w:pPr>
            <w:r>
              <w:rPr>
                <w:rFonts w:ascii="宋体" w:hAnsi="宋体" w:eastAsia="宋体"/>
                <w:b w:val="0"/>
                <w:sz w:val="18"/>
                <w:szCs w:val="18"/>
              </w:rPr>
              <w:t>行政事业单位养老支出</w:t>
            </w:r>
          </w:p>
        </w:tc>
        <w:tc>
          <w:tcPr>
            <w:tcW w:w="1077" w:type="dxa"/>
            <w:vAlign w:val="center"/>
          </w:tcPr>
          <w:p w14:paraId="6F01DC9D">
            <w:pPr>
              <w:spacing w:before="0" w:after="0" w:line="240" w:lineRule="auto"/>
              <w:jc w:val="center"/>
            </w:pPr>
            <w:r>
              <w:rPr>
                <w:rFonts w:ascii="宋体" w:hAnsi="宋体" w:eastAsia="宋体"/>
                <w:b w:val="0"/>
                <w:sz w:val="18"/>
                <w:szCs w:val="18"/>
              </w:rPr>
              <w:t>46.72</w:t>
            </w:r>
          </w:p>
        </w:tc>
        <w:tc>
          <w:tcPr>
            <w:tcW w:w="1077" w:type="dxa"/>
            <w:vAlign w:val="center"/>
          </w:tcPr>
          <w:p w14:paraId="2CC178A8">
            <w:pPr>
              <w:spacing w:before="0" w:after="0" w:line="240" w:lineRule="auto"/>
              <w:jc w:val="center"/>
            </w:pPr>
            <w:r>
              <w:rPr>
                <w:rFonts w:ascii="宋体" w:hAnsi="宋体" w:eastAsia="宋体"/>
                <w:b w:val="0"/>
                <w:sz w:val="18"/>
                <w:szCs w:val="18"/>
              </w:rPr>
              <w:t>46.72</w:t>
            </w:r>
          </w:p>
        </w:tc>
        <w:tc>
          <w:tcPr>
            <w:tcW w:w="1077" w:type="dxa"/>
            <w:vAlign w:val="center"/>
          </w:tcPr>
          <w:p w14:paraId="6137C34E">
            <w:pPr>
              <w:spacing w:before="0" w:after="0" w:line="240" w:lineRule="auto"/>
              <w:jc w:val="center"/>
            </w:pPr>
            <w:r>
              <w:rPr>
                <w:rFonts w:ascii="宋体" w:hAnsi="宋体" w:eastAsia="宋体"/>
                <w:b w:val="0"/>
                <w:sz w:val="18"/>
                <w:szCs w:val="18"/>
              </w:rPr>
              <w:t>0</w:t>
            </w:r>
          </w:p>
        </w:tc>
        <w:tc>
          <w:tcPr>
            <w:tcW w:w="1077" w:type="dxa"/>
            <w:vAlign w:val="center"/>
          </w:tcPr>
          <w:p w14:paraId="2E43C6A1">
            <w:pPr>
              <w:spacing w:before="0" w:after="0" w:line="240" w:lineRule="auto"/>
              <w:jc w:val="center"/>
            </w:pPr>
            <w:r>
              <w:rPr>
                <w:rFonts w:ascii="宋体" w:hAnsi="宋体" w:eastAsia="宋体"/>
                <w:b w:val="0"/>
                <w:sz w:val="18"/>
                <w:szCs w:val="18"/>
              </w:rPr>
              <w:t>0</w:t>
            </w:r>
          </w:p>
        </w:tc>
      </w:tr>
      <w:tr w14:paraId="78B67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51136D4E">
            <w:pPr>
              <w:spacing w:before="0" w:after="0" w:line="240" w:lineRule="auto"/>
              <w:jc w:val="center"/>
            </w:pPr>
            <w:r>
              <w:rPr>
                <w:rFonts w:ascii="宋体" w:hAnsi="宋体" w:eastAsia="宋体"/>
                <w:b w:val="0"/>
                <w:sz w:val="18"/>
                <w:szCs w:val="18"/>
              </w:rPr>
              <w:t>2080505</w:t>
            </w:r>
          </w:p>
        </w:tc>
        <w:tc>
          <w:tcPr>
            <w:tcW w:w="396" w:type="dxa"/>
            <w:vAlign w:val="center"/>
          </w:tcPr>
          <w:p w14:paraId="5EEEF6B3">
            <w:pPr>
              <w:spacing w:before="0" w:after="0" w:line="240" w:lineRule="auto"/>
              <w:jc w:val="center"/>
            </w:pPr>
          </w:p>
        </w:tc>
        <w:tc>
          <w:tcPr>
            <w:tcW w:w="510" w:type="dxa"/>
            <w:vAlign w:val="center"/>
          </w:tcPr>
          <w:p w14:paraId="32CC141C">
            <w:pPr>
              <w:spacing w:before="0" w:after="0" w:line="240" w:lineRule="auto"/>
              <w:jc w:val="center"/>
            </w:pPr>
          </w:p>
        </w:tc>
        <w:tc>
          <w:tcPr>
            <w:tcW w:w="2608" w:type="dxa"/>
            <w:vAlign w:val="center"/>
          </w:tcPr>
          <w:p w14:paraId="2BEB74A5">
            <w:pPr>
              <w:spacing w:before="0" w:after="0" w:line="240" w:lineRule="auto"/>
              <w:jc w:val="left"/>
            </w:pPr>
            <w:r>
              <w:rPr>
                <w:rFonts w:ascii="宋体" w:hAnsi="宋体" w:eastAsia="宋体"/>
                <w:b w:val="0"/>
                <w:sz w:val="18"/>
                <w:szCs w:val="18"/>
              </w:rPr>
              <w:t>机关事业单位基本养老保险缴费支出</w:t>
            </w:r>
          </w:p>
        </w:tc>
        <w:tc>
          <w:tcPr>
            <w:tcW w:w="1077" w:type="dxa"/>
            <w:vAlign w:val="center"/>
          </w:tcPr>
          <w:p w14:paraId="27F27238">
            <w:pPr>
              <w:spacing w:before="0" w:after="0" w:line="240" w:lineRule="auto"/>
              <w:jc w:val="center"/>
            </w:pPr>
            <w:r>
              <w:rPr>
                <w:rFonts w:ascii="宋体" w:hAnsi="宋体" w:eastAsia="宋体"/>
                <w:b w:val="0"/>
                <w:sz w:val="18"/>
                <w:szCs w:val="18"/>
              </w:rPr>
              <w:t>31.52</w:t>
            </w:r>
          </w:p>
        </w:tc>
        <w:tc>
          <w:tcPr>
            <w:tcW w:w="1077" w:type="dxa"/>
            <w:vAlign w:val="center"/>
          </w:tcPr>
          <w:p w14:paraId="1B15EEB1">
            <w:pPr>
              <w:spacing w:before="0" w:after="0" w:line="240" w:lineRule="auto"/>
              <w:jc w:val="center"/>
            </w:pPr>
            <w:r>
              <w:rPr>
                <w:rFonts w:ascii="宋体" w:hAnsi="宋体" w:eastAsia="宋体"/>
                <w:b w:val="0"/>
                <w:sz w:val="18"/>
                <w:szCs w:val="18"/>
              </w:rPr>
              <w:t>31.52</w:t>
            </w:r>
          </w:p>
        </w:tc>
        <w:tc>
          <w:tcPr>
            <w:tcW w:w="1077" w:type="dxa"/>
            <w:vAlign w:val="center"/>
          </w:tcPr>
          <w:p w14:paraId="2E19EEBC">
            <w:pPr>
              <w:spacing w:before="0" w:after="0" w:line="240" w:lineRule="auto"/>
              <w:jc w:val="center"/>
            </w:pPr>
            <w:r>
              <w:rPr>
                <w:rFonts w:ascii="宋体" w:hAnsi="宋体" w:eastAsia="宋体"/>
                <w:b w:val="0"/>
                <w:sz w:val="18"/>
                <w:szCs w:val="18"/>
              </w:rPr>
              <w:t>0</w:t>
            </w:r>
          </w:p>
        </w:tc>
        <w:tc>
          <w:tcPr>
            <w:tcW w:w="1077" w:type="dxa"/>
            <w:vAlign w:val="center"/>
          </w:tcPr>
          <w:p w14:paraId="34220637">
            <w:pPr>
              <w:spacing w:before="0" w:after="0" w:line="240" w:lineRule="auto"/>
              <w:jc w:val="center"/>
            </w:pPr>
            <w:r>
              <w:rPr>
                <w:rFonts w:ascii="宋体" w:hAnsi="宋体" w:eastAsia="宋体"/>
                <w:b w:val="0"/>
                <w:sz w:val="18"/>
                <w:szCs w:val="18"/>
              </w:rPr>
              <w:t>0</w:t>
            </w:r>
          </w:p>
        </w:tc>
      </w:tr>
      <w:tr w14:paraId="668261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4E73CAB5">
            <w:pPr>
              <w:spacing w:before="0" w:after="0" w:line="240" w:lineRule="auto"/>
              <w:jc w:val="center"/>
            </w:pPr>
            <w:r>
              <w:rPr>
                <w:rFonts w:ascii="宋体" w:hAnsi="宋体" w:eastAsia="宋体"/>
                <w:b w:val="0"/>
                <w:sz w:val="18"/>
                <w:szCs w:val="18"/>
              </w:rPr>
              <w:t>2080506</w:t>
            </w:r>
          </w:p>
        </w:tc>
        <w:tc>
          <w:tcPr>
            <w:tcW w:w="396" w:type="dxa"/>
            <w:vAlign w:val="center"/>
          </w:tcPr>
          <w:p w14:paraId="3D0FB493">
            <w:pPr>
              <w:spacing w:before="0" w:after="0" w:line="240" w:lineRule="auto"/>
              <w:jc w:val="center"/>
            </w:pPr>
          </w:p>
        </w:tc>
        <w:tc>
          <w:tcPr>
            <w:tcW w:w="510" w:type="dxa"/>
            <w:vAlign w:val="center"/>
          </w:tcPr>
          <w:p w14:paraId="1A6B39D1">
            <w:pPr>
              <w:spacing w:before="0" w:after="0" w:line="240" w:lineRule="auto"/>
              <w:jc w:val="center"/>
            </w:pPr>
          </w:p>
        </w:tc>
        <w:tc>
          <w:tcPr>
            <w:tcW w:w="2608" w:type="dxa"/>
            <w:vAlign w:val="center"/>
          </w:tcPr>
          <w:p w14:paraId="193962C2">
            <w:pPr>
              <w:spacing w:before="0" w:after="0" w:line="240" w:lineRule="auto"/>
              <w:jc w:val="left"/>
            </w:pPr>
            <w:r>
              <w:rPr>
                <w:rFonts w:ascii="宋体" w:hAnsi="宋体" w:eastAsia="宋体"/>
                <w:b w:val="0"/>
                <w:sz w:val="18"/>
                <w:szCs w:val="18"/>
              </w:rPr>
              <w:t>机关事业单位职业年金缴费支出</w:t>
            </w:r>
          </w:p>
        </w:tc>
        <w:tc>
          <w:tcPr>
            <w:tcW w:w="1077" w:type="dxa"/>
            <w:vAlign w:val="center"/>
          </w:tcPr>
          <w:p w14:paraId="28FCD0C4">
            <w:pPr>
              <w:spacing w:before="0" w:after="0" w:line="240" w:lineRule="auto"/>
              <w:jc w:val="center"/>
            </w:pPr>
            <w:r>
              <w:rPr>
                <w:rFonts w:ascii="宋体" w:hAnsi="宋体" w:eastAsia="宋体"/>
                <w:b w:val="0"/>
                <w:sz w:val="18"/>
                <w:szCs w:val="18"/>
              </w:rPr>
              <w:t>15.2</w:t>
            </w:r>
          </w:p>
        </w:tc>
        <w:tc>
          <w:tcPr>
            <w:tcW w:w="1077" w:type="dxa"/>
            <w:vAlign w:val="center"/>
          </w:tcPr>
          <w:p w14:paraId="17590433">
            <w:pPr>
              <w:spacing w:before="0" w:after="0" w:line="240" w:lineRule="auto"/>
              <w:jc w:val="center"/>
            </w:pPr>
            <w:r>
              <w:rPr>
                <w:rFonts w:ascii="宋体" w:hAnsi="宋体" w:eastAsia="宋体"/>
                <w:b w:val="0"/>
                <w:sz w:val="18"/>
                <w:szCs w:val="18"/>
              </w:rPr>
              <w:t>15.2</w:t>
            </w:r>
          </w:p>
        </w:tc>
        <w:tc>
          <w:tcPr>
            <w:tcW w:w="1077" w:type="dxa"/>
            <w:vAlign w:val="center"/>
          </w:tcPr>
          <w:p w14:paraId="63D32FC0">
            <w:pPr>
              <w:spacing w:before="0" w:after="0" w:line="240" w:lineRule="auto"/>
              <w:jc w:val="center"/>
            </w:pPr>
            <w:r>
              <w:rPr>
                <w:rFonts w:ascii="宋体" w:hAnsi="宋体" w:eastAsia="宋体"/>
                <w:b w:val="0"/>
                <w:sz w:val="18"/>
                <w:szCs w:val="18"/>
              </w:rPr>
              <w:t>0</w:t>
            </w:r>
          </w:p>
        </w:tc>
        <w:tc>
          <w:tcPr>
            <w:tcW w:w="1077" w:type="dxa"/>
            <w:vAlign w:val="center"/>
          </w:tcPr>
          <w:p w14:paraId="3841A9F2">
            <w:pPr>
              <w:spacing w:before="0" w:after="0" w:line="240" w:lineRule="auto"/>
              <w:jc w:val="center"/>
            </w:pPr>
            <w:r>
              <w:rPr>
                <w:rFonts w:ascii="宋体" w:hAnsi="宋体" w:eastAsia="宋体"/>
                <w:b w:val="0"/>
                <w:sz w:val="18"/>
                <w:szCs w:val="18"/>
              </w:rPr>
              <w:t>0</w:t>
            </w:r>
          </w:p>
        </w:tc>
      </w:tr>
      <w:tr w14:paraId="119707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007A669F">
            <w:pPr>
              <w:spacing w:before="0" w:after="0" w:line="240" w:lineRule="auto"/>
              <w:jc w:val="center"/>
            </w:pPr>
            <w:r>
              <w:rPr>
                <w:rFonts w:ascii="宋体" w:hAnsi="宋体" w:eastAsia="宋体"/>
                <w:b w:val="0"/>
                <w:sz w:val="18"/>
                <w:szCs w:val="18"/>
              </w:rPr>
              <w:t>210</w:t>
            </w:r>
          </w:p>
        </w:tc>
        <w:tc>
          <w:tcPr>
            <w:tcW w:w="396" w:type="dxa"/>
            <w:vAlign w:val="center"/>
          </w:tcPr>
          <w:p w14:paraId="364A1E98">
            <w:pPr>
              <w:spacing w:before="0" w:after="0" w:line="240" w:lineRule="auto"/>
              <w:jc w:val="center"/>
            </w:pPr>
          </w:p>
        </w:tc>
        <w:tc>
          <w:tcPr>
            <w:tcW w:w="510" w:type="dxa"/>
            <w:vAlign w:val="center"/>
          </w:tcPr>
          <w:p w14:paraId="13A71B8D">
            <w:pPr>
              <w:spacing w:before="0" w:after="0" w:line="240" w:lineRule="auto"/>
              <w:jc w:val="center"/>
            </w:pPr>
          </w:p>
        </w:tc>
        <w:tc>
          <w:tcPr>
            <w:tcW w:w="2608" w:type="dxa"/>
            <w:vAlign w:val="center"/>
          </w:tcPr>
          <w:p w14:paraId="2B6C6668">
            <w:pPr>
              <w:spacing w:before="0" w:after="0" w:line="240" w:lineRule="auto"/>
              <w:jc w:val="left"/>
            </w:pPr>
            <w:r>
              <w:rPr>
                <w:rFonts w:ascii="宋体" w:hAnsi="宋体" w:eastAsia="宋体"/>
                <w:b w:val="0"/>
                <w:sz w:val="18"/>
                <w:szCs w:val="18"/>
              </w:rPr>
              <w:t>卫生健康支出</w:t>
            </w:r>
          </w:p>
        </w:tc>
        <w:tc>
          <w:tcPr>
            <w:tcW w:w="1077" w:type="dxa"/>
            <w:vAlign w:val="center"/>
          </w:tcPr>
          <w:p w14:paraId="4993EA67">
            <w:pPr>
              <w:spacing w:before="0" w:after="0" w:line="240" w:lineRule="auto"/>
              <w:jc w:val="center"/>
            </w:pPr>
            <w:r>
              <w:rPr>
                <w:rFonts w:ascii="宋体" w:hAnsi="宋体" w:eastAsia="宋体"/>
                <w:b w:val="0"/>
                <w:sz w:val="18"/>
                <w:szCs w:val="18"/>
              </w:rPr>
              <w:t>18.39</w:t>
            </w:r>
          </w:p>
        </w:tc>
        <w:tc>
          <w:tcPr>
            <w:tcW w:w="1077" w:type="dxa"/>
            <w:vAlign w:val="center"/>
          </w:tcPr>
          <w:p w14:paraId="43BBCB78">
            <w:pPr>
              <w:spacing w:before="0" w:after="0" w:line="240" w:lineRule="auto"/>
              <w:jc w:val="center"/>
            </w:pPr>
            <w:r>
              <w:rPr>
                <w:rFonts w:ascii="宋体" w:hAnsi="宋体" w:eastAsia="宋体"/>
                <w:b w:val="0"/>
                <w:sz w:val="18"/>
                <w:szCs w:val="18"/>
              </w:rPr>
              <w:t>18.39</w:t>
            </w:r>
          </w:p>
        </w:tc>
        <w:tc>
          <w:tcPr>
            <w:tcW w:w="1077" w:type="dxa"/>
            <w:vAlign w:val="center"/>
          </w:tcPr>
          <w:p w14:paraId="57296723">
            <w:pPr>
              <w:spacing w:before="0" w:after="0" w:line="240" w:lineRule="auto"/>
              <w:jc w:val="center"/>
            </w:pPr>
            <w:r>
              <w:rPr>
                <w:rFonts w:ascii="宋体" w:hAnsi="宋体" w:eastAsia="宋体"/>
                <w:b w:val="0"/>
                <w:sz w:val="18"/>
                <w:szCs w:val="18"/>
              </w:rPr>
              <w:t>0</w:t>
            </w:r>
          </w:p>
        </w:tc>
        <w:tc>
          <w:tcPr>
            <w:tcW w:w="1077" w:type="dxa"/>
            <w:vAlign w:val="center"/>
          </w:tcPr>
          <w:p w14:paraId="53CA2810">
            <w:pPr>
              <w:spacing w:before="0" w:after="0" w:line="240" w:lineRule="auto"/>
              <w:jc w:val="center"/>
            </w:pPr>
            <w:r>
              <w:rPr>
                <w:rFonts w:ascii="宋体" w:hAnsi="宋体" w:eastAsia="宋体"/>
                <w:b w:val="0"/>
                <w:sz w:val="18"/>
                <w:szCs w:val="18"/>
              </w:rPr>
              <w:t>0</w:t>
            </w:r>
          </w:p>
        </w:tc>
      </w:tr>
      <w:tr w14:paraId="7AC22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1BA414D9">
            <w:pPr>
              <w:spacing w:before="0" w:after="0" w:line="240" w:lineRule="auto"/>
              <w:jc w:val="center"/>
            </w:pPr>
            <w:r>
              <w:rPr>
                <w:rFonts w:ascii="宋体" w:hAnsi="宋体" w:eastAsia="宋体"/>
                <w:b w:val="0"/>
                <w:sz w:val="18"/>
                <w:szCs w:val="18"/>
              </w:rPr>
              <w:t>21011</w:t>
            </w:r>
          </w:p>
        </w:tc>
        <w:tc>
          <w:tcPr>
            <w:tcW w:w="396" w:type="dxa"/>
            <w:vAlign w:val="center"/>
          </w:tcPr>
          <w:p w14:paraId="2433F8F6">
            <w:pPr>
              <w:spacing w:before="0" w:after="0" w:line="240" w:lineRule="auto"/>
              <w:jc w:val="center"/>
            </w:pPr>
          </w:p>
        </w:tc>
        <w:tc>
          <w:tcPr>
            <w:tcW w:w="510" w:type="dxa"/>
            <w:vAlign w:val="center"/>
          </w:tcPr>
          <w:p w14:paraId="1B3219D6">
            <w:pPr>
              <w:spacing w:before="0" w:after="0" w:line="240" w:lineRule="auto"/>
              <w:jc w:val="center"/>
            </w:pPr>
          </w:p>
        </w:tc>
        <w:tc>
          <w:tcPr>
            <w:tcW w:w="2608" w:type="dxa"/>
            <w:vAlign w:val="center"/>
          </w:tcPr>
          <w:p w14:paraId="7CD681EE">
            <w:pPr>
              <w:spacing w:before="0" w:after="0" w:line="240" w:lineRule="auto"/>
              <w:jc w:val="left"/>
            </w:pPr>
            <w:r>
              <w:rPr>
                <w:rFonts w:ascii="宋体" w:hAnsi="宋体" w:eastAsia="宋体"/>
                <w:b w:val="0"/>
                <w:sz w:val="18"/>
                <w:szCs w:val="18"/>
              </w:rPr>
              <w:t>行政事业单位医疗</w:t>
            </w:r>
          </w:p>
        </w:tc>
        <w:tc>
          <w:tcPr>
            <w:tcW w:w="1077" w:type="dxa"/>
            <w:vAlign w:val="center"/>
          </w:tcPr>
          <w:p w14:paraId="693BCCAC">
            <w:pPr>
              <w:spacing w:before="0" w:after="0" w:line="240" w:lineRule="auto"/>
              <w:jc w:val="center"/>
            </w:pPr>
            <w:r>
              <w:rPr>
                <w:rFonts w:ascii="宋体" w:hAnsi="宋体" w:eastAsia="宋体"/>
                <w:b w:val="0"/>
                <w:sz w:val="18"/>
                <w:szCs w:val="18"/>
              </w:rPr>
              <w:t>18.39</w:t>
            </w:r>
          </w:p>
        </w:tc>
        <w:tc>
          <w:tcPr>
            <w:tcW w:w="1077" w:type="dxa"/>
            <w:vAlign w:val="center"/>
          </w:tcPr>
          <w:p w14:paraId="5329FB62">
            <w:pPr>
              <w:spacing w:before="0" w:after="0" w:line="240" w:lineRule="auto"/>
              <w:jc w:val="center"/>
            </w:pPr>
            <w:r>
              <w:rPr>
                <w:rFonts w:ascii="宋体" w:hAnsi="宋体" w:eastAsia="宋体"/>
                <w:b w:val="0"/>
                <w:sz w:val="18"/>
                <w:szCs w:val="18"/>
              </w:rPr>
              <w:t>18.39</w:t>
            </w:r>
          </w:p>
        </w:tc>
        <w:tc>
          <w:tcPr>
            <w:tcW w:w="1077" w:type="dxa"/>
            <w:vAlign w:val="center"/>
          </w:tcPr>
          <w:p w14:paraId="027579FD">
            <w:pPr>
              <w:spacing w:before="0" w:after="0" w:line="240" w:lineRule="auto"/>
              <w:jc w:val="center"/>
            </w:pPr>
            <w:r>
              <w:rPr>
                <w:rFonts w:ascii="宋体" w:hAnsi="宋体" w:eastAsia="宋体"/>
                <w:b w:val="0"/>
                <w:sz w:val="18"/>
                <w:szCs w:val="18"/>
              </w:rPr>
              <w:t>0</w:t>
            </w:r>
          </w:p>
        </w:tc>
        <w:tc>
          <w:tcPr>
            <w:tcW w:w="1077" w:type="dxa"/>
            <w:vAlign w:val="center"/>
          </w:tcPr>
          <w:p w14:paraId="3F5C2269">
            <w:pPr>
              <w:spacing w:before="0" w:after="0" w:line="240" w:lineRule="auto"/>
              <w:jc w:val="center"/>
            </w:pPr>
            <w:r>
              <w:rPr>
                <w:rFonts w:ascii="宋体" w:hAnsi="宋体" w:eastAsia="宋体"/>
                <w:b w:val="0"/>
                <w:sz w:val="18"/>
                <w:szCs w:val="18"/>
              </w:rPr>
              <w:t>0</w:t>
            </w:r>
          </w:p>
        </w:tc>
      </w:tr>
      <w:tr w14:paraId="14102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45031F1B">
            <w:pPr>
              <w:spacing w:before="0" w:after="0" w:line="240" w:lineRule="auto"/>
              <w:jc w:val="center"/>
            </w:pPr>
            <w:r>
              <w:rPr>
                <w:rFonts w:ascii="宋体" w:hAnsi="宋体" w:eastAsia="宋体"/>
                <w:b w:val="0"/>
                <w:sz w:val="18"/>
                <w:szCs w:val="18"/>
              </w:rPr>
              <w:t>2101102</w:t>
            </w:r>
          </w:p>
        </w:tc>
        <w:tc>
          <w:tcPr>
            <w:tcW w:w="396" w:type="dxa"/>
            <w:vAlign w:val="center"/>
          </w:tcPr>
          <w:p w14:paraId="4F1371A4">
            <w:pPr>
              <w:spacing w:before="0" w:after="0" w:line="240" w:lineRule="auto"/>
              <w:jc w:val="center"/>
            </w:pPr>
          </w:p>
        </w:tc>
        <w:tc>
          <w:tcPr>
            <w:tcW w:w="510" w:type="dxa"/>
            <w:vAlign w:val="center"/>
          </w:tcPr>
          <w:p w14:paraId="09B0A0B4">
            <w:pPr>
              <w:spacing w:before="0" w:after="0" w:line="240" w:lineRule="auto"/>
              <w:jc w:val="center"/>
            </w:pPr>
          </w:p>
        </w:tc>
        <w:tc>
          <w:tcPr>
            <w:tcW w:w="2608" w:type="dxa"/>
            <w:vAlign w:val="center"/>
          </w:tcPr>
          <w:p w14:paraId="376DFDC2">
            <w:pPr>
              <w:spacing w:before="0" w:after="0" w:line="240" w:lineRule="auto"/>
              <w:jc w:val="left"/>
            </w:pPr>
            <w:r>
              <w:rPr>
                <w:rFonts w:ascii="宋体" w:hAnsi="宋体" w:eastAsia="宋体"/>
                <w:b w:val="0"/>
                <w:sz w:val="18"/>
                <w:szCs w:val="18"/>
              </w:rPr>
              <w:t>事业单位医疗</w:t>
            </w:r>
          </w:p>
        </w:tc>
        <w:tc>
          <w:tcPr>
            <w:tcW w:w="1077" w:type="dxa"/>
            <w:vAlign w:val="center"/>
          </w:tcPr>
          <w:p w14:paraId="6AAB231E">
            <w:pPr>
              <w:spacing w:before="0" w:after="0" w:line="240" w:lineRule="auto"/>
              <w:jc w:val="center"/>
            </w:pPr>
            <w:r>
              <w:rPr>
                <w:rFonts w:ascii="宋体" w:hAnsi="宋体" w:eastAsia="宋体"/>
                <w:b w:val="0"/>
                <w:sz w:val="18"/>
                <w:szCs w:val="18"/>
              </w:rPr>
              <w:t>15.54</w:t>
            </w:r>
          </w:p>
        </w:tc>
        <w:tc>
          <w:tcPr>
            <w:tcW w:w="1077" w:type="dxa"/>
            <w:vAlign w:val="center"/>
          </w:tcPr>
          <w:p w14:paraId="250F0F4B">
            <w:pPr>
              <w:spacing w:before="0" w:after="0" w:line="240" w:lineRule="auto"/>
              <w:jc w:val="center"/>
            </w:pPr>
            <w:r>
              <w:rPr>
                <w:rFonts w:ascii="宋体" w:hAnsi="宋体" w:eastAsia="宋体"/>
                <w:b w:val="0"/>
                <w:sz w:val="18"/>
                <w:szCs w:val="18"/>
              </w:rPr>
              <w:t>15.54</w:t>
            </w:r>
          </w:p>
        </w:tc>
        <w:tc>
          <w:tcPr>
            <w:tcW w:w="1077" w:type="dxa"/>
            <w:vAlign w:val="center"/>
          </w:tcPr>
          <w:p w14:paraId="20F46373">
            <w:pPr>
              <w:spacing w:before="0" w:after="0" w:line="240" w:lineRule="auto"/>
              <w:jc w:val="center"/>
            </w:pPr>
            <w:r>
              <w:rPr>
                <w:rFonts w:ascii="宋体" w:hAnsi="宋体" w:eastAsia="宋体"/>
                <w:b w:val="0"/>
                <w:sz w:val="18"/>
                <w:szCs w:val="18"/>
              </w:rPr>
              <w:t>0</w:t>
            </w:r>
          </w:p>
        </w:tc>
        <w:tc>
          <w:tcPr>
            <w:tcW w:w="1077" w:type="dxa"/>
            <w:vAlign w:val="center"/>
          </w:tcPr>
          <w:p w14:paraId="238897A7">
            <w:pPr>
              <w:spacing w:before="0" w:after="0" w:line="240" w:lineRule="auto"/>
              <w:jc w:val="center"/>
            </w:pPr>
            <w:r>
              <w:rPr>
                <w:rFonts w:ascii="宋体" w:hAnsi="宋体" w:eastAsia="宋体"/>
                <w:b w:val="0"/>
                <w:sz w:val="18"/>
                <w:szCs w:val="18"/>
              </w:rPr>
              <w:t>0</w:t>
            </w:r>
          </w:p>
        </w:tc>
      </w:tr>
      <w:tr w14:paraId="3E8524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3BDCB07C">
            <w:pPr>
              <w:spacing w:before="0" w:after="0" w:line="240" w:lineRule="auto"/>
              <w:jc w:val="center"/>
            </w:pPr>
            <w:r>
              <w:rPr>
                <w:rFonts w:ascii="宋体" w:hAnsi="宋体" w:eastAsia="宋体"/>
                <w:b w:val="0"/>
                <w:sz w:val="18"/>
                <w:szCs w:val="18"/>
              </w:rPr>
              <w:t>2101199</w:t>
            </w:r>
          </w:p>
        </w:tc>
        <w:tc>
          <w:tcPr>
            <w:tcW w:w="396" w:type="dxa"/>
            <w:vAlign w:val="center"/>
          </w:tcPr>
          <w:p w14:paraId="09B993F2">
            <w:pPr>
              <w:spacing w:before="0" w:after="0" w:line="240" w:lineRule="auto"/>
              <w:jc w:val="center"/>
            </w:pPr>
          </w:p>
        </w:tc>
        <w:tc>
          <w:tcPr>
            <w:tcW w:w="510" w:type="dxa"/>
            <w:vAlign w:val="center"/>
          </w:tcPr>
          <w:p w14:paraId="1B6BB61D">
            <w:pPr>
              <w:spacing w:before="0" w:after="0" w:line="240" w:lineRule="auto"/>
              <w:jc w:val="center"/>
            </w:pPr>
          </w:p>
        </w:tc>
        <w:tc>
          <w:tcPr>
            <w:tcW w:w="2608" w:type="dxa"/>
            <w:vAlign w:val="center"/>
          </w:tcPr>
          <w:p w14:paraId="3344543B">
            <w:pPr>
              <w:spacing w:before="0" w:after="0" w:line="240" w:lineRule="auto"/>
              <w:jc w:val="left"/>
            </w:pPr>
            <w:r>
              <w:rPr>
                <w:rFonts w:ascii="宋体" w:hAnsi="宋体" w:eastAsia="宋体"/>
                <w:b w:val="0"/>
                <w:sz w:val="18"/>
                <w:szCs w:val="18"/>
              </w:rPr>
              <w:t>其他行政事业单位医疗支出</w:t>
            </w:r>
          </w:p>
        </w:tc>
        <w:tc>
          <w:tcPr>
            <w:tcW w:w="1077" w:type="dxa"/>
            <w:vAlign w:val="center"/>
          </w:tcPr>
          <w:p w14:paraId="70BB35A5">
            <w:pPr>
              <w:spacing w:before="0" w:after="0" w:line="240" w:lineRule="auto"/>
              <w:jc w:val="center"/>
            </w:pPr>
            <w:r>
              <w:rPr>
                <w:rFonts w:ascii="宋体" w:hAnsi="宋体" w:eastAsia="宋体"/>
                <w:b w:val="0"/>
                <w:sz w:val="18"/>
                <w:szCs w:val="18"/>
              </w:rPr>
              <w:t>2.86</w:t>
            </w:r>
          </w:p>
        </w:tc>
        <w:tc>
          <w:tcPr>
            <w:tcW w:w="1077" w:type="dxa"/>
            <w:vAlign w:val="center"/>
          </w:tcPr>
          <w:p w14:paraId="75358F4E">
            <w:pPr>
              <w:spacing w:before="0" w:after="0" w:line="240" w:lineRule="auto"/>
              <w:jc w:val="center"/>
            </w:pPr>
            <w:r>
              <w:rPr>
                <w:rFonts w:ascii="宋体" w:hAnsi="宋体" w:eastAsia="宋体"/>
                <w:b w:val="0"/>
                <w:sz w:val="18"/>
                <w:szCs w:val="18"/>
              </w:rPr>
              <w:t>2.86</w:t>
            </w:r>
          </w:p>
        </w:tc>
        <w:tc>
          <w:tcPr>
            <w:tcW w:w="1077" w:type="dxa"/>
            <w:vAlign w:val="center"/>
          </w:tcPr>
          <w:p w14:paraId="1A3C0994">
            <w:pPr>
              <w:spacing w:before="0" w:after="0" w:line="240" w:lineRule="auto"/>
              <w:jc w:val="center"/>
            </w:pPr>
            <w:r>
              <w:rPr>
                <w:rFonts w:ascii="宋体" w:hAnsi="宋体" w:eastAsia="宋体"/>
                <w:b w:val="0"/>
                <w:sz w:val="18"/>
                <w:szCs w:val="18"/>
              </w:rPr>
              <w:t>0</w:t>
            </w:r>
          </w:p>
        </w:tc>
        <w:tc>
          <w:tcPr>
            <w:tcW w:w="1077" w:type="dxa"/>
            <w:vAlign w:val="center"/>
          </w:tcPr>
          <w:p w14:paraId="35471BC6">
            <w:pPr>
              <w:spacing w:before="0" w:after="0" w:line="240" w:lineRule="auto"/>
              <w:jc w:val="center"/>
            </w:pPr>
            <w:r>
              <w:rPr>
                <w:rFonts w:ascii="宋体" w:hAnsi="宋体" w:eastAsia="宋体"/>
                <w:b w:val="0"/>
                <w:sz w:val="18"/>
                <w:szCs w:val="18"/>
              </w:rPr>
              <w:t>0</w:t>
            </w:r>
          </w:p>
        </w:tc>
      </w:tr>
      <w:tr w14:paraId="1FE5E0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260EA365">
            <w:pPr>
              <w:spacing w:before="0" w:after="0" w:line="240" w:lineRule="auto"/>
              <w:jc w:val="center"/>
            </w:pPr>
            <w:r>
              <w:rPr>
                <w:rFonts w:ascii="宋体" w:hAnsi="宋体" w:eastAsia="宋体"/>
                <w:b w:val="0"/>
                <w:sz w:val="18"/>
                <w:szCs w:val="18"/>
              </w:rPr>
              <w:t>221</w:t>
            </w:r>
          </w:p>
        </w:tc>
        <w:tc>
          <w:tcPr>
            <w:tcW w:w="396" w:type="dxa"/>
            <w:vAlign w:val="center"/>
          </w:tcPr>
          <w:p w14:paraId="4D6A8FFD">
            <w:pPr>
              <w:spacing w:before="0" w:after="0" w:line="240" w:lineRule="auto"/>
              <w:jc w:val="center"/>
            </w:pPr>
          </w:p>
        </w:tc>
        <w:tc>
          <w:tcPr>
            <w:tcW w:w="510" w:type="dxa"/>
            <w:vAlign w:val="center"/>
          </w:tcPr>
          <w:p w14:paraId="61B2574A">
            <w:pPr>
              <w:spacing w:before="0" w:after="0" w:line="240" w:lineRule="auto"/>
              <w:jc w:val="center"/>
            </w:pPr>
          </w:p>
        </w:tc>
        <w:tc>
          <w:tcPr>
            <w:tcW w:w="2608" w:type="dxa"/>
            <w:vAlign w:val="center"/>
          </w:tcPr>
          <w:p w14:paraId="4B9950CC">
            <w:pPr>
              <w:spacing w:before="0" w:after="0" w:line="240" w:lineRule="auto"/>
              <w:jc w:val="left"/>
            </w:pPr>
            <w:r>
              <w:rPr>
                <w:rFonts w:ascii="宋体" w:hAnsi="宋体" w:eastAsia="宋体"/>
                <w:b w:val="0"/>
                <w:sz w:val="18"/>
                <w:szCs w:val="18"/>
              </w:rPr>
              <w:t>住房保障支出</w:t>
            </w:r>
          </w:p>
        </w:tc>
        <w:tc>
          <w:tcPr>
            <w:tcW w:w="1077" w:type="dxa"/>
            <w:vAlign w:val="center"/>
          </w:tcPr>
          <w:p w14:paraId="76A71796">
            <w:pPr>
              <w:spacing w:before="0" w:after="0" w:line="240" w:lineRule="auto"/>
              <w:jc w:val="center"/>
            </w:pPr>
            <w:r>
              <w:rPr>
                <w:rFonts w:ascii="宋体" w:hAnsi="宋体" w:eastAsia="宋体"/>
                <w:b w:val="0"/>
                <w:sz w:val="18"/>
                <w:szCs w:val="18"/>
              </w:rPr>
              <w:t>28.32</w:t>
            </w:r>
          </w:p>
        </w:tc>
        <w:tc>
          <w:tcPr>
            <w:tcW w:w="1077" w:type="dxa"/>
            <w:vAlign w:val="center"/>
          </w:tcPr>
          <w:p w14:paraId="36554D2A">
            <w:pPr>
              <w:spacing w:before="0" w:after="0" w:line="240" w:lineRule="auto"/>
              <w:jc w:val="center"/>
            </w:pPr>
            <w:r>
              <w:rPr>
                <w:rFonts w:ascii="宋体" w:hAnsi="宋体" w:eastAsia="宋体"/>
                <w:b w:val="0"/>
                <w:sz w:val="18"/>
                <w:szCs w:val="18"/>
              </w:rPr>
              <w:t>28.32</w:t>
            </w:r>
          </w:p>
        </w:tc>
        <w:tc>
          <w:tcPr>
            <w:tcW w:w="1077" w:type="dxa"/>
            <w:vAlign w:val="center"/>
          </w:tcPr>
          <w:p w14:paraId="7651F207">
            <w:pPr>
              <w:spacing w:before="0" w:after="0" w:line="240" w:lineRule="auto"/>
              <w:jc w:val="center"/>
            </w:pPr>
            <w:r>
              <w:rPr>
                <w:rFonts w:ascii="宋体" w:hAnsi="宋体" w:eastAsia="宋体"/>
                <w:b w:val="0"/>
                <w:sz w:val="18"/>
                <w:szCs w:val="18"/>
              </w:rPr>
              <w:t>0</w:t>
            </w:r>
          </w:p>
        </w:tc>
        <w:tc>
          <w:tcPr>
            <w:tcW w:w="1077" w:type="dxa"/>
            <w:vAlign w:val="center"/>
          </w:tcPr>
          <w:p w14:paraId="50C5C58D">
            <w:pPr>
              <w:spacing w:before="0" w:after="0" w:line="240" w:lineRule="auto"/>
              <w:jc w:val="center"/>
            </w:pPr>
            <w:r>
              <w:rPr>
                <w:rFonts w:ascii="宋体" w:hAnsi="宋体" w:eastAsia="宋体"/>
                <w:b w:val="0"/>
                <w:sz w:val="18"/>
                <w:szCs w:val="18"/>
              </w:rPr>
              <w:t>0</w:t>
            </w:r>
          </w:p>
        </w:tc>
      </w:tr>
      <w:tr w14:paraId="574862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2E5E9497">
            <w:pPr>
              <w:spacing w:before="0" w:after="0" w:line="240" w:lineRule="auto"/>
              <w:jc w:val="center"/>
            </w:pPr>
            <w:r>
              <w:rPr>
                <w:rFonts w:ascii="宋体" w:hAnsi="宋体" w:eastAsia="宋体"/>
                <w:b w:val="0"/>
                <w:sz w:val="18"/>
                <w:szCs w:val="18"/>
              </w:rPr>
              <w:t>22102</w:t>
            </w:r>
          </w:p>
        </w:tc>
        <w:tc>
          <w:tcPr>
            <w:tcW w:w="396" w:type="dxa"/>
            <w:vAlign w:val="center"/>
          </w:tcPr>
          <w:p w14:paraId="7CEA6A69">
            <w:pPr>
              <w:spacing w:before="0" w:after="0" w:line="240" w:lineRule="auto"/>
              <w:jc w:val="center"/>
            </w:pPr>
          </w:p>
        </w:tc>
        <w:tc>
          <w:tcPr>
            <w:tcW w:w="510" w:type="dxa"/>
            <w:vAlign w:val="center"/>
          </w:tcPr>
          <w:p w14:paraId="23D4B478">
            <w:pPr>
              <w:spacing w:before="0" w:after="0" w:line="240" w:lineRule="auto"/>
              <w:jc w:val="center"/>
            </w:pPr>
          </w:p>
        </w:tc>
        <w:tc>
          <w:tcPr>
            <w:tcW w:w="2608" w:type="dxa"/>
            <w:vAlign w:val="center"/>
          </w:tcPr>
          <w:p w14:paraId="15CDC6F2">
            <w:pPr>
              <w:spacing w:before="0" w:after="0" w:line="240" w:lineRule="auto"/>
              <w:jc w:val="left"/>
            </w:pPr>
            <w:r>
              <w:rPr>
                <w:rFonts w:ascii="宋体" w:hAnsi="宋体" w:eastAsia="宋体"/>
                <w:b w:val="0"/>
                <w:sz w:val="18"/>
                <w:szCs w:val="18"/>
              </w:rPr>
              <w:t>住房改革支出</w:t>
            </w:r>
          </w:p>
        </w:tc>
        <w:tc>
          <w:tcPr>
            <w:tcW w:w="1077" w:type="dxa"/>
            <w:vAlign w:val="center"/>
          </w:tcPr>
          <w:p w14:paraId="6F0A6D61">
            <w:pPr>
              <w:spacing w:before="0" w:after="0" w:line="240" w:lineRule="auto"/>
              <w:jc w:val="center"/>
            </w:pPr>
            <w:r>
              <w:rPr>
                <w:rFonts w:ascii="宋体" w:hAnsi="宋体" w:eastAsia="宋体"/>
                <w:b w:val="0"/>
                <w:sz w:val="18"/>
                <w:szCs w:val="18"/>
              </w:rPr>
              <w:t>28.32</w:t>
            </w:r>
          </w:p>
        </w:tc>
        <w:tc>
          <w:tcPr>
            <w:tcW w:w="1077" w:type="dxa"/>
            <w:vAlign w:val="center"/>
          </w:tcPr>
          <w:p w14:paraId="28BB1EF1">
            <w:pPr>
              <w:spacing w:before="0" w:after="0" w:line="240" w:lineRule="auto"/>
              <w:jc w:val="center"/>
            </w:pPr>
            <w:r>
              <w:rPr>
                <w:rFonts w:ascii="宋体" w:hAnsi="宋体" w:eastAsia="宋体"/>
                <w:b w:val="0"/>
                <w:sz w:val="18"/>
                <w:szCs w:val="18"/>
              </w:rPr>
              <w:t>28.32</w:t>
            </w:r>
          </w:p>
        </w:tc>
        <w:tc>
          <w:tcPr>
            <w:tcW w:w="1077" w:type="dxa"/>
            <w:vAlign w:val="center"/>
          </w:tcPr>
          <w:p w14:paraId="2587D665">
            <w:pPr>
              <w:spacing w:before="0" w:after="0" w:line="240" w:lineRule="auto"/>
              <w:jc w:val="center"/>
            </w:pPr>
            <w:r>
              <w:rPr>
                <w:rFonts w:ascii="宋体" w:hAnsi="宋体" w:eastAsia="宋体"/>
                <w:b w:val="0"/>
                <w:sz w:val="18"/>
                <w:szCs w:val="18"/>
              </w:rPr>
              <w:t>0</w:t>
            </w:r>
          </w:p>
        </w:tc>
        <w:tc>
          <w:tcPr>
            <w:tcW w:w="1077" w:type="dxa"/>
            <w:vAlign w:val="center"/>
          </w:tcPr>
          <w:p w14:paraId="033D3917">
            <w:pPr>
              <w:spacing w:before="0" w:after="0" w:line="240" w:lineRule="auto"/>
              <w:jc w:val="center"/>
            </w:pPr>
            <w:r>
              <w:rPr>
                <w:rFonts w:ascii="宋体" w:hAnsi="宋体" w:eastAsia="宋体"/>
                <w:b w:val="0"/>
                <w:sz w:val="18"/>
                <w:szCs w:val="18"/>
              </w:rPr>
              <w:t>0</w:t>
            </w:r>
          </w:p>
        </w:tc>
      </w:tr>
      <w:tr w14:paraId="77269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5D7F575A">
            <w:pPr>
              <w:spacing w:before="0" w:after="0" w:line="240" w:lineRule="auto"/>
              <w:jc w:val="center"/>
            </w:pPr>
            <w:r>
              <w:rPr>
                <w:rFonts w:ascii="宋体" w:hAnsi="宋体" w:eastAsia="宋体"/>
                <w:b w:val="0"/>
                <w:sz w:val="18"/>
                <w:szCs w:val="18"/>
              </w:rPr>
              <w:t>2210201</w:t>
            </w:r>
          </w:p>
        </w:tc>
        <w:tc>
          <w:tcPr>
            <w:tcW w:w="396" w:type="dxa"/>
            <w:vAlign w:val="center"/>
          </w:tcPr>
          <w:p w14:paraId="2538B34D">
            <w:pPr>
              <w:spacing w:before="0" w:after="0" w:line="240" w:lineRule="auto"/>
              <w:jc w:val="center"/>
            </w:pPr>
          </w:p>
        </w:tc>
        <w:tc>
          <w:tcPr>
            <w:tcW w:w="510" w:type="dxa"/>
            <w:vAlign w:val="center"/>
          </w:tcPr>
          <w:p w14:paraId="31CA6A8A">
            <w:pPr>
              <w:spacing w:before="0" w:after="0" w:line="240" w:lineRule="auto"/>
              <w:jc w:val="center"/>
            </w:pPr>
          </w:p>
        </w:tc>
        <w:tc>
          <w:tcPr>
            <w:tcW w:w="2608" w:type="dxa"/>
            <w:vAlign w:val="center"/>
          </w:tcPr>
          <w:p w14:paraId="3409A7DA">
            <w:pPr>
              <w:spacing w:before="0" w:after="0" w:line="240" w:lineRule="auto"/>
              <w:jc w:val="left"/>
            </w:pPr>
            <w:r>
              <w:rPr>
                <w:rFonts w:ascii="宋体" w:hAnsi="宋体" w:eastAsia="宋体"/>
                <w:b w:val="0"/>
                <w:sz w:val="18"/>
                <w:szCs w:val="18"/>
              </w:rPr>
              <w:t>住房公积金</w:t>
            </w:r>
          </w:p>
        </w:tc>
        <w:tc>
          <w:tcPr>
            <w:tcW w:w="1077" w:type="dxa"/>
            <w:vAlign w:val="center"/>
          </w:tcPr>
          <w:p w14:paraId="1EB5EBE7">
            <w:pPr>
              <w:spacing w:before="0" w:after="0" w:line="240" w:lineRule="auto"/>
              <w:jc w:val="center"/>
            </w:pPr>
            <w:r>
              <w:rPr>
                <w:rFonts w:ascii="宋体" w:hAnsi="宋体" w:eastAsia="宋体"/>
                <w:b w:val="0"/>
                <w:sz w:val="18"/>
                <w:szCs w:val="18"/>
              </w:rPr>
              <w:t>28.32</w:t>
            </w:r>
          </w:p>
        </w:tc>
        <w:tc>
          <w:tcPr>
            <w:tcW w:w="1077" w:type="dxa"/>
            <w:vAlign w:val="center"/>
          </w:tcPr>
          <w:p w14:paraId="2064B2DA">
            <w:pPr>
              <w:spacing w:before="0" w:after="0" w:line="240" w:lineRule="auto"/>
              <w:jc w:val="center"/>
            </w:pPr>
            <w:r>
              <w:rPr>
                <w:rFonts w:ascii="宋体" w:hAnsi="宋体" w:eastAsia="宋体"/>
                <w:b w:val="0"/>
                <w:sz w:val="18"/>
                <w:szCs w:val="18"/>
              </w:rPr>
              <w:t>28.32</w:t>
            </w:r>
          </w:p>
        </w:tc>
        <w:tc>
          <w:tcPr>
            <w:tcW w:w="1077" w:type="dxa"/>
            <w:vAlign w:val="center"/>
          </w:tcPr>
          <w:p w14:paraId="0DD6CAB9">
            <w:pPr>
              <w:spacing w:before="0" w:after="0" w:line="240" w:lineRule="auto"/>
              <w:jc w:val="center"/>
            </w:pPr>
            <w:r>
              <w:rPr>
                <w:rFonts w:ascii="宋体" w:hAnsi="宋体" w:eastAsia="宋体"/>
                <w:b w:val="0"/>
                <w:sz w:val="18"/>
                <w:szCs w:val="18"/>
              </w:rPr>
              <w:t>0</w:t>
            </w:r>
          </w:p>
        </w:tc>
        <w:tc>
          <w:tcPr>
            <w:tcW w:w="1077" w:type="dxa"/>
            <w:vAlign w:val="center"/>
          </w:tcPr>
          <w:p w14:paraId="4BDC47E9">
            <w:pPr>
              <w:spacing w:before="0" w:after="0" w:line="240" w:lineRule="auto"/>
              <w:jc w:val="center"/>
            </w:pPr>
            <w:r>
              <w:rPr>
                <w:rFonts w:ascii="宋体" w:hAnsi="宋体" w:eastAsia="宋体"/>
                <w:b w:val="0"/>
                <w:sz w:val="18"/>
                <w:szCs w:val="18"/>
              </w:rPr>
              <w:t>0</w:t>
            </w:r>
          </w:p>
        </w:tc>
      </w:tr>
    </w:tbl>
    <w:p w14:paraId="12050E32">
      <w:pPr>
        <w:spacing w:before="0" w:after="0" w:line="240" w:lineRule="auto"/>
      </w:pPr>
    </w:p>
    <w:p w14:paraId="27033189">
      <w:pPr>
        <w:pStyle w:val="4"/>
        <w:rPr>
          <w:rFonts w:ascii="仿宋" w:hAnsi="仿宋" w:eastAsia="仿宋"/>
          <w:color w:val="000000"/>
        </w:rPr>
      </w:pPr>
      <w:r>
        <w:rPr>
          <w:rStyle w:val="21"/>
          <w:rFonts w:hint="eastAsia" w:ascii="仿宋" w:hAnsi="仿宋" w:eastAsia="仿宋"/>
          <w:b w:val="0"/>
          <w:bCs w:val="0"/>
          <w:color w:val="000000"/>
        </w:rPr>
        <w:t>九、</w:t>
      </w:r>
      <w:r>
        <w:rPr>
          <w:rFonts w:hint="eastAsia" w:ascii="仿宋" w:hAnsi="仿宋" w:eastAsia="仿宋"/>
          <w:b w:val="0"/>
          <w:color w:val="000000"/>
        </w:rPr>
        <w:t>一</w:t>
      </w:r>
      <w:r>
        <w:rPr>
          <w:rStyle w:val="21"/>
          <w:rFonts w:hint="eastAsia" w:ascii="仿宋" w:hAnsi="仿宋" w:eastAsia="仿宋"/>
          <w:b w:val="0"/>
          <w:bCs w:val="0"/>
          <w:color w:val="000000"/>
        </w:rPr>
        <w:t>般公共预算财政拨款项目支出决算表</w:t>
      </w:r>
    </w:p>
    <w:tbl>
      <w:tblPr>
        <w:tblStyle w:val="17"/>
        <w:tblW w:w="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6"/>
        <w:gridCol w:w="396"/>
        <w:gridCol w:w="510"/>
        <w:gridCol w:w="2041"/>
        <w:gridCol w:w="878"/>
        <w:gridCol w:w="878"/>
        <w:gridCol w:w="878"/>
        <w:gridCol w:w="878"/>
        <w:gridCol w:w="878"/>
        <w:gridCol w:w="878"/>
        <w:gridCol w:w="878"/>
        <w:gridCol w:w="878"/>
        <w:gridCol w:w="878"/>
        <w:gridCol w:w="878"/>
        <w:gridCol w:w="878"/>
      </w:tblGrid>
      <w:tr w14:paraId="48D841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blHeader/>
        </w:trPr>
        <w:tc>
          <w:tcPr>
            <w:tcW w:w="396" w:type="dxa"/>
            <w:vAlign w:val="center"/>
          </w:tcPr>
          <w:p w14:paraId="1E688A38">
            <w:pPr>
              <w:spacing w:before="0" w:after="0" w:line="240" w:lineRule="auto"/>
              <w:jc w:val="center"/>
            </w:pPr>
            <w:r>
              <w:rPr>
                <w:rFonts w:ascii="宋体" w:hAnsi="宋体" w:eastAsia="宋体"/>
                <w:b/>
                <w:sz w:val="18"/>
                <w:szCs w:val="18"/>
              </w:rPr>
              <w:t>类</w:t>
            </w:r>
          </w:p>
        </w:tc>
        <w:tc>
          <w:tcPr>
            <w:tcW w:w="396" w:type="dxa"/>
            <w:vAlign w:val="center"/>
          </w:tcPr>
          <w:p w14:paraId="55F03E49">
            <w:pPr>
              <w:spacing w:before="0" w:after="0" w:line="240" w:lineRule="auto"/>
              <w:jc w:val="center"/>
            </w:pPr>
            <w:r>
              <w:rPr>
                <w:rFonts w:ascii="宋体" w:hAnsi="宋体" w:eastAsia="宋体"/>
                <w:b/>
                <w:sz w:val="18"/>
                <w:szCs w:val="18"/>
              </w:rPr>
              <w:t>款</w:t>
            </w:r>
          </w:p>
        </w:tc>
        <w:tc>
          <w:tcPr>
            <w:tcW w:w="510" w:type="dxa"/>
            <w:vAlign w:val="center"/>
          </w:tcPr>
          <w:p w14:paraId="1D316508">
            <w:pPr>
              <w:spacing w:before="0" w:after="0" w:line="240" w:lineRule="auto"/>
              <w:jc w:val="center"/>
            </w:pPr>
            <w:r>
              <w:rPr>
                <w:rFonts w:ascii="宋体" w:hAnsi="宋体" w:eastAsia="宋体"/>
                <w:b/>
                <w:sz w:val="18"/>
                <w:szCs w:val="18"/>
              </w:rPr>
              <w:t>项</w:t>
            </w:r>
          </w:p>
        </w:tc>
        <w:tc>
          <w:tcPr>
            <w:tcW w:w="2041" w:type="dxa"/>
            <w:vAlign w:val="center"/>
          </w:tcPr>
          <w:p w14:paraId="6DE3CDD2">
            <w:pPr>
              <w:spacing w:before="0" w:after="0" w:line="240" w:lineRule="auto"/>
              <w:jc w:val="center"/>
            </w:pPr>
            <w:r>
              <w:rPr>
                <w:rFonts w:ascii="宋体" w:hAnsi="宋体" w:eastAsia="宋体"/>
                <w:b/>
                <w:sz w:val="18"/>
                <w:szCs w:val="18"/>
              </w:rPr>
              <w:t>科目名称</w:t>
            </w:r>
          </w:p>
        </w:tc>
        <w:tc>
          <w:tcPr>
            <w:tcW w:w="878" w:type="dxa"/>
            <w:vAlign w:val="center"/>
          </w:tcPr>
          <w:p w14:paraId="287EFDED">
            <w:pPr>
              <w:spacing w:before="0" w:after="0" w:line="240" w:lineRule="auto"/>
              <w:jc w:val="center"/>
            </w:pPr>
            <w:r>
              <w:rPr>
                <w:rFonts w:ascii="宋体" w:hAnsi="宋体" w:eastAsia="宋体"/>
                <w:b/>
                <w:sz w:val="18"/>
                <w:szCs w:val="18"/>
              </w:rPr>
              <w:t>合计</w:t>
            </w:r>
          </w:p>
        </w:tc>
        <w:tc>
          <w:tcPr>
            <w:tcW w:w="878" w:type="dxa"/>
            <w:vAlign w:val="center"/>
          </w:tcPr>
          <w:p w14:paraId="44E3ACE5">
            <w:pPr>
              <w:spacing w:before="0" w:after="0" w:line="240" w:lineRule="auto"/>
              <w:jc w:val="center"/>
            </w:pPr>
            <w:r>
              <w:rPr>
                <w:rFonts w:ascii="宋体" w:hAnsi="宋体" w:eastAsia="宋体"/>
                <w:b/>
                <w:sz w:val="18"/>
                <w:szCs w:val="18"/>
              </w:rPr>
              <w:t>工资福利支出</w:t>
            </w:r>
          </w:p>
        </w:tc>
        <w:tc>
          <w:tcPr>
            <w:tcW w:w="878" w:type="dxa"/>
            <w:vAlign w:val="center"/>
          </w:tcPr>
          <w:p w14:paraId="0F3C6467">
            <w:pPr>
              <w:spacing w:before="0" w:after="0" w:line="240" w:lineRule="auto"/>
              <w:jc w:val="center"/>
            </w:pPr>
            <w:r>
              <w:rPr>
                <w:rFonts w:ascii="宋体" w:hAnsi="宋体" w:eastAsia="宋体"/>
                <w:b/>
                <w:sz w:val="18"/>
                <w:szCs w:val="18"/>
              </w:rPr>
              <w:t>商品和服务支出</w:t>
            </w:r>
          </w:p>
        </w:tc>
        <w:tc>
          <w:tcPr>
            <w:tcW w:w="878" w:type="dxa"/>
            <w:vAlign w:val="center"/>
          </w:tcPr>
          <w:p w14:paraId="20683E66">
            <w:pPr>
              <w:spacing w:before="0" w:after="0" w:line="240" w:lineRule="auto"/>
              <w:jc w:val="center"/>
            </w:pPr>
            <w:r>
              <w:rPr>
                <w:rFonts w:ascii="宋体" w:hAnsi="宋体" w:eastAsia="宋体"/>
                <w:b/>
                <w:sz w:val="18"/>
                <w:szCs w:val="18"/>
              </w:rPr>
              <w:t>对个人和家庭的补助</w:t>
            </w:r>
          </w:p>
        </w:tc>
        <w:tc>
          <w:tcPr>
            <w:tcW w:w="878" w:type="dxa"/>
            <w:vAlign w:val="center"/>
          </w:tcPr>
          <w:p w14:paraId="72297294">
            <w:pPr>
              <w:spacing w:before="0" w:after="0" w:line="240" w:lineRule="auto"/>
              <w:jc w:val="center"/>
            </w:pPr>
            <w:r>
              <w:rPr>
                <w:rFonts w:ascii="宋体" w:hAnsi="宋体" w:eastAsia="宋体"/>
                <w:b/>
                <w:sz w:val="18"/>
                <w:szCs w:val="18"/>
              </w:rPr>
              <w:t>债务利息及费用支出</w:t>
            </w:r>
          </w:p>
        </w:tc>
        <w:tc>
          <w:tcPr>
            <w:tcW w:w="878" w:type="dxa"/>
            <w:vAlign w:val="center"/>
          </w:tcPr>
          <w:p w14:paraId="651E9671">
            <w:pPr>
              <w:spacing w:before="0" w:after="0" w:line="240" w:lineRule="auto"/>
              <w:jc w:val="center"/>
            </w:pPr>
            <w:r>
              <w:rPr>
                <w:rFonts w:ascii="宋体" w:hAnsi="宋体" w:eastAsia="宋体"/>
                <w:b/>
                <w:sz w:val="18"/>
                <w:szCs w:val="18"/>
              </w:rPr>
              <w:t>资本性支出（基本建设）</w:t>
            </w:r>
          </w:p>
        </w:tc>
        <w:tc>
          <w:tcPr>
            <w:tcW w:w="878" w:type="dxa"/>
            <w:vAlign w:val="center"/>
          </w:tcPr>
          <w:p w14:paraId="19A634EB">
            <w:pPr>
              <w:spacing w:before="0" w:after="0" w:line="240" w:lineRule="auto"/>
              <w:jc w:val="center"/>
            </w:pPr>
            <w:r>
              <w:rPr>
                <w:rFonts w:ascii="宋体" w:hAnsi="宋体" w:eastAsia="宋体"/>
                <w:b/>
                <w:sz w:val="18"/>
                <w:szCs w:val="18"/>
              </w:rPr>
              <w:t>资本性支出</w:t>
            </w:r>
          </w:p>
        </w:tc>
        <w:tc>
          <w:tcPr>
            <w:tcW w:w="878" w:type="dxa"/>
            <w:vAlign w:val="center"/>
          </w:tcPr>
          <w:p w14:paraId="75223218">
            <w:pPr>
              <w:spacing w:before="0" w:after="0" w:line="240" w:lineRule="auto"/>
              <w:jc w:val="center"/>
            </w:pPr>
            <w:r>
              <w:rPr>
                <w:rFonts w:ascii="宋体" w:hAnsi="宋体" w:eastAsia="宋体"/>
                <w:b/>
                <w:sz w:val="18"/>
                <w:szCs w:val="18"/>
              </w:rPr>
              <w:t>对企业补助（基本建设）</w:t>
            </w:r>
          </w:p>
        </w:tc>
        <w:tc>
          <w:tcPr>
            <w:tcW w:w="878" w:type="dxa"/>
            <w:vAlign w:val="center"/>
          </w:tcPr>
          <w:p w14:paraId="1F12C648">
            <w:pPr>
              <w:spacing w:before="0" w:after="0" w:line="240" w:lineRule="auto"/>
              <w:jc w:val="center"/>
            </w:pPr>
            <w:r>
              <w:rPr>
                <w:rFonts w:ascii="宋体" w:hAnsi="宋体" w:eastAsia="宋体"/>
                <w:b/>
                <w:sz w:val="18"/>
                <w:szCs w:val="18"/>
              </w:rPr>
              <w:t>对企业补助</w:t>
            </w:r>
          </w:p>
        </w:tc>
        <w:tc>
          <w:tcPr>
            <w:tcW w:w="878" w:type="dxa"/>
            <w:vAlign w:val="center"/>
          </w:tcPr>
          <w:p w14:paraId="519C2A3B">
            <w:pPr>
              <w:spacing w:before="0" w:after="0" w:line="240" w:lineRule="auto"/>
              <w:jc w:val="center"/>
            </w:pPr>
            <w:r>
              <w:rPr>
                <w:rFonts w:ascii="宋体" w:hAnsi="宋体" w:eastAsia="宋体"/>
                <w:b/>
                <w:sz w:val="18"/>
                <w:szCs w:val="18"/>
              </w:rPr>
              <w:t>对社会保障基金补助</w:t>
            </w:r>
          </w:p>
        </w:tc>
        <w:tc>
          <w:tcPr>
            <w:tcW w:w="878" w:type="dxa"/>
            <w:vAlign w:val="center"/>
          </w:tcPr>
          <w:p w14:paraId="6D90802E">
            <w:pPr>
              <w:spacing w:before="0" w:after="0" w:line="240" w:lineRule="auto"/>
              <w:jc w:val="center"/>
            </w:pPr>
            <w:r>
              <w:rPr>
                <w:rFonts w:ascii="宋体" w:hAnsi="宋体" w:eastAsia="宋体"/>
                <w:b/>
                <w:sz w:val="18"/>
                <w:szCs w:val="18"/>
              </w:rPr>
              <w:t>其他支出</w:t>
            </w:r>
          </w:p>
        </w:tc>
      </w:tr>
      <w:tr w14:paraId="13449D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0AF907A1">
            <w:pPr>
              <w:spacing w:before="0" w:after="0" w:line="240" w:lineRule="auto"/>
              <w:jc w:val="center"/>
            </w:pPr>
          </w:p>
        </w:tc>
        <w:tc>
          <w:tcPr>
            <w:tcW w:w="396" w:type="dxa"/>
            <w:vAlign w:val="center"/>
          </w:tcPr>
          <w:p w14:paraId="79B7AB15">
            <w:pPr>
              <w:spacing w:before="0" w:after="0" w:line="240" w:lineRule="auto"/>
              <w:jc w:val="center"/>
            </w:pPr>
          </w:p>
        </w:tc>
        <w:tc>
          <w:tcPr>
            <w:tcW w:w="510" w:type="dxa"/>
            <w:vAlign w:val="center"/>
          </w:tcPr>
          <w:p w14:paraId="1C4B9804">
            <w:pPr>
              <w:spacing w:before="0" w:after="0" w:line="240" w:lineRule="auto"/>
              <w:jc w:val="center"/>
            </w:pPr>
          </w:p>
        </w:tc>
        <w:tc>
          <w:tcPr>
            <w:tcW w:w="2041" w:type="dxa"/>
            <w:vAlign w:val="center"/>
          </w:tcPr>
          <w:p w14:paraId="23D29C3B">
            <w:pPr>
              <w:spacing w:before="0" w:after="0" w:line="240" w:lineRule="auto"/>
              <w:jc w:val="left"/>
            </w:pPr>
            <w:r>
              <w:rPr>
                <w:rFonts w:ascii="宋体" w:hAnsi="宋体" w:eastAsia="宋体"/>
                <w:b w:val="0"/>
                <w:sz w:val="18"/>
                <w:szCs w:val="18"/>
              </w:rPr>
              <w:t>合计</w:t>
            </w:r>
          </w:p>
        </w:tc>
        <w:tc>
          <w:tcPr>
            <w:tcW w:w="878" w:type="dxa"/>
            <w:vAlign w:val="center"/>
          </w:tcPr>
          <w:p w14:paraId="7686F12C">
            <w:pPr>
              <w:spacing w:before="0" w:after="0" w:line="240" w:lineRule="auto"/>
              <w:jc w:val="center"/>
            </w:pPr>
            <w:r>
              <w:rPr>
                <w:rFonts w:ascii="宋体" w:hAnsi="宋体" w:eastAsia="宋体"/>
                <w:b w:val="0"/>
                <w:sz w:val="18"/>
                <w:szCs w:val="18"/>
              </w:rPr>
              <w:t>0</w:t>
            </w:r>
          </w:p>
        </w:tc>
        <w:tc>
          <w:tcPr>
            <w:tcW w:w="878" w:type="dxa"/>
            <w:vAlign w:val="center"/>
          </w:tcPr>
          <w:p w14:paraId="27E954B3">
            <w:pPr>
              <w:spacing w:before="0" w:after="0" w:line="240" w:lineRule="auto"/>
              <w:jc w:val="center"/>
            </w:pPr>
            <w:r>
              <w:rPr>
                <w:rFonts w:ascii="宋体" w:hAnsi="宋体" w:eastAsia="宋体"/>
                <w:b w:val="0"/>
                <w:sz w:val="18"/>
                <w:szCs w:val="18"/>
              </w:rPr>
              <w:t>0</w:t>
            </w:r>
          </w:p>
        </w:tc>
        <w:tc>
          <w:tcPr>
            <w:tcW w:w="878" w:type="dxa"/>
            <w:vAlign w:val="center"/>
          </w:tcPr>
          <w:p w14:paraId="2EF9E73A">
            <w:pPr>
              <w:spacing w:before="0" w:after="0" w:line="240" w:lineRule="auto"/>
              <w:jc w:val="center"/>
            </w:pPr>
            <w:r>
              <w:rPr>
                <w:rFonts w:ascii="宋体" w:hAnsi="宋体" w:eastAsia="宋体"/>
                <w:b w:val="0"/>
                <w:sz w:val="18"/>
                <w:szCs w:val="18"/>
              </w:rPr>
              <w:t>0</w:t>
            </w:r>
          </w:p>
        </w:tc>
        <w:tc>
          <w:tcPr>
            <w:tcW w:w="878" w:type="dxa"/>
            <w:vAlign w:val="center"/>
          </w:tcPr>
          <w:p w14:paraId="37DD6050">
            <w:pPr>
              <w:spacing w:before="0" w:after="0" w:line="240" w:lineRule="auto"/>
              <w:jc w:val="center"/>
            </w:pPr>
            <w:r>
              <w:rPr>
                <w:rFonts w:ascii="宋体" w:hAnsi="宋体" w:eastAsia="宋体"/>
                <w:b w:val="0"/>
                <w:sz w:val="18"/>
                <w:szCs w:val="18"/>
              </w:rPr>
              <w:t>0</w:t>
            </w:r>
          </w:p>
        </w:tc>
        <w:tc>
          <w:tcPr>
            <w:tcW w:w="878" w:type="dxa"/>
            <w:vAlign w:val="center"/>
          </w:tcPr>
          <w:p w14:paraId="78FFBBEC">
            <w:pPr>
              <w:spacing w:before="0" w:after="0" w:line="240" w:lineRule="auto"/>
              <w:jc w:val="center"/>
            </w:pPr>
            <w:r>
              <w:rPr>
                <w:rFonts w:ascii="宋体" w:hAnsi="宋体" w:eastAsia="宋体"/>
                <w:b w:val="0"/>
                <w:sz w:val="18"/>
                <w:szCs w:val="18"/>
              </w:rPr>
              <w:t>0</w:t>
            </w:r>
          </w:p>
        </w:tc>
        <w:tc>
          <w:tcPr>
            <w:tcW w:w="878" w:type="dxa"/>
            <w:vAlign w:val="center"/>
          </w:tcPr>
          <w:p w14:paraId="1C14B023">
            <w:pPr>
              <w:spacing w:before="0" w:after="0" w:line="240" w:lineRule="auto"/>
              <w:jc w:val="center"/>
            </w:pPr>
            <w:r>
              <w:rPr>
                <w:rFonts w:ascii="宋体" w:hAnsi="宋体" w:eastAsia="宋体"/>
                <w:b w:val="0"/>
                <w:sz w:val="18"/>
                <w:szCs w:val="18"/>
              </w:rPr>
              <w:t>0</w:t>
            </w:r>
          </w:p>
        </w:tc>
        <w:tc>
          <w:tcPr>
            <w:tcW w:w="878" w:type="dxa"/>
            <w:vAlign w:val="center"/>
          </w:tcPr>
          <w:p w14:paraId="1A0E6EE5">
            <w:pPr>
              <w:spacing w:before="0" w:after="0" w:line="240" w:lineRule="auto"/>
              <w:jc w:val="center"/>
            </w:pPr>
            <w:r>
              <w:rPr>
                <w:rFonts w:ascii="宋体" w:hAnsi="宋体" w:eastAsia="宋体"/>
                <w:b w:val="0"/>
                <w:sz w:val="18"/>
                <w:szCs w:val="18"/>
              </w:rPr>
              <w:t>0</w:t>
            </w:r>
          </w:p>
        </w:tc>
        <w:tc>
          <w:tcPr>
            <w:tcW w:w="878" w:type="dxa"/>
            <w:vAlign w:val="center"/>
          </w:tcPr>
          <w:p w14:paraId="55EA6271">
            <w:pPr>
              <w:spacing w:before="0" w:after="0" w:line="240" w:lineRule="auto"/>
              <w:jc w:val="center"/>
            </w:pPr>
            <w:r>
              <w:rPr>
                <w:rFonts w:ascii="宋体" w:hAnsi="宋体" w:eastAsia="宋体"/>
                <w:b w:val="0"/>
                <w:sz w:val="18"/>
                <w:szCs w:val="18"/>
              </w:rPr>
              <w:t>0</w:t>
            </w:r>
          </w:p>
        </w:tc>
        <w:tc>
          <w:tcPr>
            <w:tcW w:w="878" w:type="dxa"/>
            <w:vAlign w:val="center"/>
          </w:tcPr>
          <w:p w14:paraId="3057BBCF">
            <w:pPr>
              <w:spacing w:before="0" w:after="0" w:line="240" w:lineRule="auto"/>
              <w:jc w:val="center"/>
            </w:pPr>
            <w:r>
              <w:rPr>
                <w:rFonts w:ascii="宋体" w:hAnsi="宋体" w:eastAsia="宋体"/>
                <w:b w:val="0"/>
                <w:sz w:val="18"/>
                <w:szCs w:val="18"/>
              </w:rPr>
              <w:t>0</w:t>
            </w:r>
          </w:p>
        </w:tc>
        <w:tc>
          <w:tcPr>
            <w:tcW w:w="878" w:type="dxa"/>
            <w:vAlign w:val="center"/>
          </w:tcPr>
          <w:p w14:paraId="3C286777">
            <w:pPr>
              <w:spacing w:before="0" w:after="0" w:line="240" w:lineRule="auto"/>
              <w:jc w:val="center"/>
            </w:pPr>
            <w:r>
              <w:rPr>
                <w:rFonts w:ascii="宋体" w:hAnsi="宋体" w:eastAsia="宋体"/>
                <w:b w:val="0"/>
                <w:sz w:val="18"/>
                <w:szCs w:val="18"/>
              </w:rPr>
              <w:t>0</w:t>
            </w:r>
          </w:p>
        </w:tc>
        <w:tc>
          <w:tcPr>
            <w:tcW w:w="878" w:type="dxa"/>
            <w:vAlign w:val="center"/>
          </w:tcPr>
          <w:p w14:paraId="686BB586">
            <w:pPr>
              <w:spacing w:before="0" w:after="0" w:line="240" w:lineRule="auto"/>
              <w:jc w:val="center"/>
            </w:pPr>
            <w:r>
              <w:rPr>
                <w:rFonts w:ascii="宋体" w:hAnsi="宋体" w:eastAsia="宋体"/>
                <w:b w:val="0"/>
                <w:sz w:val="18"/>
                <w:szCs w:val="18"/>
              </w:rPr>
              <w:t>0</w:t>
            </w:r>
          </w:p>
        </w:tc>
      </w:tr>
    </w:tbl>
    <w:p w14:paraId="2C34CA54">
      <w:pPr>
        <w:spacing w:before="0" w:after="0" w:line="240" w:lineRule="auto"/>
      </w:pPr>
    </w:p>
    <w:p w14:paraId="12F1545B">
      <w:pPr>
        <w:pStyle w:val="4"/>
        <w:rPr>
          <w:rFonts w:ascii="仿宋" w:hAnsi="仿宋" w:eastAsia="仿宋"/>
          <w:color w:val="000000"/>
        </w:rPr>
      </w:pPr>
      <w:r>
        <w:rPr>
          <w:rStyle w:val="21"/>
          <w:rFonts w:hint="eastAsia" w:ascii="仿宋" w:hAnsi="仿宋" w:eastAsia="仿宋"/>
          <w:b w:val="0"/>
          <w:bCs w:val="0"/>
          <w:color w:val="000000"/>
        </w:rPr>
        <w:t>十、</w:t>
      </w:r>
      <w:r>
        <w:rPr>
          <w:rFonts w:hint="eastAsia" w:ascii="仿宋" w:hAnsi="仿宋" w:eastAsia="仿宋"/>
          <w:b w:val="0"/>
          <w:color w:val="000000"/>
        </w:rPr>
        <w:t>政</w:t>
      </w:r>
      <w:r>
        <w:rPr>
          <w:rStyle w:val="21"/>
          <w:rFonts w:hint="eastAsia" w:ascii="仿宋" w:hAnsi="仿宋" w:eastAsia="仿宋"/>
          <w:b w:val="0"/>
          <w:bCs w:val="0"/>
          <w:color w:val="000000"/>
        </w:rPr>
        <w:t>府性基金预算财政拨款收入支出决算表</w:t>
      </w:r>
    </w:p>
    <w:tbl>
      <w:tblPr>
        <w:tblStyle w:val="17"/>
        <w:tblW w:w="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6"/>
        <w:gridCol w:w="396"/>
        <w:gridCol w:w="510"/>
        <w:gridCol w:w="2381"/>
        <w:gridCol w:w="907"/>
        <w:gridCol w:w="907"/>
        <w:gridCol w:w="907"/>
        <w:gridCol w:w="907"/>
      </w:tblGrid>
      <w:tr w14:paraId="30EC1D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blHeader/>
        </w:trPr>
        <w:tc>
          <w:tcPr>
            <w:tcW w:w="396" w:type="dxa"/>
            <w:vAlign w:val="center"/>
          </w:tcPr>
          <w:p w14:paraId="1CC6642D">
            <w:pPr>
              <w:spacing w:before="0" w:after="0" w:line="240" w:lineRule="auto"/>
              <w:jc w:val="center"/>
            </w:pPr>
            <w:r>
              <w:rPr>
                <w:rFonts w:ascii="宋体" w:hAnsi="宋体" w:eastAsia="宋体"/>
                <w:b/>
                <w:sz w:val="18"/>
                <w:szCs w:val="18"/>
              </w:rPr>
              <w:t>类</w:t>
            </w:r>
          </w:p>
        </w:tc>
        <w:tc>
          <w:tcPr>
            <w:tcW w:w="396" w:type="dxa"/>
            <w:vAlign w:val="center"/>
          </w:tcPr>
          <w:p w14:paraId="62B3E657">
            <w:pPr>
              <w:spacing w:before="0" w:after="0" w:line="240" w:lineRule="auto"/>
              <w:jc w:val="center"/>
            </w:pPr>
            <w:r>
              <w:rPr>
                <w:rFonts w:ascii="宋体" w:hAnsi="宋体" w:eastAsia="宋体"/>
                <w:b/>
                <w:sz w:val="18"/>
                <w:szCs w:val="18"/>
              </w:rPr>
              <w:t>款</w:t>
            </w:r>
          </w:p>
        </w:tc>
        <w:tc>
          <w:tcPr>
            <w:tcW w:w="510" w:type="dxa"/>
            <w:vAlign w:val="center"/>
          </w:tcPr>
          <w:p w14:paraId="5C33821A">
            <w:pPr>
              <w:spacing w:before="0" w:after="0" w:line="240" w:lineRule="auto"/>
              <w:jc w:val="center"/>
            </w:pPr>
            <w:r>
              <w:rPr>
                <w:rFonts w:ascii="宋体" w:hAnsi="宋体" w:eastAsia="宋体"/>
                <w:b/>
                <w:sz w:val="18"/>
                <w:szCs w:val="18"/>
              </w:rPr>
              <w:t>项</w:t>
            </w:r>
          </w:p>
        </w:tc>
        <w:tc>
          <w:tcPr>
            <w:tcW w:w="2381" w:type="dxa"/>
            <w:vAlign w:val="center"/>
          </w:tcPr>
          <w:p w14:paraId="719407CB">
            <w:pPr>
              <w:spacing w:before="0" w:after="0" w:line="240" w:lineRule="auto"/>
              <w:jc w:val="center"/>
            </w:pPr>
            <w:r>
              <w:rPr>
                <w:rFonts w:ascii="宋体" w:hAnsi="宋体" w:eastAsia="宋体"/>
                <w:b/>
                <w:sz w:val="18"/>
                <w:szCs w:val="18"/>
              </w:rPr>
              <w:t>科目名称</w:t>
            </w:r>
          </w:p>
        </w:tc>
        <w:tc>
          <w:tcPr>
            <w:tcW w:w="907" w:type="dxa"/>
            <w:vAlign w:val="center"/>
          </w:tcPr>
          <w:p w14:paraId="139B8E6D">
            <w:pPr>
              <w:spacing w:before="0" w:after="0" w:line="240" w:lineRule="auto"/>
              <w:jc w:val="center"/>
            </w:pPr>
            <w:r>
              <w:rPr>
                <w:rFonts w:ascii="宋体" w:hAnsi="宋体" w:eastAsia="宋体"/>
                <w:b/>
                <w:sz w:val="18"/>
                <w:szCs w:val="18"/>
              </w:rPr>
              <w:t>年初结转和结余</w:t>
            </w:r>
          </w:p>
        </w:tc>
        <w:tc>
          <w:tcPr>
            <w:tcW w:w="907" w:type="dxa"/>
            <w:vAlign w:val="center"/>
          </w:tcPr>
          <w:p w14:paraId="74208672">
            <w:pPr>
              <w:spacing w:before="0" w:after="0" w:line="240" w:lineRule="auto"/>
              <w:jc w:val="center"/>
            </w:pPr>
            <w:r>
              <w:rPr>
                <w:rFonts w:ascii="宋体" w:hAnsi="宋体" w:eastAsia="宋体"/>
                <w:b/>
                <w:sz w:val="18"/>
                <w:szCs w:val="18"/>
              </w:rPr>
              <w:t>本年收入</w:t>
            </w:r>
          </w:p>
        </w:tc>
        <w:tc>
          <w:tcPr>
            <w:tcW w:w="907" w:type="dxa"/>
            <w:vAlign w:val="center"/>
          </w:tcPr>
          <w:p w14:paraId="0D05873C">
            <w:pPr>
              <w:spacing w:before="0" w:after="0" w:line="240" w:lineRule="auto"/>
              <w:jc w:val="center"/>
            </w:pPr>
            <w:r>
              <w:rPr>
                <w:rFonts w:ascii="宋体" w:hAnsi="宋体" w:eastAsia="宋体"/>
                <w:b/>
                <w:sz w:val="18"/>
                <w:szCs w:val="18"/>
              </w:rPr>
              <w:t>本年支出</w:t>
            </w:r>
          </w:p>
        </w:tc>
        <w:tc>
          <w:tcPr>
            <w:tcW w:w="907" w:type="dxa"/>
            <w:vAlign w:val="center"/>
          </w:tcPr>
          <w:p w14:paraId="053F2EF4">
            <w:pPr>
              <w:spacing w:before="0" w:after="0" w:line="240" w:lineRule="auto"/>
              <w:jc w:val="center"/>
            </w:pPr>
            <w:r>
              <w:rPr>
                <w:rFonts w:ascii="宋体" w:hAnsi="宋体" w:eastAsia="宋体"/>
                <w:b/>
                <w:sz w:val="18"/>
                <w:szCs w:val="18"/>
              </w:rPr>
              <w:t>年末结转和结余</w:t>
            </w:r>
          </w:p>
        </w:tc>
      </w:tr>
      <w:tr w14:paraId="6F047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1E7F26A0">
            <w:pPr>
              <w:spacing w:before="0" w:after="0" w:line="240" w:lineRule="auto"/>
              <w:jc w:val="center"/>
            </w:pPr>
          </w:p>
        </w:tc>
        <w:tc>
          <w:tcPr>
            <w:tcW w:w="396" w:type="dxa"/>
            <w:vAlign w:val="center"/>
          </w:tcPr>
          <w:p w14:paraId="0F0537A7">
            <w:pPr>
              <w:spacing w:before="0" w:after="0" w:line="240" w:lineRule="auto"/>
              <w:jc w:val="center"/>
            </w:pPr>
          </w:p>
        </w:tc>
        <w:tc>
          <w:tcPr>
            <w:tcW w:w="510" w:type="dxa"/>
            <w:vAlign w:val="center"/>
          </w:tcPr>
          <w:p w14:paraId="252E56D4">
            <w:pPr>
              <w:spacing w:before="0" w:after="0" w:line="240" w:lineRule="auto"/>
              <w:jc w:val="center"/>
            </w:pPr>
          </w:p>
        </w:tc>
        <w:tc>
          <w:tcPr>
            <w:tcW w:w="2381" w:type="dxa"/>
            <w:vAlign w:val="center"/>
          </w:tcPr>
          <w:p w14:paraId="07755B07">
            <w:pPr>
              <w:spacing w:before="0" w:after="0" w:line="240" w:lineRule="auto"/>
              <w:jc w:val="left"/>
            </w:pPr>
            <w:r>
              <w:rPr>
                <w:rFonts w:ascii="宋体" w:hAnsi="宋体" w:eastAsia="宋体"/>
                <w:b w:val="0"/>
                <w:sz w:val="18"/>
                <w:szCs w:val="18"/>
              </w:rPr>
              <w:t>合计</w:t>
            </w:r>
          </w:p>
        </w:tc>
        <w:tc>
          <w:tcPr>
            <w:tcW w:w="907" w:type="dxa"/>
            <w:vAlign w:val="center"/>
          </w:tcPr>
          <w:p w14:paraId="48DB3A54">
            <w:pPr>
              <w:spacing w:before="0" w:after="0" w:line="240" w:lineRule="auto"/>
              <w:jc w:val="center"/>
            </w:pPr>
            <w:r>
              <w:rPr>
                <w:rFonts w:ascii="宋体" w:hAnsi="宋体" w:eastAsia="宋体"/>
                <w:b w:val="0"/>
                <w:sz w:val="18"/>
                <w:szCs w:val="18"/>
              </w:rPr>
              <w:t>0</w:t>
            </w:r>
          </w:p>
        </w:tc>
        <w:tc>
          <w:tcPr>
            <w:tcW w:w="907" w:type="dxa"/>
            <w:vAlign w:val="center"/>
          </w:tcPr>
          <w:p w14:paraId="52338192">
            <w:pPr>
              <w:spacing w:before="0" w:after="0" w:line="240" w:lineRule="auto"/>
              <w:jc w:val="center"/>
            </w:pPr>
            <w:r>
              <w:rPr>
                <w:rFonts w:ascii="宋体" w:hAnsi="宋体" w:eastAsia="宋体"/>
                <w:b w:val="0"/>
                <w:sz w:val="18"/>
                <w:szCs w:val="18"/>
              </w:rPr>
              <w:t>0</w:t>
            </w:r>
          </w:p>
        </w:tc>
        <w:tc>
          <w:tcPr>
            <w:tcW w:w="907" w:type="dxa"/>
            <w:vAlign w:val="center"/>
          </w:tcPr>
          <w:p w14:paraId="6FAEF2FA">
            <w:pPr>
              <w:spacing w:before="0" w:after="0" w:line="240" w:lineRule="auto"/>
              <w:jc w:val="center"/>
            </w:pPr>
            <w:r>
              <w:rPr>
                <w:rFonts w:ascii="宋体" w:hAnsi="宋体" w:eastAsia="宋体"/>
                <w:b w:val="0"/>
                <w:sz w:val="18"/>
                <w:szCs w:val="18"/>
              </w:rPr>
              <w:t>0</w:t>
            </w:r>
          </w:p>
        </w:tc>
        <w:tc>
          <w:tcPr>
            <w:tcW w:w="907" w:type="dxa"/>
            <w:vAlign w:val="center"/>
          </w:tcPr>
          <w:p w14:paraId="7BF150C2">
            <w:pPr>
              <w:spacing w:before="0" w:after="0" w:line="240" w:lineRule="auto"/>
              <w:jc w:val="center"/>
            </w:pPr>
            <w:r>
              <w:rPr>
                <w:rFonts w:ascii="宋体" w:hAnsi="宋体" w:eastAsia="宋体"/>
                <w:b w:val="0"/>
                <w:sz w:val="18"/>
                <w:szCs w:val="18"/>
              </w:rPr>
              <w:t>0</w:t>
            </w:r>
          </w:p>
        </w:tc>
      </w:tr>
    </w:tbl>
    <w:p w14:paraId="684A56A0">
      <w:pPr>
        <w:spacing w:before="0" w:after="0" w:line="240" w:lineRule="auto"/>
      </w:pPr>
    </w:p>
    <w:p w14:paraId="03353D02">
      <w:pPr>
        <w:pStyle w:val="4"/>
        <w:rPr>
          <w:rFonts w:ascii="仿宋" w:hAnsi="仿宋" w:eastAsia="仿宋"/>
          <w:color w:val="000000"/>
        </w:rPr>
      </w:pPr>
      <w:r>
        <w:rPr>
          <w:rStyle w:val="21"/>
          <w:rFonts w:hint="eastAsia" w:ascii="仿宋" w:hAnsi="仿宋" w:eastAsia="仿宋"/>
          <w:b w:val="0"/>
          <w:bCs w:val="0"/>
          <w:color w:val="000000"/>
        </w:rPr>
        <w:t>十一、</w:t>
      </w:r>
      <w:r>
        <w:rPr>
          <w:rFonts w:hint="eastAsia" w:ascii="仿宋" w:hAnsi="仿宋" w:eastAsia="仿宋"/>
          <w:b w:val="0"/>
          <w:color w:val="000000"/>
        </w:rPr>
        <w:t>国</w:t>
      </w:r>
      <w:r>
        <w:rPr>
          <w:rStyle w:val="21"/>
          <w:rFonts w:hint="eastAsia" w:ascii="仿宋" w:hAnsi="仿宋" w:eastAsia="仿宋"/>
          <w:b w:val="0"/>
          <w:bCs w:val="0"/>
          <w:color w:val="000000"/>
        </w:rPr>
        <w:t>有资本经营预算财政拨款收入支出决算表</w:t>
      </w:r>
    </w:p>
    <w:tbl>
      <w:tblPr>
        <w:tblStyle w:val="17"/>
        <w:tblW w:w="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6"/>
        <w:gridCol w:w="396"/>
        <w:gridCol w:w="510"/>
        <w:gridCol w:w="2381"/>
        <w:gridCol w:w="907"/>
        <w:gridCol w:w="907"/>
        <w:gridCol w:w="907"/>
        <w:gridCol w:w="907"/>
      </w:tblGrid>
      <w:tr w14:paraId="6EF0A7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blHeader/>
        </w:trPr>
        <w:tc>
          <w:tcPr>
            <w:tcW w:w="396" w:type="dxa"/>
            <w:vAlign w:val="center"/>
          </w:tcPr>
          <w:p w14:paraId="2264B1D3">
            <w:pPr>
              <w:spacing w:before="0" w:after="0" w:line="240" w:lineRule="auto"/>
              <w:jc w:val="center"/>
            </w:pPr>
            <w:r>
              <w:rPr>
                <w:rFonts w:ascii="宋体" w:hAnsi="宋体" w:eastAsia="宋体"/>
                <w:b/>
                <w:sz w:val="18"/>
                <w:szCs w:val="18"/>
              </w:rPr>
              <w:t>类</w:t>
            </w:r>
          </w:p>
        </w:tc>
        <w:tc>
          <w:tcPr>
            <w:tcW w:w="396" w:type="dxa"/>
            <w:vAlign w:val="center"/>
          </w:tcPr>
          <w:p w14:paraId="7AA3C636">
            <w:pPr>
              <w:spacing w:before="0" w:after="0" w:line="240" w:lineRule="auto"/>
              <w:jc w:val="center"/>
            </w:pPr>
            <w:r>
              <w:rPr>
                <w:rFonts w:ascii="宋体" w:hAnsi="宋体" w:eastAsia="宋体"/>
                <w:b/>
                <w:sz w:val="18"/>
                <w:szCs w:val="18"/>
              </w:rPr>
              <w:t>款</w:t>
            </w:r>
          </w:p>
        </w:tc>
        <w:tc>
          <w:tcPr>
            <w:tcW w:w="510" w:type="dxa"/>
            <w:vAlign w:val="center"/>
          </w:tcPr>
          <w:p w14:paraId="0128B281">
            <w:pPr>
              <w:spacing w:before="0" w:after="0" w:line="240" w:lineRule="auto"/>
              <w:jc w:val="center"/>
            </w:pPr>
            <w:r>
              <w:rPr>
                <w:rFonts w:ascii="宋体" w:hAnsi="宋体" w:eastAsia="宋体"/>
                <w:b/>
                <w:sz w:val="18"/>
                <w:szCs w:val="18"/>
              </w:rPr>
              <w:t>项</w:t>
            </w:r>
          </w:p>
        </w:tc>
        <w:tc>
          <w:tcPr>
            <w:tcW w:w="2381" w:type="dxa"/>
            <w:vAlign w:val="center"/>
          </w:tcPr>
          <w:p w14:paraId="19742508">
            <w:pPr>
              <w:spacing w:before="0" w:after="0" w:line="240" w:lineRule="auto"/>
              <w:jc w:val="center"/>
            </w:pPr>
            <w:r>
              <w:rPr>
                <w:rFonts w:ascii="宋体" w:hAnsi="宋体" w:eastAsia="宋体"/>
                <w:b/>
                <w:sz w:val="18"/>
                <w:szCs w:val="18"/>
              </w:rPr>
              <w:t>科目名称</w:t>
            </w:r>
          </w:p>
        </w:tc>
        <w:tc>
          <w:tcPr>
            <w:tcW w:w="907" w:type="dxa"/>
            <w:vAlign w:val="center"/>
          </w:tcPr>
          <w:p w14:paraId="0F1BFA78">
            <w:pPr>
              <w:spacing w:before="0" w:after="0" w:line="240" w:lineRule="auto"/>
              <w:jc w:val="center"/>
            </w:pPr>
            <w:r>
              <w:rPr>
                <w:rFonts w:ascii="宋体" w:hAnsi="宋体" w:eastAsia="宋体"/>
                <w:b/>
                <w:sz w:val="18"/>
                <w:szCs w:val="18"/>
              </w:rPr>
              <w:t>年初结转和结余</w:t>
            </w:r>
          </w:p>
        </w:tc>
        <w:tc>
          <w:tcPr>
            <w:tcW w:w="907" w:type="dxa"/>
            <w:vAlign w:val="center"/>
          </w:tcPr>
          <w:p w14:paraId="49942042">
            <w:pPr>
              <w:spacing w:before="0" w:after="0" w:line="240" w:lineRule="auto"/>
              <w:jc w:val="center"/>
            </w:pPr>
            <w:r>
              <w:rPr>
                <w:rFonts w:ascii="宋体" w:hAnsi="宋体" w:eastAsia="宋体"/>
                <w:b/>
                <w:sz w:val="18"/>
                <w:szCs w:val="18"/>
              </w:rPr>
              <w:t>本年收入</w:t>
            </w:r>
          </w:p>
        </w:tc>
        <w:tc>
          <w:tcPr>
            <w:tcW w:w="907" w:type="dxa"/>
            <w:vAlign w:val="center"/>
          </w:tcPr>
          <w:p w14:paraId="5E01DAC4">
            <w:pPr>
              <w:spacing w:before="0" w:after="0" w:line="240" w:lineRule="auto"/>
              <w:jc w:val="center"/>
            </w:pPr>
            <w:r>
              <w:rPr>
                <w:rFonts w:ascii="宋体" w:hAnsi="宋体" w:eastAsia="宋体"/>
                <w:b/>
                <w:sz w:val="18"/>
                <w:szCs w:val="18"/>
              </w:rPr>
              <w:t>本年支出</w:t>
            </w:r>
          </w:p>
        </w:tc>
        <w:tc>
          <w:tcPr>
            <w:tcW w:w="907" w:type="dxa"/>
            <w:vAlign w:val="center"/>
          </w:tcPr>
          <w:p w14:paraId="2224982E">
            <w:pPr>
              <w:spacing w:before="0" w:after="0" w:line="240" w:lineRule="auto"/>
              <w:jc w:val="center"/>
            </w:pPr>
            <w:r>
              <w:rPr>
                <w:rFonts w:ascii="宋体" w:hAnsi="宋体" w:eastAsia="宋体"/>
                <w:b/>
                <w:sz w:val="18"/>
                <w:szCs w:val="18"/>
              </w:rPr>
              <w:t>年末结转和结余</w:t>
            </w:r>
          </w:p>
        </w:tc>
      </w:tr>
      <w:tr w14:paraId="00C1DE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0C7D5088">
            <w:pPr>
              <w:spacing w:before="0" w:after="0" w:line="240" w:lineRule="auto"/>
              <w:jc w:val="center"/>
            </w:pPr>
          </w:p>
        </w:tc>
        <w:tc>
          <w:tcPr>
            <w:tcW w:w="396" w:type="dxa"/>
            <w:vAlign w:val="center"/>
          </w:tcPr>
          <w:p w14:paraId="2AE7D533">
            <w:pPr>
              <w:spacing w:before="0" w:after="0" w:line="240" w:lineRule="auto"/>
              <w:jc w:val="center"/>
            </w:pPr>
          </w:p>
        </w:tc>
        <w:tc>
          <w:tcPr>
            <w:tcW w:w="510" w:type="dxa"/>
            <w:vAlign w:val="center"/>
          </w:tcPr>
          <w:p w14:paraId="03806CBC">
            <w:pPr>
              <w:spacing w:before="0" w:after="0" w:line="240" w:lineRule="auto"/>
              <w:jc w:val="center"/>
            </w:pPr>
          </w:p>
        </w:tc>
        <w:tc>
          <w:tcPr>
            <w:tcW w:w="2381" w:type="dxa"/>
            <w:vAlign w:val="center"/>
          </w:tcPr>
          <w:p w14:paraId="6A89F765">
            <w:pPr>
              <w:spacing w:before="0" w:after="0" w:line="240" w:lineRule="auto"/>
              <w:jc w:val="left"/>
            </w:pPr>
            <w:r>
              <w:rPr>
                <w:rFonts w:ascii="宋体" w:hAnsi="宋体" w:eastAsia="宋体"/>
                <w:b w:val="0"/>
                <w:sz w:val="18"/>
                <w:szCs w:val="18"/>
              </w:rPr>
              <w:t>合计</w:t>
            </w:r>
          </w:p>
        </w:tc>
        <w:tc>
          <w:tcPr>
            <w:tcW w:w="907" w:type="dxa"/>
            <w:vAlign w:val="center"/>
          </w:tcPr>
          <w:p w14:paraId="5FF70E0B">
            <w:pPr>
              <w:spacing w:before="0" w:after="0" w:line="240" w:lineRule="auto"/>
              <w:jc w:val="center"/>
            </w:pPr>
            <w:r>
              <w:rPr>
                <w:rFonts w:ascii="宋体" w:hAnsi="宋体" w:eastAsia="宋体"/>
                <w:b w:val="0"/>
                <w:sz w:val="18"/>
                <w:szCs w:val="18"/>
              </w:rPr>
              <w:t>0</w:t>
            </w:r>
          </w:p>
        </w:tc>
        <w:tc>
          <w:tcPr>
            <w:tcW w:w="907" w:type="dxa"/>
            <w:vAlign w:val="center"/>
          </w:tcPr>
          <w:p w14:paraId="537A7468">
            <w:pPr>
              <w:spacing w:before="0" w:after="0" w:line="240" w:lineRule="auto"/>
              <w:jc w:val="center"/>
            </w:pPr>
            <w:r>
              <w:rPr>
                <w:rFonts w:ascii="宋体" w:hAnsi="宋体" w:eastAsia="宋体"/>
                <w:b w:val="0"/>
                <w:sz w:val="18"/>
                <w:szCs w:val="18"/>
              </w:rPr>
              <w:t>0</w:t>
            </w:r>
          </w:p>
        </w:tc>
        <w:tc>
          <w:tcPr>
            <w:tcW w:w="907" w:type="dxa"/>
            <w:vAlign w:val="center"/>
          </w:tcPr>
          <w:p w14:paraId="480A335C">
            <w:pPr>
              <w:spacing w:before="0" w:after="0" w:line="240" w:lineRule="auto"/>
              <w:jc w:val="center"/>
            </w:pPr>
            <w:r>
              <w:rPr>
                <w:rFonts w:ascii="宋体" w:hAnsi="宋体" w:eastAsia="宋体"/>
                <w:b w:val="0"/>
                <w:sz w:val="18"/>
                <w:szCs w:val="18"/>
              </w:rPr>
              <w:t>0</w:t>
            </w:r>
          </w:p>
        </w:tc>
        <w:tc>
          <w:tcPr>
            <w:tcW w:w="907" w:type="dxa"/>
            <w:vAlign w:val="center"/>
          </w:tcPr>
          <w:p w14:paraId="206FB8D9">
            <w:pPr>
              <w:spacing w:before="0" w:after="0" w:line="240" w:lineRule="auto"/>
              <w:jc w:val="center"/>
            </w:pPr>
            <w:r>
              <w:rPr>
                <w:rFonts w:ascii="宋体" w:hAnsi="宋体" w:eastAsia="宋体"/>
                <w:b w:val="0"/>
                <w:sz w:val="18"/>
                <w:szCs w:val="18"/>
              </w:rPr>
              <w:t>0</w:t>
            </w:r>
          </w:p>
        </w:tc>
      </w:tr>
    </w:tbl>
    <w:p w14:paraId="726A1B94">
      <w:pPr>
        <w:spacing w:before="0" w:after="0" w:line="240" w:lineRule="auto"/>
      </w:pPr>
    </w:p>
    <w:p w14:paraId="7CE5E7C5">
      <w:pPr>
        <w:pStyle w:val="4"/>
        <w:rPr>
          <w:rFonts w:ascii="仿宋" w:hAnsi="仿宋" w:eastAsia="仿宋"/>
          <w:color w:val="000000"/>
        </w:rPr>
      </w:pPr>
      <w:r>
        <w:rPr>
          <w:rStyle w:val="21"/>
          <w:rFonts w:hint="eastAsia" w:ascii="仿宋" w:hAnsi="仿宋" w:eastAsia="仿宋"/>
          <w:b w:val="0"/>
          <w:bCs w:val="0"/>
          <w:color w:val="000000"/>
        </w:rPr>
        <w:t>十二、国有资本经营预算财政拨款支出决算表</w:t>
      </w:r>
    </w:p>
    <w:tbl>
      <w:tblPr>
        <w:tblStyle w:val="17"/>
        <w:tblW w:w="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6"/>
        <w:gridCol w:w="396"/>
        <w:gridCol w:w="510"/>
        <w:gridCol w:w="2041"/>
        <w:gridCol w:w="878"/>
        <w:gridCol w:w="878"/>
        <w:gridCol w:w="878"/>
        <w:gridCol w:w="878"/>
        <w:gridCol w:w="878"/>
        <w:gridCol w:w="878"/>
        <w:gridCol w:w="878"/>
        <w:gridCol w:w="878"/>
        <w:gridCol w:w="878"/>
        <w:gridCol w:w="878"/>
        <w:gridCol w:w="878"/>
      </w:tblGrid>
      <w:tr w14:paraId="697EB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blHeader/>
        </w:trPr>
        <w:tc>
          <w:tcPr>
            <w:tcW w:w="396" w:type="dxa"/>
            <w:vAlign w:val="center"/>
          </w:tcPr>
          <w:p w14:paraId="7FF0AE5B">
            <w:pPr>
              <w:spacing w:before="0" w:after="0" w:line="240" w:lineRule="auto"/>
              <w:jc w:val="center"/>
            </w:pPr>
            <w:r>
              <w:rPr>
                <w:rFonts w:ascii="宋体" w:hAnsi="宋体" w:eastAsia="宋体"/>
                <w:b/>
                <w:sz w:val="18"/>
                <w:szCs w:val="18"/>
              </w:rPr>
              <w:t>类</w:t>
            </w:r>
          </w:p>
        </w:tc>
        <w:tc>
          <w:tcPr>
            <w:tcW w:w="396" w:type="dxa"/>
            <w:vAlign w:val="center"/>
          </w:tcPr>
          <w:p w14:paraId="6D28B4AC">
            <w:pPr>
              <w:spacing w:before="0" w:after="0" w:line="240" w:lineRule="auto"/>
              <w:jc w:val="center"/>
            </w:pPr>
            <w:r>
              <w:rPr>
                <w:rFonts w:ascii="宋体" w:hAnsi="宋体" w:eastAsia="宋体"/>
                <w:b/>
                <w:sz w:val="18"/>
                <w:szCs w:val="18"/>
              </w:rPr>
              <w:t>款</w:t>
            </w:r>
          </w:p>
        </w:tc>
        <w:tc>
          <w:tcPr>
            <w:tcW w:w="510" w:type="dxa"/>
            <w:vAlign w:val="center"/>
          </w:tcPr>
          <w:p w14:paraId="5C6D51D0">
            <w:pPr>
              <w:spacing w:before="0" w:after="0" w:line="240" w:lineRule="auto"/>
              <w:jc w:val="center"/>
            </w:pPr>
            <w:r>
              <w:rPr>
                <w:rFonts w:ascii="宋体" w:hAnsi="宋体" w:eastAsia="宋体"/>
                <w:b/>
                <w:sz w:val="18"/>
                <w:szCs w:val="18"/>
              </w:rPr>
              <w:t>项</w:t>
            </w:r>
          </w:p>
        </w:tc>
        <w:tc>
          <w:tcPr>
            <w:tcW w:w="2041" w:type="dxa"/>
            <w:vAlign w:val="center"/>
          </w:tcPr>
          <w:p w14:paraId="420312CA">
            <w:pPr>
              <w:spacing w:before="0" w:after="0" w:line="240" w:lineRule="auto"/>
              <w:jc w:val="center"/>
            </w:pPr>
            <w:r>
              <w:rPr>
                <w:rFonts w:ascii="宋体" w:hAnsi="宋体" w:eastAsia="宋体"/>
                <w:b/>
                <w:sz w:val="18"/>
                <w:szCs w:val="18"/>
              </w:rPr>
              <w:t>科目名称</w:t>
            </w:r>
          </w:p>
        </w:tc>
        <w:tc>
          <w:tcPr>
            <w:tcW w:w="878" w:type="dxa"/>
            <w:vAlign w:val="center"/>
          </w:tcPr>
          <w:p w14:paraId="458F825E">
            <w:pPr>
              <w:spacing w:before="0" w:after="0" w:line="240" w:lineRule="auto"/>
              <w:jc w:val="center"/>
            </w:pPr>
            <w:r>
              <w:rPr>
                <w:rFonts w:ascii="宋体" w:hAnsi="宋体" w:eastAsia="宋体"/>
                <w:b/>
                <w:sz w:val="18"/>
                <w:szCs w:val="18"/>
              </w:rPr>
              <w:t>合计</w:t>
            </w:r>
          </w:p>
        </w:tc>
        <w:tc>
          <w:tcPr>
            <w:tcW w:w="878" w:type="dxa"/>
            <w:vAlign w:val="center"/>
          </w:tcPr>
          <w:p w14:paraId="336ECDB4">
            <w:pPr>
              <w:spacing w:before="0" w:after="0" w:line="240" w:lineRule="auto"/>
              <w:jc w:val="center"/>
            </w:pPr>
            <w:r>
              <w:rPr>
                <w:rFonts w:ascii="宋体" w:hAnsi="宋体" w:eastAsia="宋体"/>
                <w:b/>
                <w:sz w:val="18"/>
                <w:szCs w:val="18"/>
              </w:rPr>
              <w:t>工资福利支出</w:t>
            </w:r>
          </w:p>
        </w:tc>
        <w:tc>
          <w:tcPr>
            <w:tcW w:w="878" w:type="dxa"/>
            <w:vAlign w:val="center"/>
          </w:tcPr>
          <w:p w14:paraId="788C108B">
            <w:pPr>
              <w:spacing w:before="0" w:after="0" w:line="240" w:lineRule="auto"/>
              <w:jc w:val="center"/>
            </w:pPr>
            <w:r>
              <w:rPr>
                <w:rFonts w:ascii="宋体" w:hAnsi="宋体" w:eastAsia="宋体"/>
                <w:b/>
                <w:sz w:val="18"/>
                <w:szCs w:val="18"/>
              </w:rPr>
              <w:t>商品和服务支出</w:t>
            </w:r>
          </w:p>
        </w:tc>
        <w:tc>
          <w:tcPr>
            <w:tcW w:w="878" w:type="dxa"/>
            <w:vAlign w:val="center"/>
          </w:tcPr>
          <w:p w14:paraId="3C0F725E">
            <w:pPr>
              <w:spacing w:before="0" w:after="0" w:line="240" w:lineRule="auto"/>
              <w:jc w:val="center"/>
            </w:pPr>
            <w:r>
              <w:rPr>
                <w:rFonts w:ascii="宋体" w:hAnsi="宋体" w:eastAsia="宋体"/>
                <w:b/>
                <w:sz w:val="18"/>
                <w:szCs w:val="18"/>
              </w:rPr>
              <w:t>对个人和家庭的补助</w:t>
            </w:r>
          </w:p>
        </w:tc>
        <w:tc>
          <w:tcPr>
            <w:tcW w:w="878" w:type="dxa"/>
            <w:vAlign w:val="center"/>
          </w:tcPr>
          <w:p w14:paraId="56279A56">
            <w:pPr>
              <w:spacing w:before="0" w:after="0" w:line="240" w:lineRule="auto"/>
              <w:jc w:val="center"/>
            </w:pPr>
            <w:r>
              <w:rPr>
                <w:rFonts w:ascii="宋体" w:hAnsi="宋体" w:eastAsia="宋体"/>
                <w:b/>
                <w:sz w:val="18"/>
                <w:szCs w:val="18"/>
              </w:rPr>
              <w:t>债务利息及费用支出</w:t>
            </w:r>
          </w:p>
        </w:tc>
        <w:tc>
          <w:tcPr>
            <w:tcW w:w="878" w:type="dxa"/>
            <w:vAlign w:val="center"/>
          </w:tcPr>
          <w:p w14:paraId="6F2B7736">
            <w:pPr>
              <w:spacing w:before="0" w:after="0" w:line="240" w:lineRule="auto"/>
              <w:jc w:val="center"/>
            </w:pPr>
            <w:r>
              <w:rPr>
                <w:rFonts w:ascii="宋体" w:hAnsi="宋体" w:eastAsia="宋体"/>
                <w:b/>
                <w:sz w:val="18"/>
                <w:szCs w:val="18"/>
              </w:rPr>
              <w:t>资本性支出（基本建设）</w:t>
            </w:r>
          </w:p>
        </w:tc>
        <w:tc>
          <w:tcPr>
            <w:tcW w:w="878" w:type="dxa"/>
            <w:vAlign w:val="center"/>
          </w:tcPr>
          <w:p w14:paraId="0CC3FF21">
            <w:pPr>
              <w:spacing w:before="0" w:after="0" w:line="240" w:lineRule="auto"/>
              <w:jc w:val="center"/>
            </w:pPr>
            <w:r>
              <w:rPr>
                <w:rFonts w:ascii="宋体" w:hAnsi="宋体" w:eastAsia="宋体"/>
                <w:b/>
                <w:sz w:val="18"/>
                <w:szCs w:val="18"/>
              </w:rPr>
              <w:t>资本性支出</w:t>
            </w:r>
          </w:p>
        </w:tc>
        <w:tc>
          <w:tcPr>
            <w:tcW w:w="878" w:type="dxa"/>
            <w:vAlign w:val="center"/>
          </w:tcPr>
          <w:p w14:paraId="0D1EA3E3">
            <w:pPr>
              <w:spacing w:before="0" w:after="0" w:line="240" w:lineRule="auto"/>
              <w:jc w:val="center"/>
            </w:pPr>
            <w:r>
              <w:rPr>
                <w:rFonts w:ascii="宋体" w:hAnsi="宋体" w:eastAsia="宋体"/>
                <w:b/>
                <w:sz w:val="18"/>
                <w:szCs w:val="18"/>
              </w:rPr>
              <w:t>对企业补助（基本建设）</w:t>
            </w:r>
          </w:p>
        </w:tc>
        <w:tc>
          <w:tcPr>
            <w:tcW w:w="878" w:type="dxa"/>
            <w:vAlign w:val="center"/>
          </w:tcPr>
          <w:p w14:paraId="6330A48F">
            <w:pPr>
              <w:spacing w:before="0" w:after="0" w:line="240" w:lineRule="auto"/>
              <w:jc w:val="center"/>
            </w:pPr>
            <w:r>
              <w:rPr>
                <w:rFonts w:ascii="宋体" w:hAnsi="宋体" w:eastAsia="宋体"/>
                <w:b/>
                <w:sz w:val="18"/>
                <w:szCs w:val="18"/>
              </w:rPr>
              <w:t>对企业补助</w:t>
            </w:r>
          </w:p>
        </w:tc>
        <w:tc>
          <w:tcPr>
            <w:tcW w:w="878" w:type="dxa"/>
            <w:vAlign w:val="center"/>
          </w:tcPr>
          <w:p w14:paraId="56960448">
            <w:pPr>
              <w:spacing w:before="0" w:after="0" w:line="240" w:lineRule="auto"/>
              <w:jc w:val="center"/>
            </w:pPr>
            <w:r>
              <w:rPr>
                <w:rFonts w:ascii="宋体" w:hAnsi="宋体" w:eastAsia="宋体"/>
                <w:b/>
                <w:sz w:val="18"/>
                <w:szCs w:val="18"/>
              </w:rPr>
              <w:t>对社会保障基金补助</w:t>
            </w:r>
          </w:p>
        </w:tc>
        <w:tc>
          <w:tcPr>
            <w:tcW w:w="878" w:type="dxa"/>
            <w:vAlign w:val="center"/>
          </w:tcPr>
          <w:p w14:paraId="63FDA7F0">
            <w:pPr>
              <w:spacing w:before="0" w:after="0" w:line="240" w:lineRule="auto"/>
              <w:jc w:val="center"/>
            </w:pPr>
            <w:r>
              <w:rPr>
                <w:rFonts w:ascii="宋体" w:hAnsi="宋体" w:eastAsia="宋体"/>
                <w:b/>
                <w:sz w:val="18"/>
                <w:szCs w:val="18"/>
              </w:rPr>
              <w:t>其他支出</w:t>
            </w:r>
          </w:p>
        </w:tc>
      </w:tr>
      <w:tr w14:paraId="6B4A7E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6" w:type="dxa"/>
            <w:vAlign w:val="center"/>
          </w:tcPr>
          <w:p w14:paraId="16ACCE4B">
            <w:pPr>
              <w:spacing w:before="0" w:after="0" w:line="240" w:lineRule="auto"/>
              <w:jc w:val="center"/>
            </w:pPr>
          </w:p>
        </w:tc>
        <w:tc>
          <w:tcPr>
            <w:tcW w:w="396" w:type="dxa"/>
            <w:vAlign w:val="center"/>
          </w:tcPr>
          <w:p w14:paraId="2440DC00">
            <w:pPr>
              <w:spacing w:before="0" w:after="0" w:line="240" w:lineRule="auto"/>
              <w:jc w:val="center"/>
            </w:pPr>
          </w:p>
        </w:tc>
        <w:tc>
          <w:tcPr>
            <w:tcW w:w="510" w:type="dxa"/>
            <w:vAlign w:val="center"/>
          </w:tcPr>
          <w:p w14:paraId="6A37A569">
            <w:pPr>
              <w:spacing w:before="0" w:after="0" w:line="240" w:lineRule="auto"/>
              <w:jc w:val="center"/>
            </w:pPr>
          </w:p>
        </w:tc>
        <w:tc>
          <w:tcPr>
            <w:tcW w:w="2041" w:type="dxa"/>
            <w:vAlign w:val="center"/>
          </w:tcPr>
          <w:p w14:paraId="0D6A8575">
            <w:pPr>
              <w:spacing w:before="0" w:after="0" w:line="240" w:lineRule="auto"/>
              <w:jc w:val="left"/>
            </w:pPr>
            <w:r>
              <w:rPr>
                <w:rFonts w:ascii="宋体" w:hAnsi="宋体" w:eastAsia="宋体"/>
                <w:b w:val="0"/>
                <w:sz w:val="18"/>
                <w:szCs w:val="18"/>
              </w:rPr>
              <w:t>合计</w:t>
            </w:r>
          </w:p>
        </w:tc>
        <w:tc>
          <w:tcPr>
            <w:tcW w:w="878" w:type="dxa"/>
            <w:vAlign w:val="center"/>
          </w:tcPr>
          <w:p w14:paraId="222BF259">
            <w:pPr>
              <w:spacing w:before="0" w:after="0" w:line="240" w:lineRule="auto"/>
              <w:jc w:val="center"/>
            </w:pPr>
            <w:r>
              <w:rPr>
                <w:rFonts w:ascii="宋体" w:hAnsi="宋体" w:eastAsia="宋体"/>
                <w:b w:val="0"/>
                <w:sz w:val="18"/>
                <w:szCs w:val="18"/>
              </w:rPr>
              <w:t>0</w:t>
            </w:r>
          </w:p>
        </w:tc>
        <w:tc>
          <w:tcPr>
            <w:tcW w:w="878" w:type="dxa"/>
            <w:vAlign w:val="center"/>
          </w:tcPr>
          <w:p w14:paraId="42CC2569">
            <w:pPr>
              <w:spacing w:before="0" w:after="0" w:line="240" w:lineRule="auto"/>
              <w:jc w:val="center"/>
            </w:pPr>
            <w:r>
              <w:rPr>
                <w:rFonts w:ascii="宋体" w:hAnsi="宋体" w:eastAsia="宋体"/>
                <w:b w:val="0"/>
                <w:sz w:val="18"/>
                <w:szCs w:val="18"/>
              </w:rPr>
              <w:t>0</w:t>
            </w:r>
          </w:p>
        </w:tc>
        <w:tc>
          <w:tcPr>
            <w:tcW w:w="878" w:type="dxa"/>
            <w:vAlign w:val="center"/>
          </w:tcPr>
          <w:p w14:paraId="2D9E9E8E">
            <w:pPr>
              <w:spacing w:before="0" w:after="0" w:line="240" w:lineRule="auto"/>
              <w:jc w:val="center"/>
            </w:pPr>
            <w:r>
              <w:rPr>
                <w:rFonts w:ascii="宋体" w:hAnsi="宋体" w:eastAsia="宋体"/>
                <w:b w:val="0"/>
                <w:sz w:val="18"/>
                <w:szCs w:val="18"/>
              </w:rPr>
              <w:t>0</w:t>
            </w:r>
          </w:p>
        </w:tc>
        <w:tc>
          <w:tcPr>
            <w:tcW w:w="878" w:type="dxa"/>
            <w:vAlign w:val="center"/>
          </w:tcPr>
          <w:p w14:paraId="07EEEEF3">
            <w:pPr>
              <w:spacing w:before="0" w:after="0" w:line="240" w:lineRule="auto"/>
              <w:jc w:val="center"/>
            </w:pPr>
            <w:r>
              <w:rPr>
                <w:rFonts w:ascii="宋体" w:hAnsi="宋体" w:eastAsia="宋体"/>
                <w:b w:val="0"/>
                <w:sz w:val="18"/>
                <w:szCs w:val="18"/>
              </w:rPr>
              <w:t>0</w:t>
            </w:r>
          </w:p>
        </w:tc>
        <w:tc>
          <w:tcPr>
            <w:tcW w:w="878" w:type="dxa"/>
            <w:vAlign w:val="center"/>
          </w:tcPr>
          <w:p w14:paraId="788D443C">
            <w:pPr>
              <w:spacing w:before="0" w:after="0" w:line="240" w:lineRule="auto"/>
              <w:jc w:val="center"/>
            </w:pPr>
            <w:r>
              <w:rPr>
                <w:rFonts w:ascii="宋体" w:hAnsi="宋体" w:eastAsia="宋体"/>
                <w:b w:val="0"/>
                <w:sz w:val="18"/>
                <w:szCs w:val="18"/>
              </w:rPr>
              <w:t>0</w:t>
            </w:r>
          </w:p>
        </w:tc>
        <w:tc>
          <w:tcPr>
            <w:tcW w:w="878" w:type="dxa"/>
            <w:vAlign w:val="center"/>
          </w:tcPr>
          <w:p w14:paraId="41909A94">
            <w:pPr>
              <w:spacing w:before="0" w:after="0" w:line="240" w:lineRule="auto"/>
              <w:jc w:val="center"/>
            </w:pPr>
            <w:r>
              <w:rPr>
                <w:rFonts w:ascii="宋体" w:hAnsi="宋体" w:eastAsia="宋体"/>
                <w:b w:val="0"/>
                <w:sz w:val="18"/>
                <w:szCs w:val="18"/>
              </w:rPr>
              <w:t>0</w:t>
            </w:r>
          </w:p>
        </w:tc>
        <w:tc>
          <w:tcPr>
            <w:tcW w:w="878" w:type="dxa"/>
            <w:vAlign w:val="center"/>
          </w:tcPr>
          <w:p w14:paraId="2B986788">
            <w:pPr>
              <w:spacing w:before="0" w:after="0" w:line="240" w:lineRule="auto"/>
              <w:jc w:val="center"/>
            </w:pPr>
            <w:r>
              <w:rPr>
                <w:rFonts w:ascii="宋体" w:hAnsi="宋体" w:eastAsia="宋体"/>
                <w:b w:val="0"/>
                <w:sz w:val="18"/>
                <w:szCs w:val="18"/>
              </w:rPr>
              <w:t>0</w:t>
            </w:r>
          </w:p>
        </w:tc>
        <w:tc>
          <w:tcPr>
            <w:tcW w:w="878" w:type="dxa"/>
            <w:vAlign w:val="center"/>
          </w:tcPr>
          <w:p w14:paraId="229C9266">
            <w:pPr>
              <w:spacing w:before="0" w:after="0" w:line="240" w:lineRule="auto"/>
              <w:jc w:val="center"/>
            </w:pPr>
            <w:r>
              <w:rPr>
                <w:rFonts w:ascii="宋体" w:hAnsi="宋体" w:eastAsia="宋体"/>
                <w:b w:val="0"/>
                <w:sz w:val="18"/>
                <w:szCs w:val="18"/>
              </w:rPr>
              <w:t>0</w:t>
            </w:r>
          </w:p>
        </w:tc>
        <w:tc>
          <w:tcPr>
            <w:tcW w:w="878" w:type="dxa"/>
            <w:vAlign w:val="center"/>
          </w:tcPr>
          <w:p w14:paraId="0B28CEA8">
            <w:pPr>
              <w:spacing w:before="0" w:after="0" w:line="240" w:lineRule="auto"/>
              <w:jc w:val="center"/>
            </w:pPr>
            <w:r>
              <w:rPr>
                <w:rFonts w:ascii="宋体" w:hAnsi="宋体" w:eastAsia="宋体"/>
                <w:b w:val="0"/>
                <w:sz w:val="18"/>
                <w:szCs w:val="18"/>
              </w:rPr>
              <w:t>0</w:t>
            </w:r>
          </w:p>
        </w:tc>
        <w:tc>
          <w:tcPr>
            <w:tcW w:w="878" w:type="dxa"/>
            <w:vAlign w:val="center"/>
          </w:tcPr>
          <w:p w14:paraId="1922E7E6">
            <w:pPr>
              <w:spacing w:before="0" w:after="0" w:line="240" w:lineRule="auto"/>
              <w:jc w:val="center"/>
            </w:pPr>
            <w:r>
              <w:rPr>
                <w:rFonts w:ascii="宋体" w:hAnsi="宋体" w:eastAsia="宋体"/>
                <w:b w:val="0"/>
                <w:sz w:val="18"/>
                <w:szCs w:val="18"/>
              </w:rPr>
              <w:t>0</w:t>
            </w:r>
          </w:p>
        </w:tc>
        <w:tc>
          <w:tcPr>
            <w:tcW w:w="878" w:type="dxa"/>
            <w:vAlign w:val="center"/>
          </w:tcPr>
          <w:p w14:paraId="3BB64DF0">
            <w:pPr>
              <w:spacing w:before="0" w:after="0" w:line="240" w:lineRule="auto"/>
              <w:jc w:val="center"/>
            </w:pPr>
            <w:r>
              <w:rPr>
                <w:rFonts w:ascii="宋体" w:hAnsi="宋体" w:eastAsia="宋体"/>
                <w:b w:val="0"/>
                <w:sz w:val="18"/>
                <w:szCs w:val="18"/>
              </w:rPr>
              <w:t>0</w:t>
            </w:r>
          </w:p>
        </w:tc>
      </w:tr>
    </w:tbl>
    <w:p w14:paraId="0D9BB294">
      <w:pPr>
        <w:spacing w:before="0" w:after="0" w:line="240" w:lineRule="auto"/>
      </w:pPr>
    </w:p>
    <w:p w14:paraId="426253A3">
      <w:pPr>
        <w:pStyle w:val="4"/>
        <w:rPr>
          <w:rFonts w:hint="eastAsia" w:eastAsia="仿宋"/>
          <w:color w:val="000000"/>
        </w:rPr>
      </w:pPr>
      <w:r>
        <w:rPr>
          <w:rStyle w:val="21"/>
          <w:rFonts w:hint="eastAsia" w:ascii="仿宋" w:hAnsi="仿宋" w:eastAsia="仿宋"/>
          <w:b w:val="0"/>
          <w:bCs w:val="0"/>
          <w:color w:val="000000"/>
        </w:rPr>
        <w:t>十三、财政拨款“三公”经费支出决算表</w:t>
      </w:r>
    </w:p>
    <w:tbl>
      <w:tblPr>
        <w:tblStyle w:val="17"/>
        <w:tblW w:w="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87"/>
        <w:gridCol w:w="2551"/>
      </w:tblGrid>
      <w:tr w14:paraId="2E2915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blHeader/>
        </w:trPr>
        <w:tc>
          <w:tcPr>
            <w:tcW w:w="7087" w:type="dxa"/>
            <w:vAlign w:val="center"/>
          </w:tcPr>
          <w:p w14:paraId="49193245">
            <w:pPr>
              <w:spacing w:before="0" w:after="0" w:line="240" w:lineRule="auto"/>
              <w:jc w:val="center"/>
            </w:pPr>
            <w:r>
              <w:rPr>
                <w:rFonts w:ascii="宋体" w:hAnsi="宋体" w:eastAsia="宋体"/>
                <w:b/>
                <w:sz w:val="18"/>
                <w:szCs w:val="18"/>
              </w:rPr>
              <w:t>项目</w:t>
            </w:r>
          </w:p>
        </w:tc>
        <w:tc>
          <w:tcPr>
            <w:tcW w:w="2551" w:type="dxa"/>
            <w:vAlign w:val="center"/>
          </w:tcPr>
          <w:p w14:paraId="2834B790">
            <w:pPr>
              <w:spacing w:before="0" w:after="0" w:line="240" w:lineRule="auto"/>
              <w:jc w:val="center"/>
            </w:pPr>
            <w:r>
              <w:rPr>
                <w:rFonts w:ascii="宋体" w:hAnsi="宋体" w:eastAsia="宋体"/>
                <w:b/>
                <w:sz w:val="18"/>
                <w:szCs w:val="18"/>
              </w:rPr>
              <w:t>决算数（万元）</w:t>
            </w:r>
          </w:p>
        </w:tc>
      </w:tr>
      <w:tr w14:paraId="536B1B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87" w:type="dxa"/>
            <w:vAlign w:val="center"/>
          </w:tcPr>
          <w:p w14:paraId="43C756EA">
            <w:pPr>
              <w:spacing w:before="0" w:after="0" w:line="240" w:lineRule="auto"/>
              <w:jc w:val="left"/>
            </w:pPr>
            <w:r>
              <w:rPr>
                <w:rFonts w:ascii="宋体" w:hAnsi="宋体" w:eastAsia="宋体"/>
                <w:b w:val="0"/>
                <w:sz w:val="18"/>
                <w:szCs w:val="18"/>
              </w:rPr>
              <w:t>合计</w:t>
            </w:r>
          </w:p>
        </w:tc>
        <w:tc>
          <w:tcPr>
            <w:tcW w:w="2551" w:type="dxa"/>
            <w:vAlign w:val="center"/>
          </w:tcPr>
          <w:p w14:paraId="0E55960B">
            <w:pPr>
              <w:spacing w:before="0" w:after="0" w:line="240" w:lineRule="auto"/>
              <w:jc w:val="center"/>
            </w:pPr>
            <w:r>
              <w:rPr>
                <w:rFonts w:ascii="宋体" w:hAnsi="宋体" w:eastAsia="宋体"/>
                <w:b w:val="0"/>
                <w:sz w:val="18"/>
                <w:szCs w:val="18"/>
              </w:rPr>
              <w:t>2.14</w:t>
            </w:r>
          </w:p>
        </w:tc>
      </w:tr>
      <w:tr w14:paraId="78805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87" w:type="dxa"/>
            <w:vAlign w:val="center"/>
          </w:tcPr>
          <w:p w14:paraId="0C1F87EB">
            <w:pPr>
              <w:spacing w:before="0" w:after="0" w:line="240" w:lineRule="auto"/>
              <w:jc w:val="left"/>
            </w:pPr>
            <w:r>
              <w:rPr>
                <w:rFonts w:ascii="宋体" w:hAnsi="宋体" w:eastAsia="宋体"/>
                <w:b w:val="0"/>
                <w:sz w:val="18"/>
                <w:szCs w:val="18"/>
              </w:rPr>
              <w:t>1.因公出国（境）费</w:t>
            </w:r>
          </w:p>
        </w:tc>
        <w:tc>
          <w:tcPr>
            <w:tcW w:w="2551" w:type="dxa"/>
            <w:vAlign w:val="center"/>
          </w:tcPr>
          <w:p w14:paraId="51F9B442">
            <w:pPr>
              <w:spacing w:before="0" w:after="0" w:line="240" w:lineRule="auto"/>
              <w:jc w:val="center"/>
            </w:pPr>
            <w:r>
              <w:rPr>
                <w:rFonts w:ascii="宋体" w:hAnsi="宋体" w:eastAsia="宋体"/>
                <w:b w:val="0"/>
                <w:sz w:val="18"/>
                <w:szCs w:val="18"/>
              </w:rPr>
              <w:t>0</w:t>
            </w:r>
          </w:p>
        </w:tc>
      </w:tr>
      <w:tr w14:paraId="707B7D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87" w:type="dxa"/>
            <w:vAlign w:val="center"/>
          </w:tcPr>
          <w:p w14:paraId="25313FAE">
            <w:pPr>
              <w:spacing w:before="0" w:after="0" w:line="240" w:lineRule="auto"/>
              <w:jc w:val="left"/>
            </w:pPr>
            <w:r>
              <w:rPr>
                <w:rFonts w:ascii="宋体" w:hAnsi="宋体" w:eastAsia="宋体"/>
                <w:b w:val="0"/>
                <w:sz w:val="18"/>
                <w:szCs w:val="18"/>
              </w:rPr>
              <w:t>2.公务用车购置及运行维护费</w:t>
            </w:r>
          </w:p>
        </w:tc>
        <w:tc>
          <w:tcPr>
            <w:tcW w:w="2551" w:type="dxa"/>
            <w:vAlign w:val="center"/>
          </w:tcPr>
          <w:p w14:paraId="172D7AB3">
            <w:pPr>
              <w:spacing w:before="0" w:after="0" w:line="240" w:lineRule="auto"/>
              <w:jc w:val="center"/>
            </w:pPr>
            <w:r>
              <w:rPr>
                <w:rFonts w:ascii="宋体" w:hAnsi="宋体" w:eastAsia="宋体"/>
                <w:b w:val="0"/>
                <w:sz w:val="18"/>
                <w:szCs w:val="18"/>
              </w:rPr>
              <w:t>2.14</w:t>
            </w:r>
          </w:p>
        </w:tc>
      </w:tr>
      <w:tr w14:paraId="403650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87" w:type="dxa"/>
            <w:vAlign w:val="center"/>
          </w:tcPr>
          <w:p w14:paraId="44FF890F">
            <w:pPr>
              <w:spacing w:before="0" w:after="0" w:line="240" w:lineRule="auto"/>
              <w:jc w:val="left"/>
            </w:pPr>
            <w:r>
              <w:rPr>
                <w:rFonts w:ascii="宋体" w:hAnsi="宋体" w:eastAsia="宋体"/>
                <w:b w:val="0"/>
                <w:sz w:val="18"/>
                <w:szCs w:val="18"/>
              </w:rPr>
              <w:t>　其中：（1）公务用车购置费</w:t>
            </w:r>
          </w:p>
        </w:tc>
        <w:tc>
          <w:tcPr>
            <w:tcW w:w="2551" w:type="dxa"/>
            <w:vAlign w:val="center"/>
          </w:tcPr>
          <w:p w14:paraId="32E56440">
            <w:pPr>
              <w:spacing w:before="0" w:after="0" w:line="240" w:lineRule="auto"/>
              <w:jc w:val="center"/>
            </w:pPr>
            <w:r>
              <w:rPr>
                <w:rFonts w:ascii="宋体" w:hAnsi="宋体" w:eastAsia="宋体"/>
                <w:b w:val="0"/>
                <w:sz w:val="18"/>
                <w:szCs w:val="18"/>
              </w:rPr>
              <w:t>0</w:t>
            </w:r>
          </w:p>
        </w:tc>
      </w:tr>
      <w:tr w14:paraId="770767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87" w:type="dxa"/>
            <w:vAlign w:val="center"/>
          </w:tcPr>
          <w:p w14:paraId="716FAF26">
            <w:pPr>
              <w:spacing w:before="0" w:after="0" w:line="240" w:lineRule="auto"/>
              <w:jc w:val="left"/>
            </w:pPr>
            <w:r>
              <w:rPr>
                <w:rFonts w:ascii="宋体" w:hAnsi="宋体" w:eastAsia="宋体"/>
                <w:b w:val="0"/>
                <w:sz w:val="18"/>
                <w:szCs w:val="18"/>
              </w:rPr>
              <w:t>　（2）公务用车运行维护费</w:t>
            </w:r>
          </w:p>
        </w:tc>
        <w:tc>
          <w:tcPr>
            <w:tcW w:w="2551" w:type="dxa"/>
            <w:vAlign w:val="center"/>
          </w:tcPr>
          <w:p w14:paraId="61C9661A">
            <w:pPr>
              <w:spacing w:before="0" w:after="0" w:line="240" w:lineRule="auto"/>
              <w:jc w:val="center"/>
            </w:pPr>
            <w:r>
              <w:rPr>
                <w:rFonts w:ascii="宋体" w:hAnsi="宋体" w:eastAsia="宋体"/>
                <w:b w:val="0"/>
                <w:sz w:val="18"/>
                <w:szCs w:val="18"/>
              </w:rPr>
              <w:t>2.14</w:t>
            </w:r>
          </w:p>
        </w:tc>
      </w:tr>
      <w:tr w14:paraId="22387A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87" w:type="dxa"/>
            <w:vAlign w:val="center"/>
          </w:tcPr>
          <w:p w14:paraId="2B162F34">
            <w:pPr>
              <w:spacing w:before="0" w:after="0" w:line="240" w:lineRule="auto"/>
              <w:jc w:val="left"/>
            </w:pPr>
            <w:r>
              <w:rPr>
                <w:rFonts w:ascii="宋体" w:hAnsi="宋体" w:eastAsia="宋体"/>
                <w:b w:val="0"/>
                <w:sz w:val="18"/>
                <w:szCs w:val="18"/>
              </w:rPr>
              <w:t>3.公务接待费</w:t>
            </w:r>
          </w:p>
        </w:tc>
        <w:tc>
          <w:tcPr>
            <w:tcW w:w="2551" w:type="dxa"/>
            <w:vAlign w:val="center"/>
          </w:tcPr>
          <w:p w14:paraId="26121324">
            <w:pPr>
              <w:spacing w:before="0" w:after="0" w:line="240" w:lineRule="auto"/>
              <w:jc w:val="center"/>
            </w:pPr>
            <w:r>
              <w:rPr>
                <w:rFonts w:ascii="宋体" w:hAnsi="宋体" w:eastAsia="宋体"/>
                <w:b w:val="0"/>
                <w:sz w:val="18"/>
                <w:szCs w:val="18"/>
              </w:rPr>
              <w:t>0</w:t>
            </w:r>
          </w:p>
        </w:tc>
      </w:tr>
      <w:tr w14:paraId="2723A0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87" w:type="dxa"/>
            <w:vAlign w:val="center"/>
          </w:tcPr>
          <w:p w14:paraId="7020BCA2">
            <w:pPr>
              <w:spacing w:before="0" w:after="0" w:line="240" w:lineRule="auto"/>
              <w:jc w:val="left"/>
            </w:pPr>
            <w:r>
              <w:rPr>
                <w:rFonts w:ascii="宋体" w:hAnsi="宋体" w:eastAsia="宋体"/>
                <w:b w:val="0"/>
                <w:sz w:val="18"/>
                <w:szCs w:val="18"/>
              </w:rPr>
              <w:t>　其中：（1）国内接待费</w:t>
            </w:r>
          </w:p>
        </w:tc>
        <w:tc>
          <w:tcPr>
            <w:tcW w:w="2551" w:type="dxa"/>
            <w:vAlign w:val="center"/>
          </w:tcPr>
          <w:p w14:paraId="1395B202">
            <w:pPr>
              <w:spacing w:before="0" w:after="0" w:line="240" w:lineRule="auto"/>
              <w:jc w:val="center"/>
            </w:pPr>
            <w:r>
              <w:rPr>
                <w:rFonts w:ascii="宋体" w:hAnsi="宋体" w:eastAsia="宋体"/>
                <w:b w:val="0"/>
                <w:sz w:val="18"/>
                <w:szCs w:val="18"/>
              </w:rPr>
              <w:t>0</w:t>
            </w:r>
          </w:p>
        </w:tc>
      </w:tr>
      <w:tr w14:paraId="6A74BD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87" w:type="dxa"/>
            <w:vAlign w:val="center"/>
          </w:tcPr>
          <w:p w14:paraId="304E3909">
            <w:pPr>
              <w:spacing w:before="0" w:after="0" w:line="240" w:lineRule="auto"/>
              <w:jc w:val="left"/>
            </w:pPr>
            <w:r>
              <w:rPr>
                <w:rFonts w:ascii="宋体" w:hAnsi="宋体" w:eastAsia="宋体"/>
                <w:b w:val="0"/>
                <w:sz w:val="18"/>
                <w:szCs w:val="18"/>
              </w:rPr>
              <w:t>　（2）国（境）外接待费</w:t>
            </w:r>
          </w:p>
        </w:tc>
        <w:tc>
          <w:tcPr>
            <w:tcW w:w="2551" w:type="dxa"/>
            <w:vAlign w:val="center"/>
          </w:tcPr>
          <w:p w14:paraId="71AD61A3">
            <w:pPr>
              <w:spacing w:before="0" w:after="0" w:line="240" w:lineRule="auto"/>
              <w:jc w:val="center"/>
            </w:pPr>
            <w:r>
              <w:rPr>
                <w:rFonts w:ascii="宋体" w:hAnsi="宋体" w:eastAsia="宋体"/>
                <w:b w:val="0"/>
                <w:sz w:val="18"/>
                <w:szCs w:val="18"/>
              </w:rPr>
              <w:t>0</w:t>
            </w:r>
          </w:p>
        </w:tc>
      </w:tr>
      <w:tr w14:paraId="765C09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87" w:type="dxa"/>
            <w:vAlign w:val="center"/>
          </w:tcPr>
          <w:p w14:paraId="0887AE75">
            <w:pPr>
              <w:spacing w:before="0" w:after="0" w:line="240" w:lineRule="auto"/>
              <w:jc w:val="left"/>
            </w:pPr>
            <w:r>
              <w:rPr>
                <w:rFonts w:ascii="宋体" w:hAnsi="宋体" w:eastAsia="宋体"/>
                <w:b w:val="0"/>
                <w:sz w:val="18"/>
                <w:szCs w:val="18"/>
              </w:rPr>
              <w:t>相关统计数：</w:t>
            </w:r>
          </w:p>
        </w:tc>
        <w:tc>
          <w:tcPr>
            <w:tcW w:w="2551" w:type="dxa"/>
            <w:vAlign w:val="center"/>
          </w:tcPr>
          <w:p w14:paraId="2C900593">
            <w:pPr>
              <w:spacing w:before="0" w:after="0" w:line="240" w:lineRule="auto"/>
              <w:jc w:val="center"/>
            </w:pPr>
            <w:r>
              <w:rPr>
                <w:rFonts w:ascii="宋体" w:hAnsi="宋体" w:eastAsia="宋体"/>
                <w:b w:val="0"/>
                <w:sz w:val="18"/>
                <w:szCs w:val="18"/>
              </w:rPr>
              <w:t>—</w:t>
            </w:r>
          </w:p>
        </w:tc>
      </w:tr>
      <w:tr w14:paraId="7DF927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87" w:type="dxa"/>
            <w:vAlign w:val="center"/>
          </w:tcPr>
          <w:p w14:paraId="0BC0FBFC">
            <w:pPr>
              <w:spacing w:before="0" w:after="0" w:line="240" w:lineRule="auto"/>
              <w:jc w:val="left"/>
            </w:pPr>
            <w:r>
              <w:rPr>
                <w:rFonts w:ascii="宋体" w:hAnsi="宋体" w:eastAsia="宋体"/>
                <w:b w:val="0"/>
                <w:sz w:val="18"/>
                <w:szCs w:val="18"/>
              </w:rPr>
              <w:t>　因公出国（境）团组数（个）</w:t>
            </w:r>
          </w:p>
        </w:tc>
        <w:tc>
          <w:tcPr>
            <w:tcW w:w="2551" w:type="dxa"/>
            <w:vAlign w:val="center"/>
          </w:tcPr>
          <w:p w14:paraId="10AFEF8D">
            <w:pPr>
              <w:spacing w:before="0" w:after="0" w:line="240" w:lineRule="auto"/>
              <w:jc w:val="center"/>
            </w:pPr>
            <w:r>
              <w:rPr>
                <w:rFonts w:ascii="宋体" w:hAnsi="宋体" w:eastAsia="宋体"/>
                <w:b w:val="0"/>
                <w:sz w:val="18"/>
                <w:szCs w:val="18"/>
              </w:rPr>
              <w:t>0</w:t>
            </w:r>
          </w:p>
        </w:tc>
      </w:tr>
      <w:tr w14:paraId="3845CA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87" w:type="dxa"/>
            <w:vAlign w:val="center"/>
          </w:tcPr>
          <w:p w14:paraId="6E97B41C">
            <w:pPr>
              <w:spacing w:before="0" w:after="0" w:line="240" w:lineRule="auto"/>
              <w:jc w:val="left"/>
            </w:pPr>
            <w:r>
              <w:rPr>
                <w:rFonts w:ascii="宋体" w:hAnsi="宋体" w:eastAsia="宋体"/>
                <w:b w:val="0"/>
                <w:sz w:val="18"/>
                <w:szCs w:val="18"/>
              </w:rPr>
              <w:t>　因公出国（境）人次数（人）</w:t>
            </w:r>
          </w:p>
        </w:tc>
        <w:tc>
          <w:tcPr>
            <w:tcW w:w="2551" w:type="dxa"/>
            <w:vAlign w:val="center"/>
          </w:tcPr>
          <w:p w14:paraId="352E574B">
            <w:pPr>
              <w:spacing w:before="0" w:after="0" w:line="240" w:lineRule="auto"/>
              <w:jc w:val="center"/>
            </w:pPr>
            <w:r>
              <w:rPr>
                <w:rFonts w:ascii="宋体" w:hAnsi="宋体" w:eastAsia="宋体"/>
                <w:b w:val="0"/>
                <w:sz w:val="18"/>
                <w:szCs w:val="18"/>
              </w:rPr>
              <w:t>0</w:t>
            </w:r>
          </w:p>
        </w:tc>
      </w:tr>
      <w:tr w14:paraId="48D9CC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87" w:type="dxa"/>
            <w:vAlign w:val="center"/>
          </w:tcPr>
          <w:p w14:paraId="2CCFA010">
            <w:pPr>
              <w:spacing w:before="0" w:after="0" w:line="240" w:lineRule="auto"/>
              <w:jc w:val="left"/>
            </w:pPr>
            <w:r>
              <w:rPr>
                <w:rFonts w:ascii="宋体" w:hAnsi="宋体" w:eastAsia="宋体"/>
                <w:b w:val="0"/>
                <w:sz w:val="18"/>
                <w:szCs w:val="18"/>
              </w:rPr>
              <w:t>　公务用车购置数（辆）</w:t>
            </w:r>
          </w:p>
        </w:tc>
        <w:tc>
          <w:tcPr>
            <w:tcW w:w="2551" w:type="dxa"/>
            <w:vAlign w:val="center"/>
          </w:tcPr>
          <w:p w14:paraId="1B237327">
            <w:pPr>
              <w:spacing w:before="0" w:after="0" w:line="240" w:lineRule="auto"/>
              <w:jc w:val="center"/>
            </w:pPr>
            <w:r>
              <w:rPr>
                <w:rFonts w:ascii="宋体" w:hAnsi="宋体" w:eastAsia="宋体"/>
                <w:b w:val="0"/>
                <w:sz w:val="18"/>
                <w:szCs w:val="18"/>
              </w:rPr>
              <w:t>0</w:t>
            </w:r>
          </w:p>
        </w:tc>
      </w:tr>
      <w:tr w14:paraId="3D6E8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87" w:type="dxa"/>
            <w:vAlign w:val="center"/>
          </w:tcPr>
          <w:p w14:paraId="767074E5">
            <w:pPr>
              <w:spacing w:before="0" w:after="0" w:line="240" w:lineRule="auto"/>
              <w:jc w:val="left"/>
            </w:pPr>
            <w:r>
              <w:rPr>
                <w:rFonts w:ascii="宋体" w:hAnsi="宋体" w:eastAsia="宋体"/>
                <w:b w:val="0"/>
                <w:sz w:val="18"/>
                <w:szCs w:val="18"/>
              </w:rPr>
              <w:t>　公务用车保有量（辆）</w:t>
            </w:r>
          </w:p>
        </w:tc>
        <w:tc>
          <w:tcPr>
            <w:tcW w:w="2551" w:type="dxa"/>
            <w:vAlign w:val="center"/>
          </w:tcPr>
          <w:p w14:paraId="42FD36E3">
            <w:pPr>
              <w:spacing w:before="0" w:after="0" w:line="240" w:lineRule="auto"/>
              <w:jc w:val="center"/>
            </w:pPr>
            <w:r>
              <w:rPr>
                <w:rFonts w:ascii="宋体" w:hAnsi="宋体" w:eastAsia="宋体"/>
                <w:b w:val="0"/>
                <w:sz w:val="18"/>
                <w:szCs w:val="18"/>
              </w:rPr>
              <w:t>0</w:t>
            </w:r>
          </w:p>
        </w:tc>
      </w:tr>
      <w:tr w14:paraId="72B107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87" w:type="dxa"/>
            <w:vAlign w:val="center"/>
          </w:tcPr>
          <w:p w14:paraId="798C6E4A">
            <w:pPr>
              <w:spacing w:before="0" w:after="0" w:line="240" w:lineRule="auto"/>
              <w:jc w:val="left"/>
            </w:pPr>
            <w:r>
              <w:rPr>
                <w:rFonts w:ascii="宋体" w:hAnsi="宋体" w:eastAsia="宋体"/>
                <w:b w:val="0"/>
                <w:sz w:val="18"/>
                <w:szCs w:val="18"/>
              </w:rPr>
              <w:t>　国内公务接待批次（个）</w:t>
            </w:r>
          </w:p>
        </w:tc>
        <w:tc>
          <w:tcPr>
            <w:tcW w:w="2551" w:type="dxa"/>
            <w:vAlign w:val="center"/>
          </w:tcPr>
          <w:p w14:paraId="77085192">
            <w:pPr>
              <w:spacing w:before="0" w:after="0" w:line="240" w:lineRule="auto"/>
              <w:jc w:val="center"/>
            </w:pPr>
            <w:r>
              <w:rPr>
                <w:rFonts w:ascii="宋体" w:hAnsi="宋体" w:eastAsia="宋体"/>
                <w:b w:val="0"/>
                <w:sz w:val="18"/>
                <w:szCs w:val="18"/>
              </w:rPr>
              <w:t>0</w:t>
            </w:r>
          </w:p>
        </w:tc>
      </w:tr>
      <w:tr w14:paraId="0B952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87" w:type="dxa"/>
            <w:vAlign w:val="center"/>
          </w:tcPr>
          <w:p w14:paraId="53D4BBF8">
            <w:pPr>
              <w:spacing w:before="0" w:after="0" w:line="240" w:lineRule="auto"/>
              <w:jc w:val="left"/>
            </w:pPr>
            <w:r>
              <w:rPr>
                <w:rFonts w:ascii="宋体" w:hAnsi="宋体" w:eastAsia="宋体"/>
                <w:b w:val="0"/>
                <w:sz w:val="18"/>
                <w:szCs w:val="18"/>
              </w:rPr>
              <w:t>　国内公务接待人次（人）</w:t>
            </w:r>
          </w:p>
        </w:tc>
        <w:tc>
          <w:tcPr>
            <w:tcW w:w="2551" w:type="dxa"/>
            <w:vAlign w:val="center"/>
          </w:tcPr>
          <w:p w14:paraId="15C48D81">
            <w:pPr>
              <w:spacing w:before="0" w:after="0" w:line="240" w:lineRule="auto"/>
              <w:jc w:val="center"/>
            </w:pPr>
            <w:r>
              <w:rPr>
                <w:rFonts w:ascii="宋体" w:hAnsi="宋体" w:eastAsia="宋体"/>
                <w:b w:val="0"/>
                <w:sz w:val="18"/>
                <w:szCs w:val="18"/>
              </w:rPr>
              <w:t>0</w:t>
            </w:r>
          </w:p>
        </w:tc>
      </w:tr>
    </w:tbl>
    <w:p w14:paraId="393D86A0">
      <w:pPr>
        <w:spacing w:before="0" w:after="0" w:line="240" w:lineRule="auto"/>
      </w:pPr>
    </w:p>
    <w:p w14:paraId="05F8BA73">
      <w:pPr>
        <w:rPr>
          <w:color w:val="000000"/>
        </w:rPr>
      </w:pPr>
    </w:p>
    <w:sectPr>
      <w:pgSz w:w="16838" w:h="11906" w:orient="landscape"/>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85EB861-AD66-4F01-82CC-1BF215BD5F4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2" w:fontKey="{F38277ED-83B4-404B-887E-F7CE1C75F0B2}"/>
  </w:font>
  <w:font w:name="仿宋">
    <w:panose1 w:val="02010609060101010101"/>
    <w:charset w:val="86"/>
    <w:family w:val="modern"/>
    <w:pitch w:val="default"/>
    <w:sig w:usb0="800002BF" w:usb1="38CF7CFA" w:usb2="00000016" w:usb3="00000000" w:csb0="00040001" w:csb1="00000000"/>
    <w:embedRegular r:id="rId3" w:fontKey="{B4291563-9EB5-4264-B985-E5F7F71AAE20}"/>
  </w:font>
  <w:font w:name="Liberation Sans">
    <w:altName w:val="微软雅黑"/>
    <w:panose1 w:val="00000000000000000000"/>
    <w:charset w:val="00"/>
    <w:family w:val="swiss"/>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Noto Sans CJK SC Regular">
    <w:altName w:val="宋体"/>
    <w:panose1 w:val="00000000000000000000"/>
    <w:charset w:val="86"/>
    <w:family w:val="auto"/>
    <w:pitch w:val="default"/>
    <w:sig w:usb0="00000000" w:usb1="00000000" w:usb2="00000016" w:usb3="00000000" w:csb0="602E0107" w:csb1="00000000"/>
  </w:font>
  <w:font w:name="方正小标宋简体">
    <w:panose1 w:val="02010600010101010101"/>
    <w:charset w:val="86"/>
    <w:family w:val="script"/>
    <w:pitch w:val="default"/>
    <w:sig w:usb0="00000001" w:usb1="080E0000" w:usb2="00000000" w:usb3="00000000" w:csb0="00040000" w:csb1="00000000"/>
    <w:embedRegular r:id="rId4" w:fontKey="{BE465FFF-BA4F-4661-A930-BD81C6C63446}"/>
  </w:font>
  <w:font w:name="华文中宋">
    <w:altName w:val="宋体"/>
    <w:panose1 w:val="02010600040101010101"/>
    <w:charset w:val="86"/>
    <w:family w:val="auto"/>
    <w:pitch w:val="default"/>
    <w:sig w:usb0="00000000" w:usb1="00000000" w:usb2="00000000" w:usb3="00000000" w:csb0="0004009F" w:csb1="DFD70000"/>
    <w:embedRegular r:id="rId5" w:fontKey="{B367AEFA-9F49-46E9-AE50-28F2A2B301EF}"/>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3"/>
      <w:numFmt w:val="decimal"/>
      <w:lvlText w:val="%1."/>
      <w:lvlJc w:val="left"/>
      <w:pPr>
        <w:tabs>
          <w:tab w:val="left" w:pos="312"/>
        </w:tabs>
      </w:pPr>
    </w:lvl>
  </w:abstractNum>
  <w:abstractNum w:abstractNumId="1">
    <w:nsid w:val="0053208E"/>
    <w:multiLevelType w:val="singleLevel"/>
    <w:tmpl w:val="0053208E"/>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documentProtection w:enforcement="0"/>
  <w:defaultTabStop w:val="420"/>
  <w:drawingGridHorizontalSpacing w:val="1"/>
  <w:drawingGridVerticalSpacing w:val="1"/>
  <w:displayHorizontalDrawingGridEvery w:val="0"/>
  <w:displayVerticalDrawingGridEvery w:val="0"/>
  <w:doNotUseMarginsForDrawingGridOrigin w:val="1"/>
  <w:drawingGridHorizontalOrigin w:val="0"/>
  <w:drawingGridVerticalOrigin w:val="0"/>
  <w:characterSpacingControl w:val="compressPunctuation"/>
  <w:compat>
    <w:noLeading/>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197335AC"/>
    <w:rsid w:val="1F661604"/>
    <w:rsid w:val="4AAA17B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1"/>
    <w:qFormat/>
    <w:uiPriority w:val="9"/>
    <w:pPr>
      <w:keepNext/>
      <w:keepLines/>
      <w:spacing w:before="260" w:after="260" w:line="416" w:lineRule="auto"/>
      <w:outlineLvl w:val="1"/>
    </w:pPr>
    <w:rPr>
      <w:rFonts w:ascii="Cambria" w:hAnsi="Cambria"/>
      <w:b/>
      <w:bCs/>
      <w:sz w:val="32"/>
      <w:szCs w:val="32"/>
    </w:rPr>
  </w:style>
  <w:style w:type="character" w:default="1" w:styleId="18">
    <w:name w:val="Default Paragraph Font"/>
    <w:uiPriority w:val="0"/>
  </w:style>
  <w:style w:type="table" w:default="1" w:styleId="17">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5">
    <w:name w:val="caption"/>
    <w:basedOn w:val="1"/>
    <w:qFormat/>
    <w:uiPriority w:val="0"/>
    <w:pPr>
      <w:spacing w:before="120" w:after="120"/>
    </w:pPr>
    <w:rPr>
      <w:i/>
      <w:iCs/>
      <w:sz w:val="24"/>
    </w:rPr>
  </w:style>
  <w:style w:type="paragraph" w:styleId="6">
    <w:name w:val="index 5"/>
    <w:basedOn w:val="1"/>
    <w:next w:val="1"/>
    <w:qFormat/>
    <w:uiPriority w:val="0"/>
    <w:pPr>
      <w:ind w:left="1680"/>
      <w:jc w:val="left"/>
    </w:pPr>
    <w:rPr>
      <w:rFonts w:hint="eastAsia" w:ascii="宋体" w:hAnsi="宋体"/>
      <w:kern w:val="0"/>
      <w:sz w:val="24"/>
    </w:rPr>
  </w:style>
  <w:style w:type="paragraph" w:styleId="7">
    <w:name w:val="Body Text"/>
    <w:basedOn w:val="1"/>
    <w:qFormat/>
    <w:uiPriority w:val="0"/>
    <w:pPr>
      <w:spacing w:after="140" w:line="276" w:lineRule="auto"/>
    </w:pPr>
  </w:style>
  <w:style w:type="paragraph" w:styleId="8">
    <w:name w:val="Body Text Indent"/>
    <w:basedOn w:val="1"/>
    <w:next w:val="9"/>
    <w:qFormat/>
    <w:uiPriority w:val="0"/>
    <w:pPr>
      <w:spacing w:after="120"/>
      <w:ind w:leftChars="200"/>
    </w:pPr>
    <w:rPr>
      <w:rFonts w:ascii="仿宋"/>
      <w:szCs w:val="32"/>
    </w:rPr>
  </w:style>
  <w:style w:type="paragraph" w:styleId="9">
    <w:name w:val="Body Text First Indent 2"/>
    <w:basedOn w:val="8"/>
    <w:unhideWhenUsed/>
    <w:qFormat/>
    <w:uiPriority w:val="99"/>
    <w:pPr>
      <w:ind w:firstLine="420" w:firstLineChars="200"/>
    </w:pPr>
  </w:style>
  <w:style w:type="paragraph" w:styleId="10">
    <w:name w:val="Plain Text"/>
    <w:basedOn w:val="1"/>
    <w:next w:val="6"/>
    <w:qFormat/>
    <w:uiPriority w:val="0"/>
    <w:pPr>
      <w:jc w:val="left"/>
    </w:pPr>
    <w:rPr>
      <w:rFonts w:hint="eastAsia" w:ascii="宋体" w:hAnsi="Courier New"/>
      <w:kern w:val="0"/>
      <w:sz w:val="24"/>
    </w:rPr>
  </w:style>
  <w:style w:type="paragraph" w:styleId="11">
    <w:name w:val="footer"/>
    <w:basedOn w:val="1"/>
    <w:link w:val="29"/>
    <w:qFormat/>
    <w:uiPriority w:val="0"/>
    <w:pPr>
      <w:tabs>
        <w:tab w:val="center" w:pos="4153"/>
        <w:tab w:val="right" w:pos="8306"/>
      </w:tabs>
      <w:snapToGrid w:val="0"/>
      <w:jc w:val="left"/>
    </w:pPr>
    <w:rPr>
      <w:sz w:val="18"/>
      <w:szCs w:val="18"/>
    </w:rPr>
  </w:style>
  <w:style w:type="paragraph" w:styleId="12">
    <w:name w:val="header"/>
    <w:basedOn w:val="1"/>
    <w:link w:val="28"/>
    <w:qFormat/>
    <w:uiPriority w:val="0"/>
    <w:pPr>
      <w:tabs>
        <w:tab w:val="center" w:pos="4153"/>
        <w:tab w:val="right" w:pos="8306"/>
      </w:tabs>
      <w:snapToGrid w:val="0"/>
      <w:jc w:val="center"/>
    </w:pPr>
    <w:rPr>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List"/>
    <w:basedOn w:val="7"/>
    <w:qFormat/>
    <w:uiPriority w:val="0"/>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customStyle="1" w:styleId="20">
    <w:name w:val="标题 1 字符"/>
    <w:basedOn w:val="18"/>
    <w:link w:val="3"/>
    <w:qFormat/>
    <w:uiPriority w:val="9"/>
    <w:rPr>
      <w:b/>
      <w:bCs/>
      <w:kern w:val="44"/>
      <w:sz w:val="44"/>
      <w:szCs w:val="44"/>
    </w:rPr>
  </w:style>
  <w:style w:type="character" w:customStyle="1" w:styleId="21">
    <w:name w:val="标题 2 字符"/>
    <w:basedOn w:val="18"/>
    <w:link w:val="4"/>
    <w:qFormat/>
    <w:uiPriority w:val="9"/>
    <w:rPr>
      <w:rFonts w:ascii="Cambria" w:hAnsi="Cambria" w:eastAsia="宋体" w:cs="Times New Roman"/>
      <w:b/>
      <w:bCs/>
      <w:sz w:val="32"/>
      <w:szCs w:val="32"/>
    </w:rPr>
  </w:style>
  <w:style w:type="character" w:customStyle="1" w:styleId="22">
    <w:name w:val="默认段落字体1"/>
    <w:qFormat/>
    <w:uiPriority w:val="0"/>
  </w:style>
  <w:style w:type="paragraph" w:styleId="23">
    <w:name w:val="List Paragraph"/>
    <w:basedOn w:val="1"/>
    <w:qFormat/>
    <w:uiPriority w:val="34"/>
    <w:pPr>
      <w:ind w:firstLine="420" w:firstLineChars="200"/>
    </w:pPr>
  </w:style>
  <w:style w:type="paragraph" w:customStyle="1" w:styleId="24">
    <w:name w:val="普通(网站) Char"/>
    <w:basedOn w:val="1"/>
    <w:qFormat/>
    <w:uiPriority w:val="0"/>
    <w:pPr>
      <w:spacing w:before="100" w:beforeAutospacing="1" w:after="100" w:afterAutospacing="1"/>
      <w:jc w:val="left"/>
    </w:pPr>
    <w:rPr>
      <w:rFonts w:hint="eastAsia" w:ascii="宋体" w:hAnsi="宋体"/>
      <w:kern w:val="0"/>
      <w:sz w:val="24"/>
    </w:rPr>
  </w:style>
  <w:style w:type="paragraph" w:customStyle="1" w:styleId="25">
    <w:name w:val="Default"/>
    <w:qFormat/>
    <w:uiPriority w:val="99"/>
    <w:pPr>
      <w:widowControl w:val="0"/>
      <w:autoSpaceDE w:val="0"/>
      <w:autoSpaceDN w:val="0"/>
    </w:pPr>
    <w:rPr>
      <w:rFonts w:ascii="仿宋" w:hAnsi="Calibri" w:eastAsia="仿宋" w:cs="仿宋"/>
      <w:color w:val="000000"/>
      <w:sz w:val="24"/>
      <w:szCs w:val="24"/>
      <w:lang w:val="en-US" w:eastAsia="zh-CN" w:bidi="ar-SA"/>
    </w:rPr>
  </w:style>
  <w:style w:type="paragraph" w:customStyle="1" w:styleId="26">
    <w:name w:val="Index"/>
    <w:basedOn w:val="1"/>
    <w:qFormat/>
    <w:uiPriority w:val="0"/>
  </w:style>
  <w:style w:type="paragraph" w:customStyle="1" w:styleId="27">
    <w:name w:val="Heading"/>
    <w:basedOn w:val="1"/>
    <w:next w:val="7"/>
    <w:qFormat/>
    <w:uiPriority w:val="0"/>
    <w:pPr>
      <w:keepNext/>
      <w:spacing w:before="240" w:after="120"/>
    </w:pPr>
    <w:rPr>
      <w:rFonts w:ascii="Liberation Sans" w:hAnsi="Liberation Sans" w:eastAsia="Noto Sans CJK SC Regular" w:cs="Noto Sans CJK SC Regular"/>
      <w:sz w:val="28"/>
      <w:szCs w:val="28"/>
    </w:rPr>
  </w:style>
  <w:style w:type="character" w:customStyle="1" w:styleId="28">
    <w:name w:val="页眉 字符"/>
    <w:basedOn w:val="18"/>
    <w:link w:val="12"/>
    <w:qFormat/>
    <w:uiPriority w:val="0"/>
    <w:rPr>
      <w:rFonts w:ascii="Calibri" w:hAnsi="Calibri"/>
      <w:kern w:val="2"/>
      <w:sz w:val="18"/>
      <w:szCs w:val="18"/>
    </w:rPr>
  </w:style>
  <w:style w:type="character" w:customStyle="1" w:styleId="29">
    <w:name w:val="页脚 字符"/>
    <w:basedOn w:val="18"/>
    <w:link w:val="11"/>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b8d33396-3ced-4f53-a556-e264590ba696</errorID>
      <errorWord>党要管党、从严治党</errorWord>
      <group>L1_Political</group>
      <groupName>政治性问题</groupName>
      <ability>L2_Unpolitical</ability>
      <abilityName>政治敏感错误</abilityName>
      <candidateList>
        <item>党要管党、全面从严治党</item>
      </candidateList>
      <explain/>
      <paraID>6B0663AD</paraID>
      <start>4</start>
      <end>15</end>
      <status>modified</status>
      <modifiedWord>党要管党、全面从严治党</modifiedWord>
      <trackRevisions>false</trackRevisions>
    </reviewItem>
    <reviewItem>
      <errorID>97dac15f-d843-46e0-a146-e94bb778c967</errorID>
      <errorWord>政治建设、经济建设、文化建设、社会建设、生态文明建设</errorWord>
      <group>L1_Political</group>
      <groupName>政治性问题</groupName>
      <ability>L2_Keyword</ability>
      <abilityName>固定表述</abilityName>
      <candidateList>
        <item>经济建设、政治建设、文化建设、社会建设、生态文明建设</item>
      </candidateList>
      <explain>词汇“经济建设、政治建设、文化建设、社会建设、生态文明建设”在特定场景下为固定表述形式，请确认此处的“政治建设、经济建设、文化建设、社会建设、生态文明建设”是否存在不当。</explain>
      <paraID>18295ECE</paraID>
      <start>10</start>
      <end>36</end>
      <status>modified</status>
      <modifiedWord>经济建设、政治建设、文化建设、社会建设、生态文明建设</modifiedWord>
      <trackRevisions>false</trackRevisions>
    </reviewItem>
    <reviewItem>
      <errorID>47f60239-d05c-4d39-b832-843b08cb1760</errorID>
      <errorWord>法制建设</errorWord>
      <group>L1_Political</group>
      <groupName>政治性问题</groupName>
      <ability>L2_Unpolitical</ability>
      <abilityName>政治敏感错误</abilityName>
      <candidateList>
        <item>法治建设</item>
      </candidateList>
      <explain/>
      <paraID>18295ECE</paraID>
      <start>37</start>
      <end>41</end>
      <status>modified</status>
      <modifiedWord>法治建设</modifiedWord>
      <trackRevisions>false</trackRevisions>
    </reviewItem>
    <reviewItem>
      <errorID>1823df19-51cc-4438-950c-c83131f027e6</errorID>
      <errorWord>政治领导力、思想引领力、群众组织力、社会号召力</errorWord>
      <group>L1_Political</group>
      <groupName>政治性问题</groupName>
      <ability>L2_Keyword</ability>
      <abilityName>固定表述</abilityName>
      <candidateList>
        <item>党的政治领导力、思想引领力、群众组织力、社会号召力</item>
      </candidateList>
      <explain>词汇“党的政治领导力、思想引领力、群众组织力、社会号召力”在特定场景下为固定表述形式，请确认此处的“政治领导力、思想引领力、群众组织力、社会号召力”是否存在不当。</explain>
      <paraID>4AC333AB</paraID>
      <start>78</start>
      <end>103</end>
      <status>modified</status>
      <modifiedWord>党的政治领导力、思想引领力、群众组织力、社会号召力</modifiedWord>
      <trackRevisions>false</trackRevisions>
    </reviewItem>
    <reviewItem>
      <errorID>a334d284-02b7-4e45-9855-b1a893e14f51</errorID>
      <errorWord>巩固脱贫攻坚成果</errorWord>
      <group>L1_Word</group>
      <groupName>字词问题</groupName>
      <ability>L2_Typo</ability>
      <abilityName>字词错误</abilityName>
      <candidateList>
        <item>巩固拓展脱贫攻坚成果</item>
      </candidateList>
      <explain/>
      <paraID>1D61FCAC</paraID>
      <start>2</start>
      <end>12</end>
      <status>modified</status>
      <modifiedWord>巩固拓展脱贫攻坚成果</modifiedWord>
      <trackRevisions>false</trackRevisions>
    </reviewItem>
    <reviewItem>
      <errorID>399022ca-8679-4578-8ce8-06dfea0df7e8</errorID>
      <errorWord>内</errorWord>
      <group>L1_Word</group>
      <groupName>字词问题</groupName>
      <ability>L2_Typo</ability>
      <abilityName>字词错误</abilityName>
      <candidateList>
        <item>内生</item>
      </candidateList>
      <explain/>
      <paraID>2B4253CA</paraID>
      <start>134</start>
      <end>136</end>
      <status>modified</status>
      <modifiedWord>内生</modifiedWord>
      <trackRevisions>false</trackRevisions>
    </reviewItem>
    <reviewItem>
      <errorID>db93245c-7844-4733-9bd1-9ba14188e6bb</errorID>
      <errorWord>法制建设</errorWord>
      <group>L1_Political</group>
      <groupName>政治性问题</groupName>
      <ability>L2_Unpolitical</ability>
      <abilityName>政治敏感错误</abilityName>
      <candidateList>
        <item>法治建设</item>
      </candidateList>
      <explain/>
      <paraID>60776E64</paraID>
      <start>19</start>
      <end>23</end>
      <status>modified</status>
      <modifiedWord>法治建设</modifiedWord>
      <trackRevisions>false</trackRevisions>
    </reviewItem>
    <reviewItem>
      <errorID>d5e2705d-79cf-45af-8523-488fd43de768</errorID>
      <errorWord>流动党支部</errorWord>
      <group>L1_Political</group>
      <groupName>政治性问题</groupName>
      <ability>L2_Unpolitical</ability>
      <abilityName>政治敏感错误</abilityName>
      <candidateList>
        <item>流动党员党支部</item>
      </candidateList>
      <explain/>
      <paraID>2791BE06</paraID>
      <start>32</start>
      <end>39</end>
      <status>modified</status>
      <modifiedWord>流动党员党支部</modifiedWord>
      <trackRevisions>false</trackRevisions>
    </reviewItem>
    <reviewItem>
      <errorID>761c9228-c558-4c54-90f1-6d22b90fa48a</errorID>
      <errorWord>，</errorWord>
      <group>L1_Word</group>
      <groupName>字词问题</groupName>
      <ability>L2_Typo</ability>
      <abilityName>字词错误</abilityName>
      <candidateList>
        <item>，在</item>
      </candidateList>
      <explain/>
      <paraID>4A96F590</paraID>
      <start>59</start>
      <end>61</end>
      <status>modified</status>
      <modifiedWord>，在</modifiedWord>
      <trackRevisions>false</trackRevisions>
    </reviewItem>
    <reviewItem>
      <errorID>cbede0b3-25b2-46d1-bdb6-4709f8e3f13c</errorID>
      <errorWord>（</errorWord>
      <group>L1_Punc</group>
      <groupName>标点问题</groupName>
      <ability>L2_Punc_CN</ability>
      <abilityName>标点符号问题</abilityName>
      <candidateList/>
      <explain>同一形式括号套用。</explain>
      <paraID>7321763D</paraID>
      <start>65</start>
      <end>66</end>
      <status>ignored</status>
      <modifiedWord/>
      <trackRevisions>false</trackRevisions>
    </reviewItem>
    <reviewItem>
      <errorID>2673d53b-6c29-4460-a779-0353995ae355</errorID>
      <errorWord>）</errorWord>
      <group>L1_Punc</group>
      <groupName>标点问题</groupName>
      <ability>L2_Punc_CN</ability>
      <abilityName>标点符号问题</abilityName>
      <candidateList/>
      <explain>同一形式括号套用。</explain>
      <paraID>7321763D</paraID>
      <start>72</start>
      <end>73</end>
      <status>ignored</status>
      <modifiedWord/>
      <trackRevisions>false</trackRevisions>
    </reviewItem>
  </reviewItems>
  <config/>
</contractReview>
</file>

<file path=customXml/itemProps1.xml><?xml version="1.0" encoding="utf-8"?>
<ds:datastoreItem xmlns:ds="http://schemas.openxmlformats.org/officeDocument/2006/customXml" ds:itemID="{0a4f442b-57e1-4da5-b86f-828df4812550}">
  <ds:schemaRefs/>
</ds:datastoreItem>
</file>

<file path=docProps/app.xml><?xml version="1.0" encoding="utf-8"?>
<Properties xmlns="http://schemas.openxmlformats.org/officeDocument/2006/extended-properties" xmlns:vt="http://schemas.openxmlformats.org/officeDocument/2006/docPropsVTypes">
  <Template>Normal</Template>
  <Pages>52</Pages>
  <Words>9433</Words>
  <Characters>10675</Characters>
  <Lines>62</Lines>
  <Paragraphs>17</Paragraphs>
  <TotalTime>1</TotalTime>
  <ScaleCrop>false</ScaleCrop>
  <LinksUpToDate>false</LinksUpToDate>
  <CharactersWithSpaces>10746</CharactersWithSpaces>
  <Application>WPS Office_12.1.0.28505_F1E327BC-269C-435d-A152-05C5408002CA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2026-10-10T03:40:00Z</dcterms:created>
  <dc:creator>user</dc:creator>
  <cp:lastModifiedBy>奕夕^_^</cp:lastModifiedBy>
  <dcterms:modified xsi:type="dcterms:W3CDTF">2026-10-14T03:49:54Z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06328EE74D5C4777B31F965FB5D616A4_12</vt:lpwstr>
  </property>
  <property fmtid="{D5CDD505-2E9C-101B-9397-08002B2CF9AE}" pid="4" name="KSOTemplateDocerSaveRecord">
    <vt:lpwstr>eyJoZGlkIjoiNTU1MWNhN2ZmY2ZhZmY3ODhlYTg0MWU5OGMyY2QwZmUiLCJ1c2VySWQiOiI0MzQ2NTM0NzEifQ==</vt:lpwstr>
  </property>
</Properties>
</file>