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25"/>
        <w:gridCol w:w="1766"/>
        <w:gridCol w:w="1222"/>
        <w:gridCol w:w="1976"/>
        <w:gridCol w:w="1486"/>
        <w:gridCol w:w="2812"/>
        <w:gridCol w:w="1335"/>
        <w:gridCol w:w="1305"/>
        <w:gridCol w:w="674"/>
      </w:tblGrid>
      <w:tr w14:paraId="06BF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lang w:val="en-US" w:eastAsia="zh-CN" w:bidi="ar"/>
              </w:rPr>
              <w:t>松潘县综合行政执法局行政处罚案件公示表</w:t>
            </w:r>
          </w:p>
        </w:tc>
      </w:tr>
      <w:tr w14:paraId="798E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行政处罚决定书号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案件名称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违法企业名称、法定代表人或违法自然人姓名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统一社会信用代码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主要违法事实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行政处罚的种类和依据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行政处罚的履行方式和期限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作出行政处罚的机关名称、日期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6B6C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2568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B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松综执处〔2025〕122号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D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代瑛在松潘县乡村振兴建设项目中未履行总监职责案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A5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代瑛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3FD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9A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未履行总监职责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9E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罚款5000元，依据《注册监理工程师管理规定》第三十一条第（七）项之规定。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669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主动履行2025年9月24日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6A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F5D5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10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EFF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DA1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BE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松综执处〔2025〕79号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17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松潘阿民商店虚假宣传及商业贿赂案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5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松潘阿民商店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36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92513224MACB6M4D3U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61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虚假宣传及商业贿赂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8A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罚款25000元。依据《中华人民共和国反不正当竞争法》第二十条第一款、《中华人民共和国反不正当竞争法》十九条之规定。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02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主动履行2025年8月27日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FD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666162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2025年8月12日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98A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2A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95C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F4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松综执处〔2025〕102号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DF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雅克牦牛肉虚假宣传及冒用认证标志案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AF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雅克牦牛肉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040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92513224MA6B3G0WXL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E0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虚假宣传及冒用认证标志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7F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1.没收违法所得649.85元；2.罚款850元。依据《中华人民共和国消费者权益保护法》第五十六条第一款第六项；《中华人民共和国产品质量法》第五十三条之规定。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C4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主动履行2025年9月2日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FB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5EFAF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BA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BA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2BB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3E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DD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瑞和商店未按规定要求销售散装食品案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46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瑞和商店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18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92513224MADK77EEXW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5A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未按规定要求销售散装食品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AB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1.警告；2.罚款：1100元。依据《中华人民共和国食品安全法》第一百二十六条第一款第七项、《四川省食品安全条例》第一百零一条第一款、第一百零五条之规定。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A7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7A89F33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2025年8月14日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29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63BF28F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2025年8月13日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86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BC4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A1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74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松综执处〔2025〕105号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5D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松潘老更商店虚假宣传案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00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松潘老更商店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0A7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92513224MADMPDQY62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68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虚假宣传 销售商品条码不符合法律规定的商品 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306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1.警告；2.罚款：700元；3.没收违法所得：268元。依据《中华人民共和国消费者权益保护法》第五十六条第一款第六项、  《商品条码管理办法》第三十六条、《中华人民共和国食品安全法》第一百二十二条第一款、第一百二十六条第一款第七项之规定。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FFD6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34C9AA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2025年8月27日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3E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1523BAE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FE1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16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F7B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FB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松综执处〔2025〕80号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8C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松潘县容中多宝商店经营未备案的第二类医疗器械案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61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松潘县容中多宝商店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6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92513224MACC0CY5XT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B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经营未备案的第二类医疗器械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001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1.罚款：500元；2.没收违法所得：21元；3.没收涉案医疗器械。依据《中华人民共和国产品质量法》第五十二条、《四川省食品安全条例》第一百零一条之规定。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0E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036633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2025年8月8日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82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5E79A2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2025年8月8日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30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E1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DDE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A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松综执处〔2025〕78号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C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松潘佳旺便利店经营超过保质期的商品案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FE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松潘佳旺便利店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66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92513224MA65GE0J3G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CB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经营超过保质期槟榔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4EC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1.警告；2.没收涉案食品；3.罚款：200元。依据《中华人民共和国产品质量法》第五十二条、《四川省食品安全条例》第一百零一条之规定。  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DF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37F69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2025年8月1日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C9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10979B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2025年8月1日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CA9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0EF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D18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5F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松综执处〔2025〕87号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7F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王尚友无证经营无标识标签食品案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AF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王尚友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A3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7B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无证经营无标识标签食品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395F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1.警告；2罚款10000元；3.没收违法所得195元。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依据《中华人民共和国食品安全法》第六十八条、一百二十六条第一款第七项之规定。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445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4D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39584E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2025年8月11日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E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61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7D31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0F2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松综执不罚〔2025〕7号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39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老杜旅游品副食店经营超过保质期食品案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0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老杜旅游品副食店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EE9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92513224MA63CT1R2W 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7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经营超过保质期食品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012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不予行政处罚。依据《中华人民共和国食品安全法》第一百二十四条第一款第五项之规定。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B8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7EBA3E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2025年9月19日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D4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496821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2025年9月19日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707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9BA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193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44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9B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运盛自选超市经营超过使用期限的沐浴露案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712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运盛自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选超市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2F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4MA68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3PUX8G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50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超过使用期限的沐浴露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98F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1.警告；2.没收违法所得：10元3.没收“舒</w:t>
            </w:r>
          </w:p>
          <w:p w14:paraId="1FC77CB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肤佳沐浴露”3瓶；4.罚款：2000元。依据《化妆品监督管理条例》第六十条第（五）项的、《化妆品监督管理条例》第六十二条之规定。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E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455F00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DB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17A373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343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762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4F13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5D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86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松潘天缘雪藏商行销售以假充真的贝母案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2C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松潘天缘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雪藏商行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4D7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92513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224MA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65GPJ17J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BA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以假充真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的贝母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1F6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1.警告；2.罚款11633.75元；3.没收违法所得：1675元。依据《中华人民共和国消费者权益保护法》第五十六条第一款第（二）项之规定。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6A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71AF59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2025年9月19日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09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766792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2025年9月19日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50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5D0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17A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BE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松综执处〔2025〕109号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FA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导游王芳芳进行导游活动中向旅游者兜售物品案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9F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王芳芳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E8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73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进行导游活动中向旅游者兜售物品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5AF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1、给予当事人王芳芳罚款：1000元；2、没收违法所得35元。依据《导游管理条例》第十五条、第二十三条之规定。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0B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06A45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2025年9月23日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C9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699D9D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2025年9月17日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DC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25C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81FA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2F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松综执处〔2025〕126号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47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导游郭文义在导游活动中向旅游者兜售物品和胁迫、欺骗旅游者消费案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44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郭文义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2E4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97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在执业过程中欺骗、胁迫旅游者消费和向旅游者兜售物品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80D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1、罚款4000元；2、没收违法所得430元。依据《导游管理条例》第十五条、第二十三条之规定。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A0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56795F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2025年9月28日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F4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3ED4B5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2025年9月28日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D2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85B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D0A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E3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 3206交罚〔2025〕141号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46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张云庭未经许可擅自从事巡游出租汽车客运案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44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张云庭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B6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4C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未经许可擅自从事巡游出租汽车客运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BF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罚款5000元，依据《巡游出租汽车经营服务管理规定》第四十五条之规定。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AE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主动履行</w:t>
            </w:r>
          </w:p>
          <w:p w14:paraId="5E6EED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2025年9月16日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CD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松潘县综合行政执法局</w:t>
            </w:r>
          </w:p>
          <w:p w14:paraId="49039E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2025年9月16日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A1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21DF671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E9BD7"/>
    <w:multiLevelType w:val="singleLevel"/>
    <w:tmpl w:val="F3FE9B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ODUxMjY4YTBhMGZlODI3MmQ0ZjFjMjYyODY5YjYifQ=="/>
  </w:docVars>
  <w:rsids>
    <w:rsidRoot w:val="00000000"/>
    <w:rsid w:val="0010622D"/>
    <w:rsid w:val="064D71AE"/>
    <w:rsid w:val="0732452E"/>
    <w:rsid w:val="073F60FA"/>
    <w:rsid w:val="1554559D"/>
    <w:rsid w:val="162C7D61"/>
    <w:rsid w:val="1729310F"/>
    <w:rsid w:val="17717983"/>
    <w:rsid w:val="17987BC9"/>
    <w:rsid w:val="230A07AC"/>
    <w:rsid w:val="26174A8B"/>
    <w:rsid w:val="2642077A"/>
    <w:rsid w:val="268B0B64"/>
    <w:rsid w:val="29A1535C"/>
    <w:rsid w:val="2E1867B0"/>
    <w:rsid w:val="3072769F"/>
    <w:rsid w:val="31D82566"/>
    <w:rsid w:val="37DB6217"/>
    <w:rsid w:val="38C563AF"/>
    <w:rsid w:val="39BC6F45"/>
    <w:rsid w:val="39D83314"/>
    <w:rsid w:val="3A0451BC"/>
    <w:rsid w:val="3D60632F"/>
    <w:rsid w:val="3DF763B6"/>
    <w:rsid w:val="4C191FCA"/>
    <w:rsid w:val="4F832800"/>
    <w:rsid w:val="5DBE305A"/>
    <w:rsid w:val="5E173FBC"/>
    <w:rsid w:val="5FF32BD3"/>
    <w:rsid w:val="603313BB"/>
    <w:rsid w:val="61014A4B"/>
    <w:rsid w:val="6E2420F9"/>
    <w:rsid w:val="70326A0E"/>
    <w:rsid w:val="750E6D61"/>
    <w:rsid w:val="7F922CEB"/>
    <w:rsid w:val="7F9C379F"/>
    <w:rsid w:val="F796D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ascii="仿宋" w:hAnsi="仿宋" w:eastAsia="仿宋" w:cs="仿宋"/>
      <w:color w:val="000000"/>
      <w:sz w:val="30"/>
      <w:szCs w:val="30"/>
      <w:u w:val="none"/>
    </w:rPr>
  </w:style>
  <w:style w:type="character" w:customStyle="1" w:styleId="8">
    <w:name w:val="font6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9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51"/>
    <w:basedOn w:val="3"/>
    <w:qFormat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1970</Words>
  <Characters>2391</Characters>
  <Lines>0</Lines>
  <Paragraphs>0</Paragraphs>
  <TotalTime>1</TotalTime>
  <ScaleCrop>false</ScaleCrop>
  <LinksUpToDate>false</LinksUpToDate>
  <CharactersWithSpaces>2399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2024-03-28T10:03:00Z</dcterms:created>
  <dc:creator>Administrator</dc:creator>
  <cp:lastModifiedBy>对影成三人</cp:lastModifiedBy>
  <cp:lastPrinted>2025-09-30T10:05:00Z</cp:lastPrinted>
  <dcterms:modified xsi:type="dcterms:W3CDTF">2026-06-05T09:27:56Z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0C44FB0978A94A9692C5905167198261_13</vt:lpwstr>
  </property>
  <property fmtid="{D5CDD505-2E9C-101B-9397-08002B2CF9AE}" pid="4" name="KSOTemplateDocerSaveRecord">
    <vt:lpwstr>eyJoZGlkIjoiYjA1ZDg3Y2Y1MzJlNDVjZjA5NTk4YjViYTliYmM3NTYiLCJ1c2VySWQiOiIyNDIyNDYwNDUifQ==</vt:lpwstr>
  </property>
</Properties>
</file>