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11"/>
        <w:spacing w:before="0" w:beforeAutospacing="0"/>
        <w:jc w:val="center"/>
        <w:rPr>
          <w:sz w:val="42"/>
          <w:szCs w:val="42"/>
          <w:shd w:val="clear" w:color="auto" w:fill="FFFFFF"/>
        </w:rPr>
      </w:pP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2022年度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阿坝州松潘县镇坪乡人民政府单位决算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单位公开范本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eastAsia="zh-CN"/>
        </w:rPr>
        <w:t>）</w:t>
      </w:r>
    </w:p>
    <w:p>
      <w:pPr>
        <w:pStyle w:val="11"/>
        <w:spacing w:before="0" w:beforeAutospacing="0"/>
        <w:jc w:val="center"/>
        <w:rPr>
          <w:shd w:val="clear" w:color="auto" w:fill="FFFFFF"/>
        </w:rPr>
      </w:pPr>
    </w:p>
    <w:p>
      <w:pPr>
        <w:pStyle w:val="11"/>
        <w:spacing w:before="0" w:beforeAutospacing="0"/>
        <w:jc w:val="center"/>
        <w:rPr>
          <w:shd w:val="clear" w:color="auto" w:fill="FFFFFF"/>
        </w:rPr>
      </w:pPr>
    </w:p>
    <w:p>
      <w:pPr>
        <w:pStyle w:val="11"/>
        <w:spacing w:before="0" w:beforeAutospacing="0"/>
        <w:jc w:val="center"/>
        <w:rPr>
          <w:shd w:val="clear" w:color="auto" w:fill="FFFFFF"/>
        </w:rPr>
      </w:pPr>
    </w:p>
    <w:p>
      <w:pPr>
        <w:pStyle w:val="11"/>
        <w:spacing w:before="0" w:beforeAutospacing="0"/>
        <w:jc w:val="center"/>
        <w:rPr>
          <w:shd w:val="clear" w:color="auto" w:fill="FFFFFF"/>
        </w:rPr>
      </w:pPr>
    </w:p>
    <w:p>
      <w:pPr>
        <w:pStyle w:val="11"/>
        <w:spacing w:before="0" w:beforeAutospacing="0"/>
        <w:jc w:val="center"/>
        <w:rPr>
          <w:shd w:val="clear" w:color="auto" w:fill="FFFFFF"/>
        </w:rPr>
      </w:pPr>
    </w:p>
    <w:p>
      <w:pPr>
        <w:pStyle w:val="11"/>
        <w:spacing w:before="0" w:beforeAutospacing="0"/>
        <w:jc w:val="center"/>
        <w:rPr>
          <w:shd w:val="clear" w:color="auto" w:fill="FFFFFF"/>
        </w:rPr>
      </w:pPr>
    </w:p>
    <w:p>
      <w:pPr>
        <w:pStyle w:val="11"/>
        <w:spacing w:before="0" w:beforeAutospacing="0"/>
        <w:jc w:val="center"/>
        <w:rPr>
          <w:shd w:val="clear" w:color="auto" w:fill="FFFFFF"/>
        </w:rPr>
      </w:pPr>
    </w:p>
    <w:p>
      <w:pPr>
        <w:pStyle w:val="11"/>
        <w:spacing w:before="0" w:beforeAutospacing="0"/>
        <w:jc w:val="center"/>
        <w:rPr>
          <w:shd w:val="clear" w:color="auto" w:fill="FFFFFF"/>
        </w:rPr>
      </w:pPr>
    </w:p>
    <w:p>
      <w:pPr>
        <w:pStyle w:val="11"/>
        <w:spacing w:before="0" w:beforeAutospacing="0"/>
        <w:jc w:val="center"/>
        <w:rPr>
          <w:shd w:val="clear" w:color="auto" w:fill="FFFFFF"/>
        </w:rPr>
      </w:pPr>
    </w:p>
    <w:p>
      <w:pPr>
        <w:pStyle w:val="11"/>
        <w:spacing w:before="0" w:beforeAutospacing="0"/>
        <w:jc w:val="center"/>
        <w:rPr>
          <w:shd w:val="clear" w:color="auto" w:fill="FFFFFF"/>
        </w:rPr>
      </w:pPr>
    </w:p>
    <w:p>
      <w:pPr>
        <w:pStyle w:val="11"/>
        <w:spacing w:before="0" w:beforeAutospacing="0"/>
        <w:jc w:val="center"/>
        <w:rPr>
          <w:shd w:val="clear" w:color="auto" w:fill="FFFFFF"/>
        </w:rPr>
      </w:pPr>
    </w:p>
    <w:p>
      <w:pPr>
        <w:pStyle w:val="11"/>
        <w:spacing w:before="0" w:beforeAutospacing="0"/>
        <w:jc w:val="center"/>
        <w:rPr>
          <w:shd w:val="clear" w:color="auto" w:fill="FFFFFF"/>
        </w:rPr>
      </w:pPr>
    </w:p>
    <w:p>
      <w:pPr>
        <w:pStyle w:val="11"/>
        <w:spacing w:before="0" w:beforeAutospacing="0"/>
        <w:jc w:val="center"/>
        <w:rPr>
          <w:shd w:val="clear" w:color="auto" w:fill="FFFFFF"/>
        </w:rPr>
      </w:pPr>
    </w:p>
    <w:p>
      <w:pPr>
        <w:pStyle w:val="11"/>
        <w:spacing w:before="0" w:beforeAutospacing="0"/>
        <w:jc w:val="center"/>
        <w:rPr>
          <w:shd w:val="clear" w:color="auto" w:fill="FFFFFF"/>
        </w:rPr>
      </w:pPr>
    </w:p>
    <w:p>
      <w:pPr>
        <w:pStyle w:val="11"/>
        <w:spacing w:before="0" w:beforeAutospacing="0"/>
        <w:jc w:val="center"/>
        <w:rPr>
          <w:shd w:val="clear" w:color="auto" w:fill="FFFFFF"/>
        </w:rPr>
      </w:pPr>
    </w:p>
    <w:p>
      <w:pPr>
        <w:pStyle w:val="11"/>
        <w:spacing w:before="0" w:beforeAutospacing="0"/>
        <w:jc w:val="center"/>
        <w:rPr>
          <w:shd w:val="clear" w:color="auto" w:fill="FFFFFF"/>
        </w:rPr>
      </w:pPr>
    </w:p>
    <w:p>
      <w:pPr>
        <w:pStyle w:val="11"/>
        <w:spacing w:before="0" w:beforeAutospacing="0"/>
        <w:jc w:val="center"/>
        <w:rPr>
          <w:rFonts w:hint="eastAsia" w:eastAsia="宋体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shd w:val="clear" w:color="auto" w:fill="FFFFFF"/>
        </w:rPr>
        <w:t>已经保密审查、内容审定，同意对外公开</w:t>
      </w:r>
    </w:p>
    <w:p>
      <w:pPr>
        <w:pStyle w:val="11"/>
        <w:spacing w:before="0" w:beforeAutospacing="0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</w:p>
    <w:p>
      <w:pPr>
        <w:pStyle w:val="11"/>
        <w:spacing w:before="0" w:beforeAutospacing="0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</w:rPr>
        <w:sectPr>
          <w:footerReference r:id="rId3" w:type="default"/>
          <w:pgSz w:w="11915" w:h="16851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11"/>
        <w:spacing w:before="0" w:beforeAutospacing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目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录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公开时间：2023年09月10日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第一部分 单位概况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一、主要职责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二、机构设置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第二部分 2022年度单位决算情况说明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一、收入支出决算总体情况说明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二、收入决算情况说明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三、支出决算情况说明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四、财政拨款收入支出决算总体情况说明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五、一般公共预算财政拨款支出决算情况说明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六、一般公共预算财政拨款基本支出决算情况说明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七、财政拨款“三公”经费支出决算情况说明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八、政府性基金预算支出决算情况说明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九、国有资本经营预算支出决算情况说明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十、其他重要事项的情况说明 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第三部分 名词解释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第四部分 附件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第五部分 附表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一、收入支出决算总表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二、收入决算表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三、支出决算表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四、财政拨款收入支出决算总表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五、财政拨款支出决算明细表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六、一般公共预算财政拨款支出决算表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七、一般公共预算财政拨款支出决算明细表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八、一般公共预算财政拨款基本支出决算表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九、一般公共预算财政拨款项目支出决算表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十、政府性基金预算财政拨款收入支出决算表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十一、国有资本经营预算财政拨款收入支出决算表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十二、国有资本经营预算财政拨款支出决算表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十三、财政拨款“三公”经费支出决算表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注：请部门根据实际注明页码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  <w:t>第一部分 单位概况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</w:rPr>
        <w:t>主要职责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主要职能。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部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门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决算是各单位预算执行情况的综合反映，是政府宏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观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经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济决策的重要参考，也是编制部门预算、强化预算管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理的基本依据。2022年我乡部门预算工作在县财政局的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领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导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指导下，按照部门预算上报要求，精心编制，认真审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核，努力提高部门预算执行情况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2022年重点工作完成情况。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2022年，镇坪乡在县委、县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政府的正确领导下，坚持以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习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近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平新时代中国特色社会主义思想为指引，紧扣全乡工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作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大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局，不断创新思路，锐意进取，注重协调发展，追求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工作实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效，大力推进经济、政治、文化建设。2022年我乡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经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济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实力不断增强，农业产业化发展更加科学，社会发展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更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加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和谐，人民生活更加富裕。全乡职工统一认识，全力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赴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，扎实工作，顺利推进各项目标任务。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3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</w:rPr>
        <w:t>机构设置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00" w:firstLineChars="200"/>
        <w:textAlignment w:val="auto"/>
        <w:rPr>
          <w:rFonts w:hint="eastAsia" w:ascii="黑体" w:hAnsi="黑体" w:eastAsia="黑体" w:cs="黑体"/>
          <w:b w:val="0"/>
          <w:bCs/>
          <w:kern w:val="44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镇坪乡2022年部门预算编报独立核算的机构数是2户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，新增加了农业农村服务中心独立核算机构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。人员编制数38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其中行政编制23人，</w:t>
      </w:r>
      <w:r>
        <w:rPr>
          <w:rFonts w:hint="eastAsia" w:ascii="仿宋_GB2312" w:hAnsi="仿宋_GB2312" w:eastAsia="仿宋_GB2312" w:cs="仿宋_GB2312"/>
          <w:spacing w:val="-26"/>
          <w:sz w:val="32"/>
          <w:szCs w:val="32"/>
        </w:rPr>
        <w:t>行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政工勤2人，事业编制13人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。年末实有人数38人，与</w:t>
      </w:r>
      <w:r>
        <w:rPr>
          <w:rFonts w:hint="eastAsia" w:ascii="仿宋_GB2312" w:hAnsi="仿宋_GB2312" w:eastAsia="仿宋_GB2312" w:cs="仿宋_GB2312"/>
          <w:spacing w:val="-21"/>
          <w:sz w:val="32"/>
          <w:szCs w:val="32"/>
        </w:rPr>
        <w:t>去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年人员编制数相比多3人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为新调进人员。</w:t>
      </w:r>
    </w:p>
    <w:p>
      <w:pPr>
        <w:tabs>
          <w:tab w:val="left" w:pos="5886"/>
        </w:tabs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44"/>
          <w:sz w:val="32"/>
          <w:szCs w:val="32"/>
          <w:shd w:val="clear" w:color="auto" w:fill="FFFFFF"/>
          <w:lang w:val="en-US" w:eastAsia="zh-CN" w:bidi="ar-SA"/>
        </w:rPr>
        <w:t>第二部分 2022年度单位决算情况说明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  <w:t>收入支出决算总体情况说明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22年度收入1160.75万元，年初结转结余0万元，支出1160.75万元。与2021年相比，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收、支总计各增加106.15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万元，增加10.07%。主要变动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原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因是人员增加及项目增加。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  <w:t>收入决算情况说明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2022年本年收入合计1,160.75万元，其中：一般公共预算财政拨款收入1,027.58万元，占88.53%；政府性基金预算财政拨款收入133.17万元，占11.47%；国有资本经营预算财政拨款收入0.00万元，占0.00%；上级补助收入0.00万元，占0.00%；事业收入0.00万元，占0.00%%；经营收入0.00万元，占0.00%%；附属单位上缴收入0.00万元，占0.00%；其他收入0.00万元，占0.00%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  <w:t>支出决算情况说明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2022年本年支出合计1,160.75万元，其中：基本支出462.54万元，占39.85%；项目支出698.21万元，占60.15%；上缴上级支出0.00万元，占0.00%；经营支出0.00万元，占经营支出0.00万元，占 0.00%；对附属单位补助支出0.00万元，占0.00%。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  <w:t>财政拨款收入支出决算总体情况说明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22年度收入1160.75万元，年初结转结余0万元，支出1160.75万元。与2021年</w:t>
      </w:r>
      <w:r>
        <w:rPr>
          <w:rFonts w:hint="eastAsia" w:ascii="仿宋_GB2312" w:hAnsi="仿宋_GB2312" w:eastAsia="仿宋_GB2312" w:cs="仿宋_GB2312"/>
          <w:spacing w:val="-19"/>
          <w:sz w:val="32"/>
          <w:szCs w:val="32"/>
        </w:rPr>
        <w:t>相比，财政拨款收、支总计各增加106.15万元，增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加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10.07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%。主要变动原因是人员增加及项目增加。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  <w:t>一般公共预算财政拨款支出决算情况说明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03" w:firstLineChars="200"/>
        <w:textAlignment w:val="auto"/>
        <w:rPr>
          <w:rFonts w:hint="eastAsia" w:ascii="仿宋_GB2312" w:hAnsi="仿宋_GB2312" w:eastAsia="仿宋_GB2312" w:cs="仿宋_GB2312"/>
          <w:b/>
          <w:bCs/>
          <w:spacing w:val="-1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10"/>
          <w:sz w:val="32"/>
          <w:szCs w:val="32"/>
          <w:lang w:val="en-US" w:eastAsia="zh-CN" w:bidi="ar-SA"/>
        </w:rPr>
        <w:t>一是一般公共预算财政拨款支出决算总体情况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2022年一般公共预算财政拨款支出1,027.58万元，占本年支出合计的88.53%。与2021年相比，一般公共预算财政拨款支出增加-3.02万元，增长-0.29%。主要变动原因是2021年农业农村服务中心与人民政府为同一核算，2022年农业农村服务中心为单独核算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一般公共预算财政拨款支出决算结构情况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2022年一般公共预算财政拨款支出1,027.58万元，主要用于以下方面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：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一般公共服务（类）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支出364.70万元，占35.49%；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教育支出（类）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0.00万元，占0.00%；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科学技术（类）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支出0.00万元，占0.00%；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文化旅游体育与传媒（类）支出0.00万元，占0.00%；社会保障和就业（类）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支出47.76万元，占4.65%；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卫生健康支出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18.93万元，占1.84%；住房保障支出31.15万元，占3.03%；农林水支出565.04万元，占54.99%。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三是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一般公共预算财政拨款支出决算具体情况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Style w:val="14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Style w:val="14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2022年一般公共预算支出决算数为1,027.58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，</w:t>
      </w:r>
      <w:r>
        <w:rPr>
          <w:rStyle w:val="14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完成预算100.00%。其中：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79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8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一般公共服务支出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政府办公厅（室）及相关机构事务（20103）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行政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运行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20103</w:t>
      </w:r>
      <w:r>
        <w:rPr>
          <w:rFonts w:hint="eastAsia" w:ascii="仿宋_GB2312" w:hAnsi="仿宋_GB2312" w:eastAsia="仿宋_GB2312" w:cs="仿宋_GB2312"/>
          <w:sz w:val="32"/>
          <w:szCs w:val="32"/>
        </w:rPr>
        <w:t>01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支出决算364.70万元，完成预算100%。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748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7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.社会保障和就业支出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208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行政事业单位养老支出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20805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机关事业单位基本养老保险缴费支出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2080505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支</w:t>
      </w:r>
      <w:r>
        <w:rPr>
          <w:rFonts w:hint="eastAsia" w:ascii="仿宋_GB2312" w:hAnsi="仿宋_GB2312" w:eastAsia="仿宋_GB2312" w:cs="仿宋_GB2312"/>
          <w:sz w:val="32"/>
          <w:szCs w:val="32"/>
        </w:rPr>
        <w:t>出决算32.50万元，完成预算100%。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77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4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.社会保障和就业支出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208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行政事业单位养老支出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20805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机关事业单位职业年金缴费支出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2080506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支</w:t>
      </w:r>
      <w:r>
        <w:rPr>
          <w:rFonts w:hint="eastAsia" w:ascii="仿宋_GB2312" w:hAnsi="仿宋_GB2312" w:eastAsia="仿宋_GB2312" w:cs="仿宋_GB2312"/>
          <w:spacing w:val="-24"/>
          <w:sz w:val="32"/>
          <w:szCs w:val="32"/>
        </w:rPr>
        <w:t>出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决算15.25万元，完成预算100%。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8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.卫生健康支出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210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行政事业单位医疗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21011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政单位医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疗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2101101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支出决算15.17万元，完成预算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00%。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8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.卫生健康支出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210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行政事业单位医疗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21011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公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务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员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医疗补助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2101103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支出决算3.76万元，完成预算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1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100%。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7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.农林水支出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213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巩固脱贫衔接乡村振兴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21305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农村基础设施建设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2130504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支</w:t>
      </w:r>
      <w:r>
        <w:rPr>
          <w:rFonts w:hint="eastAsia" w:ascii="仿宋_GB2312" w:hAnsi="仿宋_GB2312" w:eastAsia="仿宋_GB2312" w:cs="仿宋_GB2312"/>
          <w:sz w:val="32"/>
          <w:szCs w:val="32"/>
        </w:rPr>
        <w:t>出决算130.1万元，完成预算100%。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08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.农林水支出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213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 xml:space="preserve"> 巩固脱贫衔接乡村振兴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21305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其他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巩固脱贫衔接乡村振兴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2130599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支</w:t>
      </w:r>
      <w:r>
        <w:rPr>
          <w:rFonts w:hint="eastAsia" w:ascii="仿宋_GB2312" w:hAnsi="仿宋_GB2312" w:eastAsia="仿宋_GB2312" w:cs="仿宋_GB2312"/>
          <w:sz w:val="32"/>
          <w:szCs w:val="32"/>
        </w:rPr>
        <w:t>出决算258.84万元，完成预算100%。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7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.农林水支出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213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农村综合改革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21307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对村民委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员会和村党支部的补助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213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0705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支出决算176.1万元，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完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成预算100%。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708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.住房保障支出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221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住房改革支出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22102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住房公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积金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22102</w:t>
      </w:r>
      <w:r>
        <w:rPr>
          <w:rFonts w:hint="eastAsia" w:ascii="仿宋_GB2312" w:hAnsi="仿宋_GB2312" w:eastAsia="仿宋_GB2312" w:cs="仿宋_GB2312"/>
          <w:sz w:val="32"/>
          <w:szCs w:val="32"/>
        </w:rPr>
        <w:t>01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支出决算31.15万元，完成预算100%。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val="en-US" w:eastAsia="zh-CN"/>
        </w:rPr>
        <w:t>六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  <w:t>一般公共预算财政拨款基本支出决算情况说明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2022年一般公共预算财政拨款基本支出462.54万元，其中：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人员经费442.24万元，主要包括：基本工资82.88万元、津贴补贴120.59万元、奖金135.41万元、机关事业单位基本养老保险缴费32.50万元、职业年金缴费15.25万元、职工基本医疗保险缴费15.17万元、公务员医疗补助缴费3.76万元、其他社会保障缴费0.42万元、其他工资福利支出、离休费、退休费、抚恤金、生活补助、医疗费补助、奖励金、住房公积金31.15万元、其他对个人和家庭的补助5.11万元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公用经费20.30万元，主要包括：办公费7.96万元、电费1.69万元、邮电费1.17万元、差旅费4.91万元、培训费0.57万元、公务用车运行维护费4.0万元。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val="en-US" w:eastAsia="zh-CN"/>
        </w:rPr>
        <w:t>七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val="en-US" w:eastAsia="zh-CN"/>
        </w:rPr>
        <w:t>财政拨款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  <w:t>“三公”经费财政拨款支出决算情况说明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一是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“三公”经费财政拨款支出决算总体情况说明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2022年“三公”经费财政拨款支出决算为4.00万元，完成预算100.00%，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二是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“三公”经费财政拨款支出决算具体情况说明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2022年“三公”经费财政拨款支出决算中，因公出国（境）费支出决算0.00万元，占0.00%；公务用车购置及运行维护费支出决算4.00万元，占100.00%；公务接待费支出决算0.00万元，占0.00%。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因公出国（境）经费支出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0.00万元，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完成预算0.00%。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全年安排因公出国（境）团组0次，出国（境）0人。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公务用车购置及运行维护费支出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4.00万元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，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完成预算100.00%。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公务用车购置及运行维护费支出决算比2021年增加-1.00万元，增长-20.09%。主要原因是公务用车使用减少、严控三公经费。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其中：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公务用车购置支出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0.00万元。全年按规定更新购置公务用车0辆，其中：轿车0辆、金额0.00万元，越野车0辆、金额0.00万元，载客汽车0辆、金额0.00万元。截至2022年12月底，单位共有公务用车1辆。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公务用车运行维护费支出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4.00万元。主要用于下村开展工作、上县城开会、交材料等所需的公务用车燃料费、维修费等支出。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 w:firstLineChars="200"/>
        <w:textAlignment w:val="auto"/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3.公务接待费支出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0.00万元，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完成预算0%。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国内公务接待支出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0.00万元，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国内公务接待0批次，0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次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不包括陪同人员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，共计支出0.00万元。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外事接待支出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0.00万元，外事接待0批次，0人，共计支出0.00万元。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val="en-US" w:eastAsia="zh-CN"/>
        </w:rPr>
        <w:t>（八）政府性基金预算支出决算情况说明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2022年政府性基金预算财政拨款支出133.17万元。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val="en-US" w:eastAsia="zh-CN"/>
        </w:rPr>
        <w:t>（九）国有资本经营预算支出决算情况说明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2022年国有资本经营预算财政拨款支出0.00万元。 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val="en-US" w:eastAsia="zh-CN"/>
        </w:rPr>
        <w:t>（十）其他重要事项的情况说明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一是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机关运行经费支出情况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2022年，阿坝州松潘县镇坪乡人民政府机关运行经费支出20.30万元，比2021年增加-25.75万元，增长-55.92%，主要原因是2021年农业农村服务中心与人民政府为同一核算，2022年农业农村服务中心为单独核算。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二是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政府采购支出情况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2022年，阿坝州松潘县镇坪乡人民政府政府采购支出总额0.00万元，其中：政府采购货物支出0.00万元、政府采购工程支出0.00万元、政府采购服务支出0.00万元、授予中小企业合同金额0.00万元，占政府采购支出总额的0.00%，其中：授予小微企业合同金额0.00万元，占政府采购支出总额的0.00%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三是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国有资产占有使用情况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截至2022年12月31日，阿坝州松潘县镇坪乡人民政府共有车辆1辆，其中：主要领导干部用车0辆、机要通信用车0辆、应急保障用车0辆、其他用车1辆。单价100万元（含）以上设备（不含车辆）0台（套）。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四是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预算绩效管理情况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第三部分 名词解释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72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2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>.财政拨款收入：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指单位从同级财政部门取得的财政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预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算资金。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711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7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.事业收入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：指事业单位开展专业业务活动及辅助活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动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取得的收入。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70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5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.经营收入：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指事业单位在专业业务活动及其辅助活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动之外开展非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独立核算经营活动取得的收入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731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2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.其他收入：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指单位取得的除上述收入以外的各项收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70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5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.用事业基金弥补收支差额：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指事业单位在当年的财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政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拨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款收入、事业收入、经营收入、其他收入不足以安排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当年支出的情况下，使用以前年度积累的事业基金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事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业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单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位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当年收支相抵后按国家规定提取、用于弥补以后年度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收支差额的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基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金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弥补本年度收支缺口的资金。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719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9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.年初结转和结余：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指以前年度尚未完成、结转到本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按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有关规定继续使用的资金。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99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.结余分配：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指事业单位按照事业单位会计制度的规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定从非财政补助结余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中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分配的事业基金和职工福利基金等。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72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20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.年末结转和结余：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指单位按有关规定结转到下年或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后年度继续使用的资金。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771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32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b/>
          <w:bCs/>
          <w:spacing w:val="20"/>
          <w:sz w:val="32"/>
          <w:szCs w:val="32"/>
        </w:rPr>
        <w:t>.一般公共服务支出</w:t>
      </w:r>
      <w:r>
        <w:rPr>
          <w:rFonts w:hint="eastAsia" w:ascii="仿宋_GB2312" w:hAnsi="仿宋_GB2312" w:eastAsia="仿宋_GB2312" w:cs="仿宋_GB2312"/>
          <w:b/>
          <w:bCs/>
          <w:spacing w:val="2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2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b/>
          <w:bCs/>
          <w:spacing w:val="2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20"/>
          <w:sz w:val="32"/>
          <w:szCs w:val="32"/>
        </w:rPr>
        <w:t>人大事务</w:t>
      </w:r>
      <w:r>
        <w:rPr>
          <w:rFonts w:hint="eastAsia" w:ascii="仿宋_GB2312" w:hAnsi="仿宋_GB2312" w:eastAsia="仿宋_GB2312" w:cs="仿宋_GB2312"/>
          <w:b/>
          <w:bCs/>
          <w:spacing w:val="2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20"/>
          <w:sz w:val="32"/>
          <w:szCs w:val="32"/>
        </w:rPr>
        <w:t>20101</w:t>
      </w:r>
      <w:r>
        <w:rPr>
          <w:rFonts w:hint="eastAsia" w:ascii="仿宋_GB2312" w:hAnsi="仿宋_GB2312" w:eastAsia="仿宋_GB2312" w:cs="仿宋_GB2312"/>
          <w:b/>
          <w:bCs/>
          <w:spacing w:val="2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20"/>
          <w:sz w:val="32"/>
          <w:szCs w:val="32"/>
        </w:rPr>
        <w:t>行政</w:t>
      </w:r>
      <w:r>
        <w:rPr>
          <w:rFonts w:hint="eastAsia" w:ascii="仿宋_GB2312" w:hAnsi="仿宋_GB2312" w:eastAsia="仿宋_GB2312" w:cs="仿宋_GB2312"/>
          <w:b/>
          <w:bCs/>
          <w:spacing w:val="25"/>
          <w:sz w:val="32"/>
          <w:szCs w:val="32"/>
        </w:rPr>
        <w:t>运</w:t>
      </w: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</w:rPr>
        <w:t>行</w:t>
      </w: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</w:rPr>
        <w:t>2010101</w:t>
      </w: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反映行政单位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包括实行公务员管理的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事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业单位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的基本支出。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719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9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>0.一般公共服务支出</w:t>
      </w: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>人大事务</w:t>
      </w: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>20101</w:t>
      </w: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>人大会</w:t>
      </w:r>
      <w:r>
        <w:rPr>
          <w:rFonts w:hint="eastAsia" w:ascii="仿宋_GB2312" w:hAnsi="仿宋_GB2312" w:eastAsia="仿宋_GB2312" w:cs="仿宋_GB2312"/>
          <w:b/>
          <w:bCs/>
          <w:spacing w:val="12"/>
          <w:sz w:val="32"/>
          <w:szCs w:val="32"/>
        </w:rPr>
        <w:t>议</w:t>
      </w:r>
      <w:r>
        <w:rPr>
          <w:rFonts w:hint="eastAsia" w:ascii="仿宋_GB2312" w:hAnsi="仿宋_GB2312" w:eastAsia="仿宋_GB2312" w:cs="仿宋_GB2312"/>
          <w:b/>
          <w:bCs/>
          <w:spacing w:val="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2010104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反映各级人大召开人民代表大会等专门会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议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的支出。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771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3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pacing w:val="19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.一般公共服务支出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政府办公厅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室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及相关</w:t>
      </w:r>
      <w:r>
        <w:rPr>
          <w:rFonts w:hint="eastAsia" w:ascii="仿宋_GB2312" w:hAnsi="仿宋_GB2312" w:eastAsia="仿宋_GB2312" w:cs="仿宋_GB2312"/>
          <w:b/>
          <w:bCs/>
          <w:spacing w:val="24"/>
          <w:sz w:val="32"/>
          <w:szCs w:val="32"/>
        </w:rPr>
        <w:t>机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构事务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20103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行政运行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2010301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反映行政单位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包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括实行公务员管理的事业单位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的基本支出。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771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3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pacing w:val="19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.一般公共服务支出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政府办公厅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室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及相关</w:t>
      </w:r>
      <w:r>
        <w:rPr>
          <w:rFonts w:hint="eastAsia" w:ascii="仿宋_GB2312" w:hAnsi="仿宋_GB2312" w:eastAsia="仿宋_GB2312" w:cs="仿宋_GB2312"/>
          <w:b/>
          <w:bCs/>
          <w:spacing w:val="26"/>
          <w:sz w:val="32"/>
          <w:szCs w:val="32"/>
        </w:rPr>
        <w:t>机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构事务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20103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一般行政管理事务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2010302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反映</w:t>
      </w:r>
      <w:r>
        <w:rPr>
          <w:rFonts w:hint="eastAsia" w:ascii="仿宋_GB2312" w:hAnsi="仿宋_GB2312" w:eastAsia="仿宋_GB2312" w:cs="仿宋_GB2312"/>
          <w:spacing w:val="26"/>
          <w:sz w:val="32"/>
          <w:szCs w:val="32"/>
        </w:rPr>
        <w:t>行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政单位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包括实行公务员管理的事业单位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未单独设置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项级科目的其他项目支出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771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3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pacing w:val="19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.一般公共服务支出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政府办公厅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室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及相关</w:t>
      </w:r>
      <w:r>
        <w:rPr>
          <w:rFonts w:hint="eastAsia" w:ascii="仿宋_GB2312" w:hAnsi="仿宋_GB2312" w:eastAsia="仿宋_GB2312" w:cs="仿宋_GB2312"/>
          <w:b/>
          <w:bCs/>
          <w:spacing w:val="24"/>
          <w:sz w:val="32"/>
          <w:szCs w:val="32"/>
        </w:rPr>
        <w:t>机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构事务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20103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事业运行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2010350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反映事业单位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的基本支出，不包括行政单位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包括实行公务员管理的事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业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后勤服务中心、医务室等附属事业单位。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771" w:firstLineChars="200"/>
        <w:textAlignment w:val="auto"/>
        <w:rPr>
          <w:rFonts w:hint="eastAsia" w:ascii="仿宋_GB2312" w:hAnsi="仿宋_GB2312" w:eastAsia="仿宋_GB2312" w:cs="仿宋_GB2312"/>
          <w:spacing w:val="2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3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pacing w:val="19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.一般公共服务支出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政府办公厅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室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及相关</w:t>
      </w:r>
      <w:r>
        <w:rPr>
          <w:rFonts w:hint="eastAsia" w:ascii="仿宋_GB2312" w:hAnsi="仿宋_GB2312" w:eastAsia="仿宋_GB2312" w:cs="仿宋_GB2312"/>
          <w:b/>
          <w:bCs/>
          <w:spacing w:val="28"/>
          <w:sz w:val="32"/>
          <w:szCs w:val="32"/>
        </w:rPr>
        <w:t>机</w:t>
      </w: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</w:rPr>
        <w:t>构事务</w:t>
      </w: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</w:rPr>
        <w:t>20103</w:t>
      </w: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</w:rPr>
        <w:t>其他政府办公厅</w:t>
      </w: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</w:rPr>
        <w:t>室</w:t>
      </w: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</w:rPr>
        <w:t>及相关机构事务</w:t>
      </w: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>支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出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2010399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反映除上述项目以外的其他政府办公厅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</w:rPr>
        <w:t>室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</w:rPr>
        <w:t>及相关机构事务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  <w:lang w:eastAsia="zh-CN"/>
        </w:rPr>
        <w:t>支出</w:t>
      </w:r>
      <w:r>
        <w:rPr>
          <w:rFonts w:hint="eastAsia" w:ascii="仿宋_GB2312" w:hAnsi="仿宋_GB2312" w:eastAsia="仿宋_GB2312" w:cs="仿宋_GB2312"/>
          <w:spacing w:val="2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731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2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pacing w:val="15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.社会保障和就业支出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208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行政事业单位养老支出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-20"/>
          <w:sz w:val="32"/>
          <w:szCs w:val="32"/>
        </w:rPr>
        <w:t>20805</w:t>
      </w:r>
      <w:r>
        <w:rPr>
          <w:rFonts w:hint="eastAsia" w:ascii="仿宋_GB2312" w:hAnsi="仿宋_GB2312" w:eastAsia="仿宋_GB2312" w:cs="仿宋_GB2312"/>
          <w:b/>
          <w:bCs/>
          <w:spacing w:val="-2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-20"/>
          <w:sz w:val="32"/>
          <w:szCs w:val="32"/>
        </w:rPr>
        <w:t>机关事业单位基本养老保险缴费支出</w:t>
      </w:r>
      <w:r>
        <w:rPr>
          <w:rFonts w:hint="eastAsia" w:ascii="仿宋_GB2312" w:hAnsi="仿宋_GB2312" w:eastAsia="仿宋_GB2312" w:cs="仿宋_GB2312"/>
          <w:b/>
          <w:bCs/>
          <w:spacing w:val="-2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2080505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反映机关事业单位实施养老保险制度由单位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缴纳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的基本养老保险费支出。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731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2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pacing w:val="15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.社会保障和就业支出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208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行政事业单位养老支出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20805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机关事业单位职业年金缴费支出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2080506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反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映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机关事业单位实施养老保险制度由单位实际缴纳的职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业年金支出。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731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2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pacing w:val="15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.社会保障和就业支出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208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其他社会保障和就业支</w:t>
      </w:r>
      <w:r>
        <w:rPr>
          <w:rFonts w:hint="eastAsia" w:ascii="仿宋_GB2312" w:hAnsi="仿宋_GB2312" w:eastAsia="仿宋_GB2312" w:cs="仿宋_GB2312"/>
          <w:b/>
          <w:bCs/>
          <w:spacing w:val="34"/>
          <w:sz w:val="32"/>
          <w:szCs w:val="32"/>
        </w:rPr>
        <w:t>出</w:t>
      </w:r>
      <w:r>
        <w:rPr>
          <w:rFonts w:hint="eastAsia" w:ascii="仿宋_GB2312" w:hAnsi="仿宋_GB2312" w:eastAsia="仿宋_GB2312" w:cs="仿宋_GB2312"/>
          <w:b/>
          <w:bCs/>
          <w:spacing w:val="3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7"/>
          <w:sz w:val="32"/>
          <w:szCs w:val="32"/>
        </w:rPr>
        <w:t>20899</w:t>
      </w:r>
      <w:r>
        <w:rPr>
          <w:rFonts w:hint="eastAsia" w:ascii="仿宋_GB2312" w:hAnsi="仿宋_GB2312" w:eastAsia="仿宋_GB2312" w:cs="仿宋_GB2312"/>
          <w:b/>
          <w:bCs/>
          <w:spacing w:val="17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7"/>
          <w:sz w:val="32"/>
          <w:szCs w:val="32"/>
        </w:rPr>
        <w:t>其他社会保障和就业支出</w:t>
      </w:r>
      <w:r>
        <w:rPr>
          <w:rFonts w:hint="eastAsia" w:ascii="仿宋_GB2312" w:hAnsi="仿宋_GB2312" w:eastAsia="仿宋_GB2312" w:cs="仿宋_GB2312"/>
          <w:b/>
          <w:bCs/>
          <w:spacing w:val="17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7"/>
          <w:sz w:val="32"/>
          <w:szCs w:val="32"/>
        </w:rPr>
        <w:t>2089999</w:t>
      </w:r>
      <w:r>
        <w:rPr>
          <w:rFonts w:hint="eastAsia" w:ascii="仿宋_GB2312" w:hAnsi="仿宋_GB2312" w:eastAsia="仿宋_GB2312" w:cs="仿宋_GB2312"/>
          <w:b/>
          <w:bCs/>
          <w:spacing w:val="17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7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反映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除上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述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项i以外其他用于社会保障和就业方面的支出。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8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8.卫生健康支出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210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行政事业单位医疗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21011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行</w:t>
      </w:r>
      <w:r>
        <w:rPr>
          <w:rFonts w:hint="eastAsia" w:ascii="仿宋_GB2312" w:hAnsi="仿宋_GB2312" w:eastAsia="仿宋_GB2312" w:cs="仿宋_GB2312"/>
          <w:b/>
          <w:bCs/>
          <w:spacing w:val="28"/>
          <w:sz w:val="32"/>
          <w:szCs w:val="32"/>
        </w:rPr>
        <w:t>政</w:t>
      </w:r>
      <w:r>
        <w:rPr>
          <w:rFonts w:hint="eastAsia" w:ascii="仿宋_GB2312" w:hAnsi="仿宋_GB2312" w:eastAsia="仿宋_GB2312" w:cs="仿宋_GB2312"/>
          <w:b/>
          <w:bCs/>
          <w:spacing w:val="21"/>
          <w:sz w:val="32"/>
          <w:szCs w:val="32"/>
        </w:rPr>
        <w:t>单</w:t>
      </w: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</w:rPr>
        <w:t>位医疗</w:t>
      </w: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</w:rPr>
        <w:t>2101101</w:t>
      </w: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反映财政部门安排的行政单位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包括实行公务员管理的事业单位，下同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基本医疗保险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缴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费经费，未参加医疗保险的行政单位的公费医疗经费，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按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国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家规定享受离休人员、红军老战士待遇人员的医疗经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8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9.卫生健康支出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210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行政事业单位医疗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21011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事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</w:rPr>
        <w:t>业单位医疗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3"/>
          <w:sz w:val="32"/>
          <w:szCs w:val="32"/>
        </w:rPr>
        <w:t>2101102</w:t>
      </w:r>
      <w:r>
        <w:rPr>
          <w:rFonts w:hint="eastAsia" w:ascii="仿宋_GB2312" w:hAnsi="仿宋_GB2312" w:eastAsia="仿宋_GB2312" w:cs="仿宋_GB2312"/>
          <w:b/>
          <w:bCs/>
          <w:spacing w:val="3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3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反映财政部门安排的事业单位基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医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疗保险缴费经费，未参加医疗保险的事业单位的公费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医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疗经费，按国家规定享受离休人员待遇的医疗经费。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8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>20.卫生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健康支出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210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行政事业单位医疗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21011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公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务员医疗补助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2101103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反映财政部门安排的公务员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医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疗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补助经费。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8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>21.农</w:t>
      </w: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</w:rPr>
        <w:t>林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水支出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213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扶贫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21305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农村基础设施建设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2130504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反映用于农村贫困地区乡村道路、住房、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基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农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田、水利设施、人畜饮水、生态环境保护等生产生活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件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改善方面的支出。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19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</w:rPr>
        <w:t>22.农林水支</w:t>
      </w:r>
      <w:r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</w:rPr>
        <w:t>出</w:t>
      </w:r>
      <w:r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</w:rPr>
        <w:t>213</w:t>
      </w:r>
      <w:r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</w:rPr>
        <w:t>扶贫</w:t>
      </w:r>
      <w:r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</w:rPr>
        <w:t>21305</w:t>
      </w:r>
      <w:r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</w:rPr>
        <w:t>其他扶贫</w:t>
      </w:r>
      <w:r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  <w:lang w:eastAsia="zh-CN"/>
        </w:rPr>
        <w:t>支出（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2130599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反映除上述项目以外其他用于扶贫方面的支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8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>23.农</w:t>
      </w: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</w:rPr>
        <w:t>林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水支出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213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农村综合改革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21307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对村民委</w:t>
      </w:r>
      <w:r>
        <w:rPr>
          <w:rFonts w:hint="eastAsia" w:ascii="仿宋_GB2312" w:hAnsi="仿宋_GB2312" w:eastAsia="仿宋_GB2312" w:cs="仿宋_GB2312"/>
          <w:b/>
          <w:bCs/>
          <w:spacing w:val="12"/>
          <w:sz w:val="32"/>
          <w:szCs w:val="32"/>
        </w:rPr>
        <w:t>员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会和村党支部的补助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2130705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反映各级财政对村民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委员会和村党支部的补助支出，以及支持建立县级基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财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力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保障机制安排的村级组织运转奖补资金。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87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24.住房保障支出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221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住房改革支出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22102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住房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</w:rPr>
        <w:t>公</w:t>
      </w:r>
      <w:r>
        <w:rPr>
          <w:rFonts w:hint="eastAsia" w:ascii="仿宋_GB2312" w:hAnsi="仿宋_GB2312" w:eastAsia="仿宋_GB2312" w:cs="仿宋_GB2312"/>
          <w:b/>
          <w:bCs/>
          <w:spacing w:val="12"/>
          <w:sz w:val="32"/>
          <w:szCs w:val="32"/>
        </w:rPr>
        <w:t>积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金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2210201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反映行政事业单位按人力资源和社会保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障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部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、财政部规定的基本工资和津贴补贴以及规定比例为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职工缴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纳的住房公积金。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35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</w:rPr>
        <w:t>25.基本支出：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指为保障机构正常运转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、完成日常工作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任务而发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生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的人员支出和公用支出。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75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</w:rPr>
        <w:t>.项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</w:rPr>
        <w:t>目支出：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指在基本支出之外为完成特定行政任务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事业发展目标所发生的支出。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75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</w:rPr>
        <w:t>.经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</w:rPr>
        <w:t>营支出：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指事业单位在专业业务活动及其辅助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活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动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之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外开展非独立核算经营活动发生的支出。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8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.“三公”经费：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指部门用财政拨款安排的因公出国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境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费、公务用车购置及运行费和公务接待费。其中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因公出国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境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费反映单位公务出国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境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的国际旅费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国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外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城市间交通费、住宿费、伙食费、培训费、公杂费等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支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出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；公务用车购置及运行费反映单位公务用车车辆购置</w:t>
      </w:r>
      <w:r>
        <w:rPr>
          <w:rFonts w:hint="eastAsia" w:ascii="仿宋_GB2312" w:hAnsi="仿宋_GB2312" w:eastAsia="仿宋_GB2312" w:cs="仿宋_GB2312"/>
          <w:spacing w:val="26"/>
          <w:sz w:val="32"/>
          <w:szCs w:val="32"/>
        </w:rPr>
        <w:t>支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出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含车辆购置税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及租用费、燃料费、维修费、过路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过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桥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费、保险费等支出；公务接待费反映单位按规定开支的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类公务接待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含外宾接待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支出。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91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.机关运行经费：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为保障行政单位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含参照公务员法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管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理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的事业单位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运行用于购买货物和服务的各项资金，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包括办公及印刷费、邮电费、差旅费、会议费、福利费、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常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维修费、专用材料及一般设备购置费、办公用房水电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费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办公用房取暖费、办公用房物业管理费、公务用车运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维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护费以及其他费用。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75" w:firstLineChars="200"/>
        <w:textAlignment w:val="auto"/>
        <w:rPr>
          <w:rFonts w:hint="eastAsia" w:ascii="仿宋_GB2312" w:hAnsi="仿宋_GB2312" w:eastAsia="仿宋_GB2312" w:cs="仿宋_GB2312"/>
          <w:spacing w:val="-7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</w:rPr>
        <w:t>.财政应返还额度：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为行政事业单位会计核算科目，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用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核算实行国库集中支付的行政事业单位应收财政返还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资金额度。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12" w:firstLineChars="200"/>
        <w:textAlignment w:val="auto"/>
        <w:rPr>
          <w:rFonts w:hint="eastAsia" w:ascii="仿宋_GB2312" w:hAnsi="仿宋_GB2312" w:eastAsia="仿宋_GB2312" w:cs="仿宋_GB2312"/>
          <w:spacing w:val="-7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12" w:firstLineChars="200"/>
        <w:textAlignment w:val="auto"/>
        <w:rPr>
          <w:rFonts w:hint="eastAsia" w:ascii="仿宋_GB2312" w:hAnsi="仿宋_GB2312" w:eastAsia="仿宋_GB2312" w:cs="仿宋_GB2312"/>
          <w:spacing w:val="-7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12" w:firstLineChars="200"/>
        <w:textAlignment w:val="auto"/>
        <w:rPr>
          <w:rFonts w:hint="eastAsia" w:ascii="仿宋_GB2312" w:hAnsi="仿宋_GB2312" w:eastAsia="仿宋_GB2312" w:cs="仿宋_GB2312"/>
          <w:spacing w:val="-7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right="0" w:firstLine="680" w:firstLineChars="200"/>
        <w:textAlignment w:val="auto"/>
        <w:rPr>
          <w:rFonts w:hint="eastAsia" w:ascii="黑体" w:hAnsi="黑体" w:eastAsia="黑体" w:cs="黑体"/>
          <w:spacing w:val="10"/>
          <w:sz w:val="32"/>
          <w:szCs w:val="32"/>
        </w:rPr>
      </w:pPr>
      <w:r>
        <w:rPr>
          <w:rFonts w:hint="eastAsia" w:ascii="黑体" w:hAnsi="黑体" w:eastAsia="黑体" w:cs="黑体"/>
          <w:spacing w:val="1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right="0" w:firstLine="680" w:firstLineChars="200"/>
        <w:textAlignment w:val="auto"/>
        <w:rPr>
          <w:rFonts w:hint="eastAsia" w:ascii="黑体" w:hAnsi="黑体" w:eastAsia="黑体" w:cs="黑体"/>
          <w:spacing w:val="10"/>
          <w:sz w:val="32"/>
          <w:szCs w:val="32"/>
        </w:rPr>
      </w:pPr>
      <w:r>
        <w:rPr>
          <w:rFonts w:hint="eastAsia" w:ascii="黑体" w:hAnsi="黑体" w:eastAsia="黑体" w:cs="黑体"/>
          <w:spacing w:val="10"/>
          <w:sz w:val="32"/>
          <w:szCs w:val="32"/>
        </w:rPr>
        <w:t>附表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一、收入支出决算总表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二、收入决算表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三、支出决算表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四、财政拨款收入支出决算总表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五、财政拨款支出决算明细表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六、一般公共预算财政拨款支出决算表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七、一般公共预算财政拨款支出决算明细表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八、一般公共预算财政拨款基本支出决算表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九、一般公共预算财政拨款项目支出决算表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十、政府性基金预算财政拨款收入支出决算表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十一、国有资本经营预算财政拨款收入支出决算表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十二、国有资本经营预算财政拨款支出决算表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十三、财政拨款“三公”经费支出决算表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right="0" w:rightChars="0"/>
        <w:textAlignment w:val="auto"/>
        <w:rPr>
          <w:rFonts w:hint="eastAsia" w:ascii="黑体" w:hAnsi="黑体" w:eastAsia="黑体" w:cs="黑体"/>
          <w:spacing w:val="10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right="0" w:rightChars="0"/>
        <w:textAlignment w:val="auto"/>
        <w:rPr>
          <w:rFonts w:hint="eastAsia" w:ascii="黑体" w:hAnsi="黑体" w:eastAsia="黑体" w:cs="黑体"/>
          <w:spacing w:val="10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right="0" w:rightChars="0"/>
        <w:textAlignment w:val="auto"/>
        <w:rPr>
          <w:rFonts w:hint="eastAsia" w:ascii="黑体" w:hAnsi="黑体" w:eastAsia="黑体" w:cs="黑体"/>
          <w:spacing w:val="10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right="0" w:rightChars="0"/>
        <w:textAlignment w:val="auto"/>
        <w:rPr>
          <w:rFonts w:hint="eastAsia" w:ascii="黑体" w:hAnsi="黑体" w:eastAsia="黑体" w:cs="黑体"/>
          <w:spacing w:val="10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right="0" w:rightChars="0"/>
        <w:textAlignment w:val="auto"/>
        <w:rPr>
          <w:rFonts w:hint="eastAsia" w:ascii="黑体" w:hAnsi="黑体" w:eastAsia="黑体" w:cs="黑体"/>
          <w:spacing w:val="10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right="0" w:rightChars="0"/>
        <w:textAlignment w:val="auto"/>
        <w:rPr>
          <w:rFonts w:hint="eastAsia" w:ascii="黑体" w:hAnsi="黑体" w:eastAsia="黑体" w:cs="黑体"/>
          <w:spacing w:val="10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right="0" w:rightChars="0"/>
        <w:textAlignment w:val="auto"/>
        <w:rPr>
          <w:rFonts w:hint="eastAsia" w:ascii="黑体" w:hAnsi="黑体" w:eastAsia="黑体" w:cs="黑体"/>
          <w:spacing w:val="10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right="0" w:rightChars="0"/>
        <w:textAlignment w:val="auto"/>
        <w:rPr>
          <w:rFonts w:hint="eastAsia" w:ascii="黑体" w:hAnsi="黑体" w:eastAsia="黑体" w:cs="黑体"/>
          <w:spacing w:val="10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right="0" w:rightChars="0"/>
        <w:textAlignment w:val="auto"/>
        <w:rPr>
          <w:rFonts w:hint="eastAsia" w:ascii="黑体" w:hAnsi="黑体" w:eastAsia="黑体" w:cs="黑体"/>
          <w:spacing w:val="10"/>
          <w:sz w:val="32"/>
          <w:szCs w:val="32"/>
        </w:rPr>
      </w:pP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jc w:val="center"/>
        <w:textAlignment w:val="auto"/>
        <w:rPr>
          <w:rStyle w:val="14"/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14"/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 w:bidi="ar-SA"/>
        </w:rPr>
        <w:t>部门预算项目支出绩效自评表（2022年度）</w:t>
      </w:r>
    </w:p>
    <w:tbl>
      <w:tblPr>
        <w:tblStyle w:val="12"/>
        <w:tblW w:w="99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915"/>
        <w:gridCol w:w="1635"/>
        <w:gridCol w:w="1725"/>
        <w:gridCol w:w="600"/>
        <w:gridCol w:w="660"/>
        <w:gridCol w:w="870"/>
        <w:gridCol w:w="585"/>
        <w:gridCol w:w="525"/>
        <w:gridCol w:w="18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9959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0"/>
              </w:rPr>
              <w:t>部门预算项目支出绩效自评表（2022年度）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4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项目名称</w:t>
            </w:r>
          </w:p>
        </w:tc>
        <w:tc>
          <w:tcPr>
            <w:tcW w:w="848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51000021R000000019951-工资性支出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主管部门</w:t>
            </w:r>
          </w:p>
        </w:tc>
        <w:tc>
          <w:tcPr>
            <w:tcW w:w="46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松潘县镇坪乡人民政府本级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实施单位 （盖章）</w:t>
            </w:r>
          </w:p>
        </w:tc>
        <w:tc>
          <w:tcPr>
            <w:tcW w:w="3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松潘县镇坪乡人民政府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项目基本情况</w:t>
            </w:r>
          </w:p>
        </w:tc>
        <w:tc>
          <w:tcPr>
            <w:tcW w:w="9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1.项目年度目标完成情况</w:t>
            </w:r>
          </w:p>
        </w:tc>
        <w:tc>
          <w:tcPr>
            <w:tcW w:w="46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项目年度目标</w:t>
            </w:r>
          </w:p>
        </w:tc>
        <w:tc>
          <w:tcPr>
            <w:tcW w:w="387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年度目标完成情况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6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387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2.项目实施内容及过程概述</w:t>
            </w:r>
          </w:p>
        </w:tc>
        <w:tc>
          <w:tcPr>
            <w:tcW w:w="848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每月严格执行相关政策，保障工资及时、足额发放或社保及时、足额缴纳.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预算执行情况（10分）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年度预算数（万元）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年初预算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调整后预算数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预算执行数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预算执行率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权重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得分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总额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264.19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338.90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338.90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100.00%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</w:rPr>
              <w:t>1.预算执行率=预算执行数/调整后预算数，预算执行率未达到90%的需说明原因（100字以内）</w:t>
            </w: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</w:rPr>
              <w:t>2.年中发生预算调整的（追加或调减）</w:t>
            </w: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</w:rPr>
              <w:t>应单独说明理由；3.其他资金包括：社会投入资金、银行贷款.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其中：财政资金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264.19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338.90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338.90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100.00%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财政专户管理资金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0.00%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单位资金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0.00%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其他资金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绩效指标（90分）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一级指标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二级指标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三级指标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指标性质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指标值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完成值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权重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得分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产出指标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数量指标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发放（缴纳）覆盖率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＝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60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效益指标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社会效益指标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足额保障率（参保率）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＝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30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9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合计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100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评价结论</w:t>
            </w:r>
          </w:p>
        </w:tc>
        <w:tc>
          <w:tcPr>
            <w:tcW w:w="940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严格执行相关政策，保障工资及时、足额发放或社保及时、足额缴纳，预算编制科学合理，减少结余资金。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存在问题</w:t>
            </w:r>
          </w:p>
        </w:tc>
        <w:tc>
          <w:tcPr>
            <w:tcW w:w="940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改进措施</w:t>
            </w:r>
          </w:p>
        </w:tc>
        <w:tc>
          <w:tcPr>
            <w:tcW w:w="940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2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项目负责人：</w:t>
            </w:r>
          </w:p>
        </w:tc>
        <w:tc>
          <w:tcPr>
            <w:tcW w:w="453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财务负责人：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9959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0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0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0"/>
              </w:rPr>
              <w:t>部门预算项目支出绩效自评表（2022年度）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4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项目名称</w:t>
            </w:r>
          </w:p>
        </w:tc>
        <w:tc>
          <w:tcPr>
            <w:tcW w:w="848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51000021R000000019952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lang w:eastAsia="zh-CN"/>
              </w:rPr>
              <w:t>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其他人员支出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主管部门</w:t>
            </w:r>
          </w:p>
        </w:tc>
        <w:tc>
          <w:tcPr>
            <w:tcW w:w="46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松潘县镇坪乡人民政府本级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实施单位 （盖章）</w:t>
            </w:r>
          </w:p>
        </w:tc>
        <w:tc>
          <w:tcPr>
            <w:tcW w:w="3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松潘县镇坪乡人民政府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项目基本情况</w:t>
            </w:r>
          </w:p>
        </w:tc>
        <w:tc>
          <w:tcPr>
            <w:tcW w:w="9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1.项目年度目标完成情况</w:t>
            </w:r>
          </w:p>
        </w:tc>
        <w:tc>
          <w:tcPr>
            <w:tcW w:w="46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项目年度目标</w:t>
            </w:r>
          </w:p>
        </w:tc>
        <w:tc>
          <w:tcPr>
            <w:tcW w:w="387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年度目标完成情况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6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严格执行相关政策，保障工资及时发放、足额发放，预算编制科学合理，减少结余资金</w:t>
            </w:r>
          </w:p>
        </w:tc>
        <w:tc>
          <w:tcPr>
            <w:tcW w:w="387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2.项目实施内容及过程概述</w:t>
            </w:r>
          </w:p>
        </w:tc>
        <w:tc>
          <w:tcPr>
            <w:tcW w:w="848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每月严格执行相关政策，保障工资及时发放、足额发放.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预算执行情况（10分）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年度预算数（万元）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年初预算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调整后预算数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预算执行数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预算执行率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权重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得分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总额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42.03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42.03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34.11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81.16%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</w:rPr>
              <w:t>1.预算执行率=预算执行数/调整后预算数，预算执行率未达到90%的需说明原因（100字以内）</w:t>
            </w: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</w:rPr>
              <w:t>2.年中发生预算调整的（追加或调减）</w:t>
            </w: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</w:rPr>
              <w:t>应单独说明理由；3.其他资金包括：社会投入资金、银行贷款.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其中：财政资金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42.03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42.03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34.11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81.16%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财政专户管理资金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0.00%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单位资金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0.00%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其他资金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绩效指标（90分）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一级指标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二级指标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三级指标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指标性质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指标值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完成值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权重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得分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产出指标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数量指标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足额保障率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＝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22.5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时效指标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按时发放率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＝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22.5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9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合计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100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评价结论</w:t>
            </w:r>
          </w:p>
        </w:tc>
        <w:tc>
          <w:tcPr>
            <w:tcW w:w="940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严格执行相关政策，保障工资及时发放、足额发放，预算编制科学合理，减少结余资金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存在问题</w:t>
            </w:r>
          </w:p>
        </w:tc>
        <w:tc>
          <w:tcPr>
            <w:tcW w:w="940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改进措施</w:t>
            </w:r>
          </w:p>
        </w:tc>
        <w:tc>
          <w:tcPr>
            <w:tcW w:w="940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2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项目负责人：</w:t>
            </w:r>
          </w:p>
        </w:tc>
        <w:tc>
          <w:tcPr>
            <w:tcW w:w="453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财务负责人：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9959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0"/>
              </w:rPr>
              <w:t>部门预算项目支出绩效自评表（2022年度）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4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项目名称</w:t>
            </w:r>
          </w:p>
        </w:tc>
        <w:tc>
          <w:tcPr>
            <w:tcW w:w="848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51000021R000000019953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lang w:eastAsia="zh-CN"/>
              </w:rPr>
              <w:t>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单位缴费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主管部门</w:t>
            </w:r>
          </w:p>
        </w:tc>
        <w:tc>
          <w:tcPr>
            <w:tcW w:w="46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松潘县镇坪乡人民政府本级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实施单位 （盖章）</w:t>
            </w:r>
          </w:p>
        </w:tc>
        <w:tc>
          <w:tcPr>
            <w:tcW w:w="3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松潘县镇坪乡人民政府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项目基本情况</w:t>
            </w:r>
          </w:p>
        </w:tc>
        <w:tc>
          <w:tcPr>
            <w:tcW w:w="9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1.项目年度目标完成情况</w:t>
            </w:r>
          </w:p>
        </w:tc>
        <w:tc>
          <w:tcPr>
            <w:tcW w:w="46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项目年度目标</w:t>
            </w:r>
          </w:p>
        </w:tc>
        <w:tc>
          <w:tcPr>
            <w:tcW w:w="387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年度目标完成情况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6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387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2.项目实施内容及过程概述</w:t>
            </w:r>
          </w:p>
        </w:tc>
        <w:tc>
          <w:tcPr>
            <w:tcW w:w="848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每月严格执行相关政策，保障工资及时、足额发放或社保及时、足额缴纳.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预算执行情况（10分）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年度预算数（万元）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年初预算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调整后预算数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预算执行数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预算执行率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权重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得分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总额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95.63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98.47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98.47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100.00%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</w:rPr>
              <w:t>1.预算执行率=预算执行数/调整后预算数，预算执行率未达到90%的需说明原因（100字以内）</w:t>
            </w: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</w:rPr>
              <w:t>2.年中发生预算调整的（追加或调减）</w:t>
            </w: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</w:rPr>
              <w:t>应单独说明理由；3.其他资金包括：社会投入资金、银行贷款.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其中：财政资金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95.63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98.47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98.47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100.00%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财政专户管理资金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0.00%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单位资金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0.00%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其他资金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绩效指标（90分）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一级指标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二级指标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三级指标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指标性质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指标值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完成值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权重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得分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未完成原因分析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产出指标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数量指标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发放（缴纳）覆盖率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＝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60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效益指标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社会效益指标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足额保障率（参保率）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＝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30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9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合计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100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评价结论</w:t>
            </w:r>
          </w:p>
        </w:tc>
        <w:tc>
          <w:tcPr>
            <w:tcW w:w="940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严格执行相关政策，保障工资及时、足额发放或社保及时、足额缴纳，预算编制科学合理，减少结余资金。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存在问题</w:t>
            </w:r>
          </w:p>
        </w:tc>
        <w:tc>
          <w:tcPr>
            <w:tcW w:w="940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改进措施</w:t>
            </w:r>
          </w:p>
        </w:tc>
        <w:tc>
          <w:tcPr>
            <w:tcW w:w="940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2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项目负责人：</w:t>
            </w:r>
          </w:p>
        </w:tc>
        <w:tc>
          <w:tcPr>
            <w:tcW w:w="453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财务负责人：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9959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0"/>
              </w:rPr>
              <w:t>部门预算项目支出绩效自评表（2022年度）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470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项目名称</w:t>
            </w:r>
          </w:p>
        </w:tc>
        <w:tc>
          <w:tcPr>
            <w:tcW w:w="848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51000021Y000000011490-定额公用经费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48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51000021Y000000011490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lang w:eastAsia="zh-CN"/>
              </w:rPr>
              <w:t>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日常公用经费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主管部门</w:t>
            </w:r>
          </w:p>
        </w:tc>
        <w:tc>
          <w:tcPr>
            <w:tcW w:w="46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松潘县镇坪乡人民政府本级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实施单位 （盖章）</w:t>
            </w:r>
          </w:p>
        </w:tc>
        <w:tc>
          <w:tcPr>
            <w:tcW w:w="3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松潘县镇坪乡人民政府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项目基本情况</w:t>
            </w:r>
          </w:p>
        </w:tc>
        <w:tc>
          <w:tcPr>
            <w:tcW w:w="9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1.项目年度目标完成情况</w:t>
            </w:r>
          </w:p>
        </w:tc>
        <w:tc>
          <w:tcPr>
            <w:tcW w:w="46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项目年度目标</w:t>
            </w:r>
          </w:p>
        </w:tc>
        <w:tc>
          <w:tcPr>
            <w:tcW w:w="387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年度目标完成情况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6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提高预算编制质量，严格执行预算，保障单位日常运转。</w:t>
            </w:r>
          </w:p>
        </w:tc>
        <w:tc>
          <w:tcPr>
            <w:tcW w:w="387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2.项目实施内容及过程概述</w:t>
            </w:r>
          </w:p>
        </w:tc>
        <w:tc>
          <w:tcPr>
            <w:tcW w:w="848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每月保障单位日常运转。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预算执行情况（10分）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年度预算数（万元）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年初预算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调整后预算数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预算执行数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预算执行率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权重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得分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总额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22.26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23.77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18.20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76.55%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</w:rPr>
              <w:t>1.预算执行率=预算执行数/调整后预算数，预算执行率未达到90%的需说明原因（100字以内）</w:t>
            </w: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</w:rPr>
              <w:t>2.年中发生预算调整的（追加或调减）</w:t>
            </w: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</w:rPr>
              <w:t>应单独说明理由；3.其他资金包括：社会投入资金、银行贷款.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其中：财政资金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22.26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23.77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18.20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76.55%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财政专户管理资金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0.00%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单位资金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0.00%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其他资金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绩效指标（90分）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一级指标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二级指标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三级指标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指标性质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指标值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完成值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权重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得分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产出指标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数量指标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科目调整次数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≤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5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20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质量指标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预算编制准确率（计算方法为：∣（执行数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lang w:eastAsia="zh-CN"/>
              </w:rPr>
              <w:t>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预算数）/预算数∣）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≤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5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30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效益指标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经济效益指标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“三公经费”控制率[计算方法为：（三公经费实际支出数/预算安排数]×100%）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≤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20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社会效益指标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运转保障率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＝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20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9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合计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100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评价结论</w:t>
            </w:r>
          </w:p>
        </w:tc>
        <w:tc>
          <w:tcPr>
            <w:tcW w:w="940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严格执行预算，保障单位日常运转。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存在问题</w:t>
            </w:r>
          </w:p>
        </w:tc>
        <w:tc>
          <w:tcPr>
            <w:tcW w:w="940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改进措施</w:t>
            </w:r>
          </w:p>
        </w:tc>
        <w:tc>
          <w:tcPr>
            <w:tcW w:w="940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2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项目负责人：</w:t>
            </w:r>
          </w:p>
        </w:tc>
        <w:tc>
          <w:tcPr>
            <w:tcW w:w="453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财务负责人：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9959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0"/>
              </w:rPr>
              <w:t>部门预算项目支出绩效自评表（2022年度）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4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项目名称</w:t>
            </w:r>
          </w:p>
        </w:tc>
        <w:tc>
          <w:tcPr>
            <w:tcW w:w="848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51322421Y000000233582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lang w:eastAsia="zh-CN"/>
              </w:rPr>
              <w:t>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村级经费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主管部门</w:t>
            </w:r>
          </w:p>
        </w:tc>
        <w:tc>
          <w:tcPr>
            <w:tcW w:w="46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松潘县镇坪乡人民政府本级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实施单位 （盖章）</w:t>
            </w:r>
          </w:p>
        </w:tc>
        <w:tc>
          <w:tcPr>
            <w:tcW w:w="3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松潘县镇坪乡人民政府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项目基本情况</w:t>
            </w:r>
          </w:p>
        </w:tc>
        <w:tc>
          <w:tcPr>
            <w:tcW w:w="9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1.项目年度目标完成情况</w:t>
            </w:r>
          </w:p>
        </w:tc>
        <w:tc>
          <w:tcPr>
            <w:tcW w:w="46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项目年度目标</w:t>
            </w:r>
          </w:p>
        </w:tc>
        <w:tc>
          <w:tcPr>
            <w:tcW w:w="387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年度目标完成情况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6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保障村干部工资，农村公共服务运行经费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提高预算编制质量，严格执行预算</w:t>
            </w:r>
          </w:p>
        </w:tc>
        <w:tc>
          <w:tcPr>
            <w:tcW w:w="387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2.项目实施内容及过程概述</w:t>
            </w:r>
          </w:p>
        </w:tc>
        <w:tc>
          <w:tcPr>
            <w:tcW w:w="848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保障村干部工资，农村公共服务运行经费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预算执行情况（10分）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年度预算数（万元）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年初预算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调整后预算数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预算执行数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预算执行率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权重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得分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总额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14.00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76.79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76.79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100.00%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</w:rPr>
              <w:t>1.预算执行率=预算执行数/调整后预算数，预算执行率未达到90%的需说明原因（100字以内）</w:t>
            </w: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</w:rPr>
              <w:t>2.年中发生预算调整的（追加或调减）</w:t>
            </w: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</w:rPr>
              <w:t>应单独说明理由；3.其他资金包括：社会投入资金、银行贷款.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其中：财政资金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14.00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76.79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76.79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100.00%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财政专户管理资金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0.00%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单位资金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0.00%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其他资金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绩效指标（90分）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一级指标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二级指标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三级指标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指标性质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指标值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完成值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权重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得分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产出指标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数量指标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科目调整次数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≤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22.5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质量指标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预算编制准确率（计算方法为：∣（执行数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lang w:eastAsia="zh-CN"/>
              </w:rPr>
              <w:t>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预算数）/预算数∣）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≤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5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22.5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效益指标</w:t>
            </w:r>
          </w:p>
        </w:tc>
        <w:tc>
          <w:tcPr>
            <w:tcW w:w="16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经济效益指标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“三公经费”控制率[计算方法为：（三公经费实际支出数/预算安排数]×100%）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≤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22.5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运转保障率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＝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22.5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9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合计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100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评价结论</w:t>
            </w:r>
          </w:p>
        </w:tc>
        <w:tc>
          <w:tcPr>
            <w:tcW w:w="940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保障村干部工资，农村公共服务运行经费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严格执行预算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存在问题</w:t>
            </w:r>
          </w:p>
        </w:tc>
        <w:tc>
          <w:tcPr>
            <w:tcW w:w="940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改进措施</w:t>
            </w:r>
          </w:p>
        </w:tc>
        <w:tc>
          <w:tcPr>
            <w:tcW w:w="940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2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项目负责人：</w:t>
            </w:r>
          </w:p>
        </w:tc>
        <w:tc>
          <w:tcPr>
            <w:tcW w:w="453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财务负责人：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9959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0"/>
              </w:rPr>
              <w:t>部门预算项目支出绩效自评表（2022年度）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4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项目名称</w:t>
            </w:r>
          </w:p>
        </w:tc>
        <w:tc>
          <w:tcPr>
            <w:tcW w:w="848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51322422R000005991422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lang w:eastAsia="zh-CN"/>
              </w:rPr>
              <w:t>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驻村工作队生活补助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主管部门</w:t>
            </w:r>
          </w:p>
        </w:tc>
        <w:tc>
          <w:tcPr>
            <w:tcW w:w="46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松潘县镇坪乡人民政府本级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实施单位 （盖章）</w:t>
            </w:r>
          </w:p>
        </w:tc>
        <w:tc>
          <w:tcPr>
            <w:tcW w:w="3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松潘县镇坪乡人民政府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项目基本情况</w:t>
            </w:r>
          </w:p>
        </w:tc>
        <w:tc>
          <w:tcPr>
            <w:tcW w:w="9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1.项目年度目标完成情况</w:t>
            </w:r>
          </w:p>
        </w:tc>
        <w:tc>
          <w:tcPr>
            <w:tcW w:w="46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项目年度目标</w:t>
            </w:r>
          </w:p>
        </w:tc>
        <w:tc>
          <w:tcPr>
            <w:tcW w:w="387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年度目标完成情况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6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严格执行相关政策，保障驻村工作队员经费.</w:t>
            </w:r>
          </w:p>
        </w:tc>
        <w:tc>
          <w:tcPr>
            <w:tcW w:w="387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2.项目实施内容及过程概述</w:t>
            </w:r>
          </w:p>
        </w:tc>
        <w:tc>
          <w:tcPr>
            <w:tcW w:w="848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严格执行相关政策，保障驻村工作队员经费.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预算执行情况（10分）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年度预算数（万元）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年初预算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调整后预算数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预算执行数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预算执行率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权重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得分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总额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1.58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1.58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100.00%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</w:rPr>
              <w:t>1.预算执行率=预算执行数/调整后预算数，预算执行率未达到90%的需说明原因（100字以内）</w:t>
            </w: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</w:rPr>
              <w:t>2.年中发生预算调整的（追加或调减）</w:t>
            </w: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</w:rPr>
              <w:t>应单独说明理由；3.其他资金包括：社会投入资金、银行贷款.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其中：财政资金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1.58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1.58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100.00%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财政专户管理资金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0.00%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单位资金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0.00%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其他资金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绩效指标（90分）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一级指标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二级指标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三级指标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指标性质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指标值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完成值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权重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得分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产出指标</w:t>
            </w:r>
          </w:p>
        </w:tc>
        <w:tc>
          <w:tcPr>
            <w:tcW w:w="16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数量指标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足额保障率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＝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22.5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科目调整次数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≤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22.5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时效指标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按时发放率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＝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22.5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效益指标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经济效益指标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结余率（计算方法为：结余数/预算数）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≤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5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22.5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9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合计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100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评价结论</w:t>
            </w:r>
          </w:p>
        </w:tc>
        <w:tc>
          <w:tcPr>
            <w:tcW w:w="940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严格执行相关政策，保障驻村工作队员经费.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存在问题</w:t>
            </w:r>
          </w:p>
        </w:tc>
        <w:tc>
          <w:tcPr>
            <w:tcW w:w="940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改进措施</w:t>
            </w:r>
          </w:p>
        </w:tc>
        <w:tc>
          <w:tcPr>
            <w:tcW w:w="940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2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项目负责人：</w:t>
            </w:r>
          </w:p>
        </w:tc>
        <w:tc>
          <w:tcPr>
            <w:tcW w:w="453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财务负责人：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9959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0"/>
              </w:rPr>
              <w:t>部门预算项目支出绩效自评表（2022年度）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4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项目名称</w:t>
            </w:r>
          </w:p>
        </w:tc>
        <w:tc>
          <w:tcPr>
            <w:tcW w:w="848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51322422T000000301028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lang w:eastAsia="zh-CN"/>
              </w:rPr>
              <w:t>—2022年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人大工作经费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主管部门</w:t>
            </w:r>
          </w:p>
        </w:tc>
        <w:tc>
          <w:tcPr>
            <w:tcW w:w="46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松潘县镇坪乡人民政府本级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实施单位 （盖章）</w:t>
            </w:r>
          </w:p>
        </w:tc>
        <w:tc>
          <w:tcPr>
            <w:tcW w:w="3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松潘县镇坪乡人民政府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项目基本情况</w:t>
            </w:r>
          </w:p>
        </w:tc>
        <w:tc>
          <w:tcPr>
            <w:tcW w:w="9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1.项目年度目标完成情况</w:t>
            </w:r>
          </w:p>
        </w:tc>
        <w:tc>
          <w:tcPr>
            <w:tcW w:w="46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项目年度目标</w:t>
            </w:r>
          </w:p>
        </w:tc>
        <w:tc>
          <w:tcPr>
            <w:tcW w:w="387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年度目标完成情况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6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严格执行相关政策，严格执行预算</w:t>
            </w:r>
          </w:p>
        </w:tc>
        <w:tc>
          <w:tcPr>
            <w:tcW w:w="387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对照年度目标，说明相关任务目标的完成情况（100字以内）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2.项目实施内容及过程概述</w:t>
            </w:r>
          </w:p>
        </w:tc>
        <w:tc>
          <w:tcPr>
            <w:tcW w:w="848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保障我乡人大工作运行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预算执行情况（10分）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年度预算数（万元）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年初预算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调整后预算数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预算执行数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预算执行率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权重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得分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总额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7.00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7.00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100.00%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</w:rPr>
              <w:t>1.预算执行率=预算执行数/调整后预算数，预算执行率未达到90%的需说明原因（100字以内）</w:t>
            </w: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</w:rPr>
              <w:t>2.年中发生预算调整的（追加或调减）</w:t>
            </w: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</w:rPr>
              <w:t>应单独说明理由；3.其他资金包括：社会投入资金、银行贷款.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其中：财政资金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7.00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7.00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100.00%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财政专户管理资金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0.00%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单位资金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0.00%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其他资金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绩效指标（90分）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一级指标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二级指标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三级指标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指标性质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指标值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完成值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权重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得分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9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合计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100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评价结论</w:t>
            </w:r>
          </w:p>
        </w:tc>
        <w:tc>
          <w:tcPr>
            <w:tcW w:w="940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严格执行相关政策，严格执行预算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存在问题</w:t>
            </w:r>
          </w:p>
        </w:tc>
        <w:tc>
          <w:tcPr>
            <w:tcW w:w="940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改进措施</w:t>
            </w:r>
          </w:p>
        </w:tc>
        <w:tc>
          <w:tcPr>
            <w:tcW w:w="940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2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项目负责人：</w:t>
            </w:r>
          </w:p>
        </w:tc>
        <w:tc>
          <w:tcPr>
            <w:tcW w:w="453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财务负责人：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9959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0"/>
              </w:rPr>
              <w:t>部门预算项目支出绩效自评表（2022年度）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4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项目名称</w:t>
            </w:r>
          </w:p>
        </w:tc>
        <w:tc>
          <w:tcPr>
            <w:tcW w:w="848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51322422T000004807079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lang w:eastAsia="zh-CN"/>
              </w:rPr>
              <w:t>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补村干部保险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主管部门</w:t>
            </w:r>
          </w:p>
        </w:tc>
        <w:tc>
          <w:tcPr>
            <w:tcW w:w="46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松潘县镇坪乡人民政府本级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实施单位 （盖章）</w:t>
            </w:r>
          </w:p>
        </w:tc>
        <w:tc>
          <w:tcPr>
            <w:tcW w:w="3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松潘县镇坪乡人民政府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项目基本情况</w:t>
            </w:r>
          </w:p>
        </w:tc>
        <w:tc>
          <w:tcPr>
            <w:tcW w:w="9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1.项目年度目标完成情况</w:t>
            </w:r>
          </w:p>
        </w:tc>
        <w:tc>
          <w:tcPr>
            <w:tcW w:w="46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项目年度目标</w:t>
            </w:r>
          </w:p>
        </w:tc>
        <w:tc>
          <w:tcPr>
            <w:tcW w:w="387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年度目标完成情况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6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严格执行政策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及时为村干部报保险</w:t>
            </w:r>
          </w:p>
        </w:tc>
        <w:tc>
          <w:tcPr>
            <w:tcW w:w="387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2.项目实施内容及过程概述</w:t>
            </w:r>
          </w:p>
        </w:tc>
        <w:tc>
          <w:tcPr>
            <w:tcW w:w="848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严格执行政策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及时为村干部报保险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预算执行情况（10分）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年度预算数（万元）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年初预算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调整后预算数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预算执行数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预算执行率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权重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得分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总额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8.94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8.94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0.60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6.76%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</w:rPr>
              <w:t>1.预算执行率=预算执行数/调整后预算数，预算执行率未达到90%的需说明原因（100字以内）</w:t>
            </w: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</w:rPr>
              <w:t>2.年中发生预算调整的（追加或调减）</w:t>
            </w: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</w:rPr>
              <w:t>应单独说明理由；3.其他资金包括：社会投入资金、银行贷款.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其中：财政资金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8.94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8.94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0.60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6.76%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财政专户管理资金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0.00%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单位资金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0.00%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其他资金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绩效指标（90分）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一级指标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二级指标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三级指标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指标性质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指标值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完成值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权重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得分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未完成原因分析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满意度指标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帮扶对象满意度指标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补村干部保险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定性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优良中低差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90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9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合计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100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严格执行政策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村干部保险</w:t>
            </w:r>
          </w:p>
        </w:tc>
        <w:tc>
          <w:tcPr>
            <w:tcW w:w="940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严格执行政策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村干部保险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存在问题</w:t>
            </w:r>
          </w:p>
        </w:tc>
        <w:tc>
          <w:tcPr>
            <w:tcW w:w="940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改进措施</w:t>
            </w:r>
          </w:p>
        </w:tc>
        <w:tc>
          <w:tcPr>
            <w:tcW w:w="940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2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项目负责人：</w:t>
            </w:r>
          </w:p>
        </w:tc>
        <w:tc>
          <w:tcPr>
            <w:tcW w:w="453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财务负责人：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9959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0"/>
              </w:rPr>
              <w:t>部门预算项目支出绩效自评表（2022年度）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4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项目名称</w:t>
            </w:r>
          </w:p>
        </w:tc>
        <w:tc>
          <w:tcPr>
            <w:tcW w:w="848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51322422T000004807095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lang w:eastAsia="zh-CN"/>
              </w:rPr>
              <w:t>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补村干部工资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主管部门</w:t>
            </w:r>
          </w:p>
        </w:tc>
        <w:tc>
          <w:tcPr>
            <w:tcW w:w="46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松潘县镇坪乡人民政府本级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实施单位 （盖章）</w:t>
            </w:r>
          </w:p>
        </w:tc>
        <w:tc>
          <w:tcPr>
            <w:tcW w:w="3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松潘县镇坪乡人民政府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项目基本情况</w:t>
            </w:r>
          </w:p>
        </w:tc>
        <w:tc>
          <w:tcPr>
            <w:tcW w:w="9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1.项目年度目标完成情况</w:t>
            </w:r>
          </w:p>
        </w:tc>
        <w:tc>
          <w:tcPr>
            <w:tcW w:w="46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项目年度目标</w:t>
            </w:r>
          </w:p>
        </w:tc>
        <w:tc>
          <w:tcPr>
            <w:tcW w:w="387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年度目标完成情况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6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补村干部工资、海拔、学历津贴</w:t>
            </w:r>
          </w:p>
        </w:tc>
        <w:tc>
          <w:tcPr>
            <w:tcW w:w="387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2.项目实施内容及过程概述</w:t>
            </w:r>
          </w:p>
        </w:tc>
        <w:tc>
          <w:tcPr>
            <w:tcW w:w="848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严格执行预算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保障村干部的待遇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预算执行情况（10分）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年度预算数（万元）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年初预算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调整后预算数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预算执行数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预算执行率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权重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得分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总额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66.44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66.44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64.60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97.23%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</w:rPr>
              <w:t>1.预算执行率=预算执行数/调整后预算数，预算执行率未达到90%的需说明原因（100字以内）</w:t>
            </w: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</w:rPr>
              <w:t>2.年中发生预算调整的（追加或调减）</w:t>
            </w: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</w:rPr>
              <w:t>应单独说明理由；3.其他资金包括：社会投入资金、银行贷款.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其中：财政资金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66.44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66.44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64.60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97.23%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财政专户管理资金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0.00%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单位资金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0.00%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其他资金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绩效指标（90分）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一级指标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二级指标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三级指标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指标性质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指标值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完成值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权重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得分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未完成原因分析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满意度指标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帮扶对象满意度指标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补村干部工资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定性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优良中低差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90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9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合计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100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评价结论</w:t>
            </w:r>
          </w:p>
        </w:tc>
        <w:tc>
          <w:tcPr>
            <w:tcW w:w="940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严格执行预算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保障村干部的待遇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存在问题</w:t>
            </w:r>
          </w:p>
        </w:tc>
        <w:tc>
          <w:tcPr>
            <w:tcW w:w="940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改进措施</w:t>
            </w:r>
          </w:p>
        </w:tc>
        <w:tc>
          <w:tcPr>
            <w:tcW w:w="940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2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项目负责人：</w:t>
            </w:r>
          </w:p>
        </w:tc>
        <w:tc>
          <w:tcPr>
            <w:tcW w:w="453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财务负责人：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9959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0"/>
              </w:rPr>
              <w:t>部门预算项目支出绩效自评表（2022年度）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4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项目名称</w:t>
            </w:r>
          </w:p>
        </w:tc>
        <w:tc>
          <w:tcPr>
            <w:tcW w:w="848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51322422T000005696707-南界卡点防疫经费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主管部门</w:t>
            </w:r>
          </w:p>
        </w:tc>
        <w:tc>
          <w:tcPr>
            <w:tcW w:w="46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松潘县镇坪乡人民政府本级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实施单位 （盖章）</w:t>
            </w:r>
          </w:p>
        </w:tc>
        <w:tc>
          <w:tcPr>
            <w:tcW w:w="3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松潘县镇坪乡人民政府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项目基本情况</w:t>
            </w:r>
          </w:p>
        </w:tc>
        <w:tc>
          <w:tcPr>
            <w:tcW w:w="9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1.项目年度目标完成情况</w:t>
            </w:r>
          </w:p>
        </w:tc>
        <w:tc>
          <w:tcPr>
            <w:tcW w:w="46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项目年度目标</w:t>
            </w:r>
          </w:p>
        </w:tc>
        <w:tc>
          <w:tcPr>
            <w:tcW w:w="387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年度目标完成情况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6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严格执行预算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保障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lang w:eastAsia="zh-CN"/>
              </w:rPr>
              <w:t>疫情防控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卡点工作人员的基本生活保障</w:t>
            </w:r>
          </w:p>
        </w:tc>
        <w:tc>
          <w:tcPr>
            <w:tcW w:w="387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2.项目实施内容及过程概述</w:t>
            </w:r>
          </w:p>
        </w:tc>
        <w:tc>
          <w:tcPr>
            <w:tcW w:w="848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严格执行预算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保障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lang w:eastAsia="zh-CN"/>
              </w:rPr>
              <w:t>疫情防控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卡点工作人员的基本生活保障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预算执行情况（10分）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年度预算数（万元）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年初预算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调整后预算数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预算执行数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预算执行率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权重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得分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总额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34.27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34.27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100.00%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</w:rPr>
              <w:t>1.预算执行率=预算执行数/调整后预算数，预算执行率未达到90%的需说明原因（100字以内）</w:t>
            </w: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</w:rPr>
              <w:t>2.年中发生预算调整的（追加或调减）</w:t>
            </w: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</w:rPr>
              <w:t>应单独说明理由；3.其他资金包括：社会投入资金、银行贷款.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其中：财政资金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34.27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34.27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100.00%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财政专户管理资金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0.00%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单位资金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0.00%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其他资金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绩效指标（90分）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一级指标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二级指标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三级指标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指标性质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指标值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完成值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权重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得分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9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合计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100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评价结论</w:t>
            </w:r>
          </w:p>
        </w:tc>
        <w:tc>
          <w:tcPr>
            <w:tcW w:w="940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严格执行预算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保障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lang w:eastAsia="zh-CN"/>
              </w:rPr>
              <w:t>疫情防控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卡点工作人员的基本生活保障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存在问题</w:t>
            </w:r>
          </w:p>
        </w:tc>
        <w:tc>
          <w:tcPr>
            <w:tcW w:w="940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改进措施</w:t>
            </w:r>
          </w:p>
        </w:tc>
        <w:tc>
          <w:tcPr>
            <w:tcW w:w="940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2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项目负责人：</w:t>
            </w:r>
          </w:p>
        </w:tc>
        <w:tc>
          <w:tcPr>
            <w:tcW w:w="453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财务负责人：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9959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0"/>
              </w:rPr>
              <w:t>部门预算项目支出绩效自评表（2022年度）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4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项目名称</w:t>
            </w:r>
          </w:p>
        </w:tc>
        <w:tc>
          <w:tcPr>
            <w:tcW w:w="848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51322422T000006495811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lang w:eastAsia="zh-CN"/>
              </w:rPr>
              <w:t>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人大工作经费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主管部门</w:t>
            </w:r>
          </w:p>
        </w:tc>
        <w:tc>
          <w:tcPr>
            <w:tcW w:w="46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松潘县镇坪乡人民政府本级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实施单位 （盖章）</w:t>
            </w:r>
          </w:p>
        </w:tc>
        <w:tc>
          <w:tcPr>
            <w:tcW w:w="3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松潘县镇坪乡人民政府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项目基本情况</w:t>
            </w:r>
          </w:p>
        </w:tc>
        <w:tc>
          <w:tcPr>
            <w:tcW w:w="9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1.项目年度目标完成情况</w:t>
            </w:r>
          </w:p>
        </w:tc>
        <w:tc>
          <w:tcPr>
            <w:tcW w:w="46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项目年度目标</w:t>
            </w:r>
          </w:p>
        </w:tc>
        <w:tc>
          <w:tcPr>
            <w:tcW w:w="387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年度目标完成情况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6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资金来源渠道的合法合规性，评估内容：政策或项目具有公共性，属于公共财政支持范围，筹资渠道符合法律法规规定，筹资结构合理，资金来源渠道明确，各渠道资金到位时间、条件能够落实。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387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2.项目实施内容及过程概述</w:t>
            </w:r>
          </w:p>
        </w:tc>
        <w:tc>
          <w:tcPr>
            <w:tcW w:w="848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预算执行情况（10分）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年度预算数（万元）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年初预算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调整后预算数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预算执行数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预算执行率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权重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得分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总额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2.63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2.13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80.96%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</w:rPr>
              <w:t>1.预算执行率=预算执行数/调整后预算数，预算执行率未达到90%的需说明原因（100字以内）</w:t>
            </w: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</w:rPr>
              <w:t>2.年中发生预算调整的（追加或调减）</w:t>
            </w: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</w:rPr>
              <w:t>应单独说明理由；3.其他资金包括：社会投入资金、银行贷款.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其中：财政资金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2.13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2.13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100.00%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财政专户管理资金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0.00%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单位资金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0.50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0.00%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其他资金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绩效指标（90分）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一级指标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二级指标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三级指标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指标性质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指标值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完成值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权重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得分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未完成原因分析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产出指标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数量指标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足额保障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＝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30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效果指标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人大工作效果良好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＝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30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效益指标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社会效益指标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社会效益良好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＝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30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9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合计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100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评价结论</w:t>
            </w:r>
          </w:p>
        </w:tc>
        <w:tc>
          <w:tcPr>
            <w:tcW w:w="940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  <w:lang w:val="en-US" w:eastAsia="zh-CN"/>
              </w:rPr>
              <w:t>保障乡人大工作的运转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存在问题</w:t>
            </w:r>
          </w:p>
        </w:tc>
        <w:tc>
          <w:tcPr>
            <w:tcW w:w="940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改进措施</w:t>
            </w:r>
          </w:p>
        </w:tc>
        <w:tc>
          <w:tcPr>
            <w:tcW w:w="940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2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项目负责人：</w:t>
            </w:r>
          </w:p>
        </w:tc>
        <w:tc>
          <w:tcPr>
            <w:tcW w:w="453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财务负责人：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9959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0"/>
              </w:rPr>
              <w:t>部门预算项目支出绩效自评表（2022年度）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4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项目名称</w:t>
            </w:r>
          </w:p>
        </w:tc>
        <w:tc>
          <w:tcPr>
            <w:tcW w:w="848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51322422T000006754806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lang w:eastAsia="zh-CN"/>
              </w:rPr>
              <w:t>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镇坪乡金瓶花海生态服务区建设项目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主管部门</w:t>
            </w:r>
          </w:p>
        </w:tc>
        <w:tc>
          <w:tcPr>
            <w:tcW w:w="46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松潘县镇坪乡人民政府本级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实施单位 （盖章）</w:t>
            </w:r>
          </w:p>
        </w:tc>
        <w:tc>
          <w:tcPr>
            <w:tcW w:w="3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松潘县镇坪乡人民政府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项目基本情况</w:t>
            </w:r>
          </w:p>
        </w:tc>
        <w:tc>
          <w:tcPr>
            <w:tcW w:w="9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1.项目年度目标完成情况</w:t>
            </w:r>
          </w:p>
        </w:tc>
        <w:tc>
          <w:tcPr>
            <w:tcW w:w="46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项目年度目标</w:t>
            </w:r>
          </w:p>
        </w:tc>
        <w:tc>
          <w:tcPr>
            <w:tcW w:w="387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年度目标完成情况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6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1.新建产业道路长270米*宽2米，停车场1处1200平方米；2.新建民族特色的观光休息亭2座，可移动民族产品售卖摊6个，民族特色标识标牌和交通安全警示牌若干；3.播种花草约29亩。</w:t>
            </w:r>
          </w:p>
        </w:tc>
        <w:tc>
          <w:tcPr>
            <w:tcW w:w="387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2.项目实施内容及过程概述</w:t>
            </w:r>
          </w:p>
        </w:tc>
        <w:tc>
          <w:tcPr>
            <w:tcW w:w="848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1.新建产业道路长270米*宽2米，停车场1处1200平方米；2.新建民族特色的观光休息亭2座，可移动民族产品售卖摊6个，民族特色标识标牌和交通安全警示牌若干；3.播种花草约29亩。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预算执行情况（10分）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年度预算数（万元）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年初预算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调整后预算数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预算执行数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预算执行率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权重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得分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总额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150.00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133.17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88.78%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</w:rPr>
              <w:t>1.预算执行率=预算执行数/调整后预算数，预算执行率未达到90%的需说明原因（100字以内）</w:t>
            </w: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</w:rPr>
              <w:t>2.年中发生预算调整的（追加或调减）</w:t>
            </w: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</w:rPr>
              <w:t>应单独说明理由；3.其他资金包括：社会投入资金、银行贷款.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其中：财政资金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150.00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133.17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88.78%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财政专户管理资金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0.00%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单位资金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0.00%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其他资金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绩效指标（90分）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一级指标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二级指标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三级指标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指标性质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指标值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完成值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权重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得分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未完成原因分析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9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合计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100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评价结论</w:t>
            </w:r>
          </w:p>
        </w:tc>
        <w:tc>
          <w:tcPr>
            <w:tcW w:w="940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  <w:lang w:val="en-US" w:eastAsia="zh-CN"/>
              </w:rPr>
              <w:t>严格按照预算执行，严格审批项目报账资料。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存在问题</w:t>
            </w:r>
          </w:p>
        </w:tc>
        <w:tc>
          <w:tcPr>
            <w:tcW w:w="940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改进措施</w:t>
            </w:r>
          </w:p>
        </w:tc>
        <w:tc>
          <w:tcPr>
            <w:tcW w:w="940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2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项目负责人：</w:t>
            </w:r>
          </w:p>
        </w:tc>
        <w:tc>
          <w:tcPr>
            <w:tcW w:w="453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财务负责人：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9959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0"/>
              </w:rPr>
              <w:t>部门预算项目支出绩效自评表（2022年度）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4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项目名称</w:t>
            </w:r>
          </w:p>
        </w:tc>
        <w:tc>
          <w:tcPr>
            <w:tcW w:w="848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51322422T000006868769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lang w:eastAsia="zh-CN"/>
              </w:rPr>
              <w:t>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松潘县乡村振兴示范项目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主管部门</w:t>
            </w:r>
          </w:p>
        </w:tc>
        <w:tc>
          <w:tcPr>
            <w:tcW w:w="46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松潘县镇坪乡人民政府本级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实施单位 （盖章）</w:t>
            </w:r>
          </w:p>
        </w:tc>
        <w:tc>
          <w:tcPr>
            <w:tcW w:w="3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松潘县镇坪乡人民政府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项目基本情况</w:t>
            </w:r>
          </w:p>
        </w:tc>
        <w:tc>
          <w:tcPr>
            <w:tcW w:w="9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1.项目年度目标完成情况</w:t>
            </w:r>
          </w:p>
        </w:tc>
        <w:tc>
          <w:tcPr>
            <w:tcW w:w="46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项目年度目标</w:t>
            </w:r>
          </w:p>
        </w:tc>
        <w:tc>
          <w:tcPr>
            <w:tcW w:w="387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年度目标完成情况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6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在镇坪乡麦吉村实施乡村振兴建设示范项目，打造羌民族特色文化展示长廊1处长90米，提升改造生态停车场约1600平方，提升改造农特产品展销厅1处约200平方，非遗羌绣作坊1处约180平方；实施人居环境整治、打造提升羌寨庭院15户；提升改造基础设施和发展特色产业等。</w:t>
            </w:r>
          </w:p>
        </w:tc>
        <w:tc>
          <w:tcPr>
            <w:tcW w:w="387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2.项目实施内容及过程概述</w:t>
            </w:r>
          </w:p>
        </w:tc>
        <w:tc>
          <w:tcPr>
            <w:tcW w:w="848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在镇坪乡麦吉村实施乡村振兴建设示范项目，打造羌民族特色文化展示长廊1处长90米，提升改造生态停车场约1600平方，提升改造农特产品展销厅1处约200平方，非遗羌绣作坊1处约180平方；实施人居环境整治、打造提升羌寨庭院15户；提升改造基础设施和发展特色产业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预算执行情况（10分）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年度预算数（万元）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年初预算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调整后预算数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预算执行数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预算执行率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权重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得分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总额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258.84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258.84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100.00%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</w:rPr>
              <w:t>1.预算执行率=预算执行数/调整后预算数，预算执行率未达到90%的需说明原因（100字以内）</w:t>
            </w: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</w:rPr>
              <w:t>2.年中发生预算调整的（追加或调减）</w:t>
            </w: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</w:rPr>
              <w:t>应单独说明理由；3.其他资金包括：社会投入资金、银行贷款.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其中：财政资金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258.84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258.84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100.00%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财政专户管理资金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0.00%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单位资金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0.00%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其他资金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绩效指标（90分）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一级指标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二级指标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三级指标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指标性质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指标值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完成值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权重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得分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未完成原因分析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9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合计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100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评价结论</w:t>
            </w:r>
          </w:p>
        </w:tc>
        <w:tc>
          <w:tcPr>
            <w:tcW w:w="940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  <w:t>结合自评情况，说明项目自评总分，说明项目实施取得的成效或成果。（200字以内）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存在问题</w:t>
            </w:r>
          </w:p>
        </w:tc>
        <w:tc>
          <w:tcPr>
            <w:tcW w:w="940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  <w:t>结合自评情况，分析存在的问题及原因。（200字以内）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改进措施</w:t>
            </w:r>
          </w:p>
        </w:tc>
        <w:tc>
          <w:tcPr>
            <w:tcW w:w="940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  <w:t>针对项目自评中发现的问题，提出下一步改进完善的意见及有关政策性建议。（200字以内）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2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项目负责人：</w:t>
            </w:r>
          </w:p>
        </w:tc>
        <w:tc>
          <w:tcPr>
            <w:tcW w:w="453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财务负责人：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9959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0"/>
              </w:rPr>
              <w:t>部门预算项目支出绩效自评表（2022年度）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4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项目名称</w:t>
            </w:r>
          </w:p>
        </w:tc>
        <w:tc>
          <w:tcPr>
            <w:tcW w:w="848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51322422T000007435078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lang w:eastAsia="zh-CN"/>
              </w:rPr>
              <w:t>—2022年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驻村工作队经费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主管部门</w:t>
            </w:r>
          </w:p>
        </w:tc>
        <w:tc>
          <w:tcPr>
            <w:tcW w:w="46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松潘县镇坪乡人民政府本级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实施单位 （盖章）</w:t>
            </w:r>
          </w:p>
        </w:tc>
        <w:tc>
          <w:tcPr>
            <w:tcW w:w="3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松潘县镇坪乡人民政府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项目基本情况</w:t>
            </w:r>
          </w:p>
        </w:tc>
        <w:tc>
          <w:tcPr>
            <w:tcW w:w="9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1.项目年度目标完成情况</w:t>
            </w:r>
          </w:p>
        </w:tc>
        <w:tc>
          <w:tcPr>
            <w:tcW w:w="46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项目年度目标</w:t>
            </w:r>
          </w:p>
        </w:tc>
        <w:tc>
          <w:tcPr>
            <w:tcW w:w="387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年度目标完成情况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6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严格执行预算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保障驻村工作人员经费</w:t>
            </w:r>
          </w:p>
        </w:tc>
        <w:tc>
          <w:tcPr>
            <w:tcW w:w="387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对照年度目标，说明相关任务目标的完成情况（100字以内）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2.项目实施内容及过程概述</w:t>
            </w:r>
          </w:p>
        </w:tc>
        <w:tc>
          <w:tcPr>
            <w:tcW w:w="848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严格执行预算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保障驻村工作人员经费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预算执行情况（10分）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年度预算数（万元）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年初预算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调整后预算数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预算执行数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预算执行率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权重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得分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总额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3.50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3.50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100.00%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</w:rPr>
              <w:t>1.预算执行率=预算执行数/调整后预算数，预算执行率未达到90%的需说明原因（100字以内）</w:t>
            </w: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</w:rPr>
              <w:t>2.年中发生预算调整的（追加或调减）</w:t>
            </w: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</w:rPr>
              <w:t>应单独说明理由；3.其他资金包括：社会投入资金、银行贷款.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其中：财政资金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3.50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3.50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100.00%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财政专户管理资金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0.00%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单位资金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0.00%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其他资金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绩效指标（90分）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一级指标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二级指标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三级指标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指标性质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指标值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完成值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权重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得分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9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合计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100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评价结论</w:t>
            </w:r>
          </w:p>
        </w:tc>
        <w:tc>
          <w:tcPr>
            <w:tcW w:w="940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严格执行预算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保障驻村工作人员经费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存在问题</w:t>
            </w:r>
          </w:p>
        </w:tc>
        <w:tc>
          <w:tcPr>
            <w:tcW w:w="940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严格执行预算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保障驻村工作人员经费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改进措施</w:t>
            </w:r>
          </w:p>
        </w:tc>
        <w:tc>
          <w:tcPr>
            <w:tcW w:w="940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2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项目负责人：</w:t>
            </w:r>
          </w:p>
        </w:tc>
        <w:tc>
          <w:tcPr>
            <w:tcW w:w="453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财务负责人：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9959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0"/>
              </w:rPr>
              <w:t>部门预算项目支出绩效自评表（2022年度）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4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项目名称</w:t>
            </w:r>
          </w:p>
        </w:tc>
        <w:tc>
          <w:tcPr>
            <w:tcW w:w="848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51322422T000007456432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lang w:eastAsia="zh-CN"/>
              </w:rPr>
              <w:t>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松潘县麦吉村特色民族村落建设项目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主管部门</w:t>
            </w:r>
          </w:p>
        </w:tc>
        <w:tc>
          <w:tcPr>
            <w:tcW w:w="46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松潘县镇坪乡人民政府本级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实施单位 （盖章）</w:t>
            </w:r>
          </w:p>
        </w:tc>
        <w:tc>
          <w:tcPr>
            <w:tcW w:w="3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松潘县镇坪乡人民政府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项目基本情况</w:t>
            </w:r>
          </w:p>
        </w:tc>
        <w:tc>
          <w:tcPr>
            <w:tcW w:w="9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1.项目年度目标完成情况</w:t>
            </w:r>
          </w:p>
        </w:tc>
        <w:tc>
          <w:tcPr>
            <w:tcW w:w="46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项目年度目标</w:t>
            </w:r>
          </w:p>
        </w:tc>
        <w:tc>
          <w:tcPr>
            <w:tcW w:w="387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年度目标完成情况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6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本项目人居环境提升打造88户；引水渠道约480米；假山一处；绿地景石一项；大型混凝土挡墙提升一处；护坡加固一处；沿路植被提升及基础设施打造一处；篮球场改造一处：房屋散水处理113户；配房加修羊角顶113户；羌韵楼钢构楼梯一处；原主路路基破损重修一项；各类氛围小品摆件等一项。</w:t>
            </w:r>
          </w:p>
        </w:tc>
        <w:tc>
          <w:tcPr>
            <w:tcW w:w="387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2.项目实施内容及过程概述</w:t>
            </w:r>
          </w:p>
        </w:tc>
        <w:tc>
          <w:tcPr>
            <w:tcW w:w="848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预算执行情况（10分）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年度预算数（万元）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年初预算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调整后预算数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预算执行数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预算执行率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权重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得分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总额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346.53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346.53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100.00%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</w:rPr>
              <w:t>1.预算执行率=预算执行数/调整后预算数，预算执行率未达到90%的需说明原因（100字以内）</w:t>
            </w: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</w:rPr>
              <w:t>2.年中发生预算调整的（追加或调减）</w:t>
            </w: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</w:rPr>
              <w:t>应单独说明理由；3.其他资金包括：社会投入资金、银行贷款.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其中：财政资金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346.53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346.53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100.00%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财政专户管理资金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0.00%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单位资金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0.00%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其他资金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绩效指标（90分）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一级指标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二级指标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三级指标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指标性质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指标值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完成值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权重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得分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未完成原因分析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9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合计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100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评价结论</w:t>
            </w:r>
          </w:p>
        </w:tc>
        <w:tc>
          <w:tcPr>
            <w:tcW w:w="940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  <w:t>结合自评情况，说明项目自评总分，说明项目实施取得的成效或成果。（200字以内）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存在问题</w:t>
            </w:r>
          </w:p>
        </w:tc>
        <w:tc>
          <w:tcPr>
            <w:tcW w:w="940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  <w:t>结合自评情况，分析存在的问题及原因。（200字以内）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改进措施</w:t>
            </w:r>
          </w:p>
        </w:tc>
        <w:tc>
          <w:tcPr>
            <w:tcW w:w="940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  <w:t>针对项目自评中发现的问题，提出下一步改进完善的意见及有关政策性建议。（200字以内）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2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项目负责人：</w:t>
            </w:r>
          </w:p>
        </w:tc>
        <w:tc>
          <w:tcPr>
            <w:tcW w:w="453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财务负责人：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9959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0"/>
              </w:rPr>
              <w:t>部门预算项目支出绩效自评表（2022年度）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4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项目名称</w:t>
            </w:r>
          </w:p>
        </w:tc>
        <w:tc>
          <w:tcPr>
            <w:tcW w:w="848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51322423T000007548187-南界卡点移动简易房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主管部门</w:t>
            </w:r>
          </w:p>
        </w:tc>
        <w:tc>
          <w:tcPr>
            <w:tcW w:w="46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松潘县镇坪乡人民政府本级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实施单位 （盖章）</w:t>
            </w:r>
          </w:p>
        </w:tc>
        <w:tc>
          <w:tcPr>
            <w:tcW w:w="3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松潘县镇坪乡人民政府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项目基本情况</w:t>
            </w:r>
          </w:p>
        </w:tc>
        <w:tc>
          <w:tcPr>
            <w:tcW w:w="9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1.项目年度目标完成情况</w:t>
            </w:r>
          </w:p>
        </w:tc>
        <w:tc>
          <w:tcPr>
            <w:tcW w:w="46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项目年度目标</w:t>
            </w:r>
          </w:p>
        </w:tc>
        <w:tc>
          <w:tcPr>
            <w:tcW w:w="387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年度目标完成情况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6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疫情防控卡点需要.</w:t>
            </w:r>
          </w:p>
        </w:tc>
        <w:tc>
          <w:tcPr>
            <w:tcW w:w="387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2.项目实施内容及过程概述</w:t>
            </w:r>
          </w:p>
        </w:tc>
        <w:tc>
          <w:tcPr>
            <w:tcW w:w="848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疫情防控卡点需要.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预算执行情况（10分）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年度预算数（万元）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年初预算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调整后预算数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预算执行数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预算执行率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权重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得分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总额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5.10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2.10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41.18%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</w:rPr>
              <w:t>1.预算执行率=预算执行数/调整后预算数，预算执行率未达到90%的需说明原因（100字以内）</w:t>
            </w: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</w:rPr>
              <w:t>2.年中发生预算调整的（追加或调减）</w:t>
            </w: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</w:rPr>
              <w:t>应单独说明理由；3.其他资金包括：社会投入资金、银行贷款.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其中：财政资金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5.10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2.10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41.18%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财政专户管理资金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0.00%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单位资金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0.00%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其他资金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绩效指标（90分）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一级指标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二级指标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三级指标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指标性质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指标值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完成值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权重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得分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9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合计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100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评价结论</w:t>
            </w:r>
          </w:p>
        </w:tc>
        <w:tc>
          <w:tcPr>
            <w:tcW w:w="940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  <w:t>保障疫情防控工作人员的基本需要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存在问题</w:t>
            </w:r>
          </w:p>
        </w:tc>
        <w:tc>
          <w:tcPr>
            <w:tcW w:w="940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改进措施</w:t>
            </w:r>
          </w:p>
        </w:tc>
        <w:tc>
          <w:tcPr>
            <w:tcW w:w="940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2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项目负责人：</w:t>
            </w:r>
          </w:p>
        </w:tc>
        <w:tc>
          <w:tcPr>
            <w:tcW w:w="453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财务负责人：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9959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0"/>
              </w:rPr>
              <w:t>部门预算项目支出绩效自评表（2022年度）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4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项目名称</w:t>
            </w:r>
          </w:p>
        </w:tc>
        <w:tc>
          <w:tcPr>
            <w:tcW w:w="848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51322423T000007876514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lang w:eastAsia="zh-CN"/>
              </w:rPr>
              <w:t>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松潘县镇坪乡麦吉村通村主路黑化建设项目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主管部门</w:t>
            </w:r>
          </w:p>
        </w:tc>
        <w:tc>
          <w:tcPr>
            <w:tcW w:w="46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松潘县镇坪乡人民政府本级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实施单位 （盖章）</w:t>
            </w:r>
          </w:p>
        </w:tc>
        <w:tc>
          <w:tcPr>
            <w:tcW w:w="3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松潘县镇坪乡人民政府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项目基本情况</w:t>
            </w:r>
          </w:p>
        </w:tc>
        <w:tc>
          <w:tcPr>
            <w:tcW w:w="9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1.项目年度目标完成情况</w:t>
            </w:r>
          </w:p>
        </w:tc>
        <w:tc>
          <w:tcPr>
            <w:tcW w:w="46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项目年度目标</w:t>
            </w:r>
          </w:p>
        </w:tc>
        <w:tc>
          <w:tcPr>
            <w:tcW w:w="387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年度目标完成情况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6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黑化主路长1.5公里，均宽5米，厚7公分</w:t>
            </w:r>
          </w:p>
        </w:tc>
        <w:tc>
          <w:tcPr>
            <w:tcW w:w="387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2.项目实施内容及过程概述</w:t>
            </w:r>
          </w:p>
        </w:tc>
        <w:tc>
          <w:tcPr>
            <w:tcW w:w="848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黑化主路长1.5公里，均宽5米，厚7公分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预算执行情况（10分）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年度预算数（万元）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年初预算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调整后预算数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预算执行数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预算执行率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权重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得分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总额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135.96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130.10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95.69%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</w:rPr>
              <w:t>1.预算执行率=预算执行数/调整后预算数，预算执行率未达到90%的需说明原因（100字以内）</w:t>
            </w: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</w:rPr>
              <w:t>2.年中发生预算调整的（追加或调减）</w:t>
            </w: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</w:rPr>
              <w:t>应单独说明理由；3.其他资金包括：社会投入资金、银行贷款.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其中：财政资金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135.96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130.10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95.69%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财政专户管理资金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0.00%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单位资金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0.00%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其他资金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绩效指标（90分）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一级指标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二级指标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三级指标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指标性质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指标值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完成值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权重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得分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未完成原因分析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9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合计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100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评价结论</w:t>
            </w:r>
          </w:p>
        </w:tc>
        <w:tc>
          <w:tcPr>
            <w:tcW w:w="940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  <w:t>结合自评情况，说明项目自评总分，说明项目实施取得的成效或成果。（200字以内）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存在问题</w:t>
            </w:r>
          </w:p>
        </w:tc>
        <w:tc>
          <w:tcPr>
            <w:tcW w:w="940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  <w:t>结合自评情况，分析存在的问题及原因。（200字以内）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改进措施</w:t>
            </w:r>
          </w:p>
        </w:tc>
        <w:tc>
          <w:tcPr>
            <w:tcW w:w="940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  <w:t>针对项目自评中发现的问题，提出下一步改进完善的意见及有关政策性建议。（200字以内）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2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项目负责人：</w:t>
            </w:r>
          </w:p>
        </w:tc>
        <w:tc>
          <w:tcPr>
            <w:tcW w:w="453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财务负责人：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9959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0"/>
              </w:rPr>
              <w:t>部门预算项目支出绩效自评表（2022年度）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4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项目名称</w:t>
            </w:r>
          </w:p>
        </w:tc>
        <w:tc>
          <w:tcPr>
            <w:tcW w:w="848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51000021R000000019956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lang w:eastAsia="zh-CN"/>
              </w:rPr>
              <w:t>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离退休费支出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主管部门</w:t>
            </w:r>
          </w:p>
        </w:tc>
        <w:tc>
          <w:tcPr>
            <w:tcW w:w="46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松潘县镇坪乡人民政府本级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实施单位 （盖章）</w:t>
            </w:r>
          </w:p>
        </w:tc>
        <w:tc>
          <w:tcPr>
            <w:tcW w:w="3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松潘县镇坪乡农业农村服务中心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项目基本情况</w:t>
            </w:r>
          </w:p>
        </w:tc>
        <w:tc>
          <w:tcPr>
            <w:tcW w:w="9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1.项目年度目标完成情况</w:t>
            </w:r>
          </w:p>
        </w:tc>
        <w:tc>
          <w:tcPr>
            <w:tcW w:w="46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项目年度目标</w:t>
            </w:r>
          </w:p>
        </w:tc>
        <w:tc>
          <w:tcPr>
            <w:tcW w:w="387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年度目标完成情况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6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387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对照年度目标，说明相关任务目标的完成情况（100字以内）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2.项目实施内容及过程概述</w:t>
            </w:r>
          </w:p>
        </w:tc>
        <w:tc>
          <w:tcPr>
            <w:tcW w:w="848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严格执行相关政策，保障工资及时、足额发放或社保及时、足额缴纳。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预算执行情况（10分）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年度预算数（万元）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年初预算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调整后预算数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预算执行数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预算执行率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权重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得分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总额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0.87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0.78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0.78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100.00%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</w:rPr>
              <w:t>1.预算执行率=预算执行数/调整后预算数，预算执行率未达到90%的需说明原因（100字以内）</w:t>
            </w: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</w:rPr>
              <w:t>2.年中发生预算调整的（追加或调减）</w:t>
            </w: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</w:rPr>
              <w:t>应单独说明理由；3.其他资金包括：社会投入资金、银行贷款.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其中：财政资金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0.87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0.78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0.78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100.00%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财政专户管理资金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0.00%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单位资金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0.00%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其他资金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绩效指标（90分）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一级指标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二级指标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三级指标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指标性质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指标值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完成值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权重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得分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产出指标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数量指标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发放（缴纳）覆盖率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＝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60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效益指标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社会效益指标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足额保障率（参保率）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＝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30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9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合计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100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评价结论</w:t>
            </w:r>
          </w:p>
        </w:tc>
        <w:tc>
          <w:tcPr>
            <w:tcW w:w="940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严格执行相关政策，保障退休人员工资及时、足额发放或社保及时、足额缴纳。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存在问题</w:t>
            </w:r>
          </w:p>
        </w:tc>
        <w:tc>
          <w:tcPr>
            <w:tcW w:w="940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改进措施</w:t>
            </w:r>
          </w:p>
        </w:tc>
        <w:tc>
          <w:tcPr>
            <w:tcW w:w="940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2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项目负责人：</w:t>
            </w:r>
          </w:p>
        </w:tc>
        <w:tc>
          <w:tcPr>
            <w:tcW w:w="453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财务负责人：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9959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0"/>
              </w:rPr>
              <w:t>部门预算项目支出绩效自评表（2022年度）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470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项目名称</w:t>
            </w:r>
          </w:p>
        </w:tc>
        <w:tc>
          <w:tcPr>
            <w:tcW w:w="848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51000021Y000000011490-定额公用经费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48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51000021Y000000011490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lang w:eastAsia="zh-CN"/>
              </w:rPr>
              <w:t>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日常公用经费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主管部门</w:t>
            </w:r>
          </w:p>
        </w:tc>
        <w:tc>
          <w:tcPr>
            <w:tcW w:w="46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松潘县镇坪乡人民政府本级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实施单位 （盖章）</w:t>
            </w:r>
          </w:p>
        </w:tc>
        <w:tc>
          <w:tcPr>
            <w:tcW w:w="3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松潘县镇坪乡农业农村服务中心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项目基本情况</w:t>
            </w:r>
          </w:p>
        </w:tc>
        <w:tc>
          <w:tcPr>
            <w:tcW w:w="9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1.项目年度目标完成情况</w:t>
            </w:r>
          </w:p>
        </w:tc>
        <w:tc>
          <w:tcPr>
            <w:tcW w:w="46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项目年度目标</w:t>
            </w:r>
          </w:p>
        </w:tc>
        <w:tc>
          <w:tcPr>
            <w:tcW w:w="387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年度目标完成情况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6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保障单位日常运转，提高预算编制质量，严格执行预算</w:t>
            </w:r>
          </w:p>
        </w:tc>
        <w:tc>
          <w:tcPr>
            <w:tcW w:w="387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2.项目实施内容及过程概述</w:t>
            </w:r>
          </w:p>
        </w:tc>
        <w:tc>
          <w:tcPr>
            <w:tcW w:w="848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保障单位日常运转，提高预算编制质量，严格执行预算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预算执行情况（10分）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年度预算数（万元）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年初预算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调整后预算数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预算执行数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预算执行率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权重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得分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总额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12.91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12.88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10.01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77.69%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</w:rPr>
              <w:t>1.预算执行率=预算执行数/调整后预算数，预算执行率未达到90%的需说明原因（100字以内）</w:t>
            </w: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</w:rPr>
              <w:t>2.年中发生预算调整的（追加或调减）</w:t>
            </w: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8"/>
              </w:rPr>
              <w:t>应单独说明理由；3.其他资金包括：社会投入资金、银行贷款.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其中：财政资金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12.91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12.88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10.01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77.69%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财政专户管理资金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0.00%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单位资金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0.00%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其他资金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/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绩效指标（90分）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一级指标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二级指标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三级指标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指标性质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指标值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完成值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权重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得分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产出指标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数量指标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科目调整次数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≤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22.5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质量指标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预算编制准确率（计算方法为：∣（执行数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lang w:eastAsia="zh-CN"/>
              </w:rPr>
              <w:t>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预算数）/预算数∣）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≤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5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22.5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效益指标</w:t>
            </w:r>
          </w:p>
        </w:tc>
        <w:tc>
          <w:tcPr>
            <w:tcW w:w="16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经济效益指标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“三公经费”控制率[计算方法为：（三公经费实际支出数/预算安排数]×100%）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≤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22.5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运转保障率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＝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22.5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9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合计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100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评价结论</w:t>
            </w:r>
          </w:p>
        </w:tc>
        <w:tc>
          <w:tcPr>
            <w:tcW w:w="940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保障单位日常运转，提高预算编制质量，严格执行预算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存在问题</w:t>
            </w:r>
          </w:p>
        </w:tc>
        <w:tc>
          <w:tcPr>
            <w:tcW w:w="940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改进措施</w:t>
            </w:r>
          </w:p>
        </w:tc>
        <w:tc>
          <w:tcPr>
            <w:tcW w:w="940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/>
                <w:color w:val="000000"/>
                <w:sz w:val="16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2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项目负责人：</w:t>
            </w:r>
          </w:p>
        </w:tc>
        <w:tc>
          <w:tcPr>
            <w:tcW w:w="453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财务负责人：</w:t>
            </w:r>
          </w:p>
        </w:tc>
      </w:tr>
    </w:tbl>
    <w:p>
      <w:pPr>
        <w:pStyle w:val="11"/>
        <w:spacing w:before="0" w:beforeAutospacing="0"/>
      </w:pPr>
    </w:p>
    <w:sectPr>
      <w:footerReference r:id="rId4" w:type="default"/>
      <w:pgSz w:w="11915" w:h="16851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409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</w:t>
    </w:r>
    <w:r>
      <w:rPr>
        <w:rFonts w:ascii="Calibri" w:hAnsi="Calibri" w:eastAsia="Calibri" w:cs="Calibri"/>
        <w:spacing w:val="-7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4093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4628515</wp:posOffset>
              </wp:positionH>
              <wp:positionV relativeFrom="paragraph">
                <wp:posOffset>-172085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4.45pt;margin-top:-13.5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Memft/ZAAAADAEAAA8AAAAAAAAAAQAgAAAAIgAAAGRycy9kb3ducmV2Lnht&#10;bFBLAQIUABQAAAAIAIdO4kBrhfn7MQIAAGE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51E745"/>
    <w:multiLevelType w:val="singleLevel"/>
    <w:tmpl w:val="0C51E745"/>
    <w:lvl w:ilvl="0" w:tentative="0">
      <w:start w:val="4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4F0093A0"/>
    <w:multiLevelType w:val="multilevel"/>
    <w:tmpl w:val="4F0093A0"/>
    <w:lvl w:ilvl="0" w:tentative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entative="0">
      <w:start w:val="1"/>
      <w:numFmt w:val="lowerLetter"/>
      <w:lvlText w:val="%2)"/>
      <w:legacy w:legacy="1" w:legacySpace="0" w:legacyIndent="420"/>
      <w:lvlJc w:val="left"/>
      <w:pPr>
        <w:ind w:left="840" w:hanging="420"/>
      </w:pPr>
    </w:lvl>
    <w:lvl w:ilvl="2" w:tentative="0">
      <w:start w:val="1"/>
      <w:numFmt w:val="lowerRoman"/>
      <w:lvlText w:val="%3."/>
      <w:legacy w:legacy="1" w:legacySpace="0" w:legacyIndent="420"/>
      <w:lvlJc w:val="right"/>
      <w:pPr>
        <w:ind w:left="1260" w:hanging="420"/>
      </w:pPr>
    </w:lvl>
    <w:lvl w:ilvl="3" w:tentative="0">
      <w:start w:val="1"/>
      <w:numFmt w:val="decimal"/>
      <w:lvlText w:val="%4."/>
      <w:legacy w:legacy="1" w:legacySpace="0" w:legacyIndent="420"/>
      <w:lvlJc w:val="left"/>
      <w:pPr>
        <w:ind w:left="1680" w:hanging="420"/>
      </w:pPr>
    </w:lvl>
    <w:lvl w:ilvl="4" w:tentative="0">
      <w:start w:val="1"/>
      <w:numFmt w:val="lowerLetter"/>
      <w:lvlText w:val="%5)"/>
      <w:legacy w:legacy="1" w:legacySpace="0" w:legacyIndent="420"/>
      <w:lvlJc w:val="left"/>
      <w:pPr>
        <w:ind w:left="2100" w:hanging="420"/>
      </w:pPr>
    </w:lvl>
    <w:lvl w:ilvl="5" w:tentative="0">
      <w:start w:val="1"/>
      <w:numFmt w:val="lowerRoman"/>
      <w:lvlText w:val="%6."/>
      <w:legacy w:legacy="1" w:legacySpace="0" w:legacyIndent="420"/>
      <w:lvlJc w:val="right"/>
      <w:pPr>
        <w:ind w:left="2520" w:hanging="420"/>
      </w:pPr>
    </w:lvl>
    <w:lvl w:ilvl="6" w:tentative="0">
      <w:start w:val="1"/>
      <w:numFmt w:val="decimal"/>
      <w:lvlText w:val="%7."/>
      <w:legacy w:legacy="1" w:legacySpace="0" w:legacyIndent="420"/>
      <w:lvlJc w:val="left"/>
      <w:pPr>
        <w:ind w:left="2940" w:hanging="420"/>
      </w:pPr>
    </w:lvl>
    <w:lvl w:ilvl="7" w:tentative="0">
      <w:start w:val="1"/>
      <w:numFmt w:val="lowerLetter"/>
      <w:lvlText w:val="%8)"/>
      <w:legacy w:legacy="1" w:legacySpace="0" w:legacyIndent="420"/>
      <w:lvlJc w:val="left"/>
      <w:pPr>
        <w:ind w:left="3360" w:hanging="420"/>
      </w:pPr>
    </w:lvl>
    <w:lvl w:ilvl="8" w:tentative="0">
      <w:start w:val="1"/>
      <w:numFmt w:val="lowerRoman"/>
      <w:lvlText w:val="%9."/>
      <w:legacy w:legacy="1" w:legacySpace="0" w:legacyIndent="420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1"/>
  <w:noPunctuationKerning w:val="1"/>
  <w:compat>
    <w:spaceForUL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xYmIxOGQyMmFkYzIxMGJmYTcyYWQyNzc5MmRhZDEifQ=="/>
  </w:docVars>
  <w:rsids>
    <w:rsidRoot w:val="00000000"/>
    <w:rsid w:val="1BA05E95"/>
    <w:rsid w:val="23867846"/>
    <w:rsid w:val="242D4BFB"/>
    <w:rsid w:val="683D2B94"/>
    <w:rsid w:val="6F9734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outlineLvl w:val="0"/>
    </w:pPr>
    <w:rPr>
      <w:b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spacing w:before="100" w:beforeAutospacing="1" w:after="100" w:afterAutospacing="1"/>
      <w:outlineLvl w:val="2"/>
    </w:pPr>
    <w:rPr>
      <w:b/>
      <w:sz w:val="27"/>
      <w:szCs w:val="27"/>
    </w:rPr>
  </w:style>
  <w:style w:type="paragraph" w:styleId="5">
    <w:name w:val="heading 4"/>
    <w:basedOn w:val="1"/>
    <w:next w:val="1"/>
    <w:qFormat/>
    <w:uiPriority w:val="0"/>
    <w:pPr>
      <w:spacing w:before="100" w:beforeAutospacing="1" w:after="100" w:afterAutospacing="1"/>
      <w:outlineLvl w:val="3"/>
    </w:pPr>
    <w:rPr>
      <w:b/>
    </w:rPr>
  </w:style>
  <w:style w:type="paragraph" w:styleId="6">
    <w:name w:val="heading 5"/>
    <w:basedOn w:val="1"/>
    <w:next w:val="1"/>
    <w:qFormat/>
    <w:uiPriority w:val="0"/>
    <w:pPr>
      <w:spacing w:before="100" w:beforeAutospacing="1" w:after="100" w:afterAutospacing="1"/>
      <w:outlineLvl w:val="4"/>
    </w:pPr>
    <w:rPr>
      <w:b/>
      <w:sz w:val="20"/>
      <w:szCs w:val="20"/>
    </w:rPr>
  </w:style>
  <w:style w:type="paragraph" w:styleId="7">
    <w:name w:val="heading 6"/>
    <w:basedOn w:val="1"/>
    <w:next w:val="1"/>
    <w:uiPriority w:val="0"/>
    <w:pPr>
      <w:spacing w:before="100" w:beforeAutospacing="1" w:after="100" w:afterAutospacing="1"/>
      <w:outlineLvl w:val="5"/>
    </w:pPr>
    <w:rPr>
      <w:b/>
      <w:sz w:val="15"/>
      <w:szCs w:val="15"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</w:pPr>
  </w:style>
  <w:style w:type="character" w:styleId="14">
    <w:name w:val="Strong"/>
    <w:basedOn w:val="1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34</Pages>
  <Words>14827</Words>
  <Characters>18143</Characters>
  <Lines>3787</Lines>
  <Paragraphs>1728</Paragraphs>
  <TotalTime>5</TotalTime>
  <ScaleCrop>false</ScaleCrop>
  <LinksUpToDate>false</LinksUpToDate>
  <CharactersWithSpaces>18240</CharactersWithSpaces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2023-09-08T01:19:00Z</dcterms:created>
  <dc:creator>Administrator</dc:creator>
  <cp:lastModifiedBy>暖暖</cp:lastModifiedBy>
  <dcterms:modified xsi:type="dcterms:W3CDTF">2023-09-15T09:17:43Z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12E8FE5B787349C9ADBB5AE14DD20A60_13</vt:lpwstr>
  </property>
</Properties>
</file>