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F4D9A">
      <w:pPr>
        <w:spacing w:line="580" w:lineRule="exact"/>
        <w:ind w:firstLine="675"/>
        <w:jc w:val="center"/>
        <w:rPr>
          <w:rFonts w:ascii="宋体" w:hAnsi="宋体"/>
          <w:b/>
          <w:color w:val="4E4342"/>
          <w:sz w:val="44"/>
          <w:szCs w:val="44"/>
        </w:rPr>
      </w:pPr>
    </w:p>
    <w:p w14:paraId="7E10C98F">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7193"/>
      <w:bookmarkStart w:id="1" w:name="_Toc15396475"/>
      <w:bookmarkStart w:id="2" w:name="_Toc15396597"/>
      <w:bookmarkStart w:id="3" w:name="_Toc15377425"/>
      <w:bookmarkStart w:id="4"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14:paraId="65117120">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96598"/>
      <w:bookmarkStart w:id="6" w:name="_Toc15377194"/>
      <w:bookmarkStart w:id="7" w:name="_Toc15377426"/>
      <w:bookmarkStart w:id="8" w:name="_Toc15396476"/>
      <w:bookmarkStart w:id="9" w:name="_Toc15378442"/>
      <w:r>
        <w:rPr>
          <w:rFonts w:hint="eastAsia" w:ascii="方正小标宋简体" w:hAnsi="宋体" w:eastAsia="方正小标宋简体"/>
          <w:color w:val="000000"/>
          <w:sz w:val="72"/>
          <w:szCs w:val="72"/>
        </w:rPr>
        <w:t>四川省阿坝州</w:t>
      </w:r>
      <w:bookmarkStart w:id="10" w:name="_Toc15306268"/>
      <w:r>
        <w:rPr>
          <w:rFonts w:hint="eastAsia" w:ascii="方正小标宋简体" w:hAnsi="宋体" w:eastAsia="方正小标宋简体"/>
          <w:color w:val="000000"/>
          <w:sz w:val="72"/>
          <w:szCs w:val="72"/>
        </w:rPr>
        <w:t>松潘县红十字会部门决算</w:t>
      </w:r>
      <w:bookmarkEnd w:id="5"/>
      <w:bookmarkEnd w:id="6"/>
      <w:bookmarkEnd w:id="7"/>
      <w:bookmarkEnd w:id="8"/>
      <w:bookmarkEnd w:id="9"/>
      <w:bookmarkEnd w:id="10"/>
    </w:p>
    <w:p w14:paraId="692DD454">
      <w:pPr>
        <w:adjustRightInd w:val="0"/>
        <w:snapToGrid w:val="0"/>
        <w:spacing w:line="360" w:lineRule="auto"/>
        <w:outlineLvl w:val="0"/>
        <w:rPr>
          <w:rFonts w:ascii="方正小标宋简体" w:hAnsi="宋体" w:eastAsia="方正小标宋简体"/>
          <w:color w:val="000000"/>
          <w:sz w:val="52"/>
          <w:szCs w:val="52"/>
        </w:rPr>
      </w:pPr>
    </w:p>
    <w:p w14:paraId="1E379673">
      <w:pPr>
        <w:widowControl/>
        <w:jc w:val="center"/>
        <w:rPr>
          <w:rFonts w:ascii="方正小标宋简体" w:hAnsi="宋体" w:eastAsia="方正小标宋简体"/>
          <w:color w:val="000000"/>
          <w:sz w:val="36"/>
          <w:szCs w:val="36"/>
        </w:rPr>
      </w:pPr>
    </w:p>
    <w:p w14:paraId="55937DE3">
      <w:pPr>
        <w:rPr>
          <w:rFonts w:ascii="方正小标宋简体" w:hAnsi="宋体" w:eastAsia="方正小标宋简体"/>
          <w:sz w:val="36"/>
          <w:szCs w:val="36"/>
        </w:rPr>
      </w:pPr>
    </w:p>
    <w:p w14:paraId="16514B94">
      <w:pPr>
        <w:rPr>
          <w:rFonts w:ascii="方正小标宋简体" w:hAnsi="宋体" w:eastAsia="方正小标宋简体"/>
          <w:sz w:val="36"/>
          <w:szCs w:val="36"/>
        </w:rPr>
      </w:pPr>
    </w:p>
    <w:p w14:paraId="47CD25A3">
      <w:pPr>
        <w:rPr>
          <w:rFonts w:ascii="方正小标宋简体" w:hAnsi="宋体" w:eastAsia="方正小标宋简体"/>
          <w:sz w:val="36"/>
          <w:szCs w:val="36"/>
        </w:rPr>
      </w:pPr>
    </w:p>
    <w:p w14:paraId="2429B2E3">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6EC06BAE">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66EFDB69">
      <w:pPr>
        <w:spacing w:line="580" w:lineRule="exact"/>
        <w:ind w:firstLine="675"/>
        <w:jc w:val="center"/>
        <w:rPr>
          <w:rFonts w:ascii="宋体" w:hAnsi="宋体"/>
          <w:b/>
          <w:color w:val="4E4342"/>
          <w:sz w:val="44"/>
          <w:szCs w:val="44"/>
        </w:rPr>
      </w:pPr>
    </w:p>
    <w:p w14:paraId="1AC125E3">
      <w:pPr>
        <w:spacing w:line="580" w:lineRule="exact"/>
        <w:ind w:firstLine="675"/>
        <w:jc w:val="center"/>
        <w:rPr>
          <w:rFonts w:ascii="宋体" w:hAnsi="宋体"/>
          <w:b/>
          <w:color w:val="4E4342"/>
          <w:sz w:val="44"/>
          <w:szCs w:val="44"/>
        </w:rPr>
      </w:pPr>
    </w:p>
    <w:p w14:paraId="7ED727AA">
      <w:pPr>
        <w:spacing w:line="580" w:lineRule="exact"/>
        <w:ind w:firstLine="675"/>
        <w:jc w:val="center"/>
        <w:rPr>
          <w:rFonts w:ascii="宋体" w:hAnsi="宋体"/>
          <w:b/>
          <w:color w:val="4E4342"/>
          <w:sz w:val="44"/>
          <w:szCs w:val="44"/>
        </w:rPr>
      </w:pPr>
    </w:p>
    <w:p w14:paraId="1F19996C">
      <w:pPr>
        <w:spacing w:line="580" w:lineRule="exact"/>
        <w:ind w:firstLine="675"/>
        <w:jc w:val="center"/>
        <w:rPr>
          <w:rFonts w:ascii="宋体" w:hAnsi="宋体"/>
          <w:b/>
          <w:color w:val="4E4342"/>
          <w:sz w:val="44"/>
          <w:szCs w:val="44"/>
        </w:rPr>
      </w:pPr>
    </w:p>
    <w:p w14:paraId="341F9708">
      <w:pPr>
        <w:spacing w:line="580" w:lineRule="exact"/>
        <w:ind w:firstLine="675"/>
        <w:jc w:val="center"/>
        <w:rPr>
          <w:rFonts w:ascii="宋体" w:hAnsi="宋体"/>
          <w:b/>
          <w:color w:val="4E4342"/>
          <w:sz w:val="44"/>
          <w:szCs w:val="44"/>
        </w:rPr>
      </w:pPr>
    </w:p>
    <w:p w14:paraId="3AF1DCBB">
      <w:pPr>
        <w:spacing w:line="580" w:lineRule="exact"/>
        <w:ind w:firstLine="675"/>
        <w:jc w:val="center"/>
        <w:rPr>
          <w:rFonts w:ascii="宋体" w:hAnsi="宋体"/>
          <w:b/>
          <w:color w:val="4E4342"/>
          <w:sz w:val="44"/>
          <w:szCs w:val="44"/>
        </w:rPr>
      </w:pPr>
    </w:p>
    <w:p w14:paraId="6BADCF11">
      <w:pPr>
        <w:spacing w:line="580" w:lineRule="exact"/>
        <w:ind w:firstLine="675"/>
        <w:jc w:val="center"/>
        <w:rPr>
          <w:rFonts w:ascii="宋体" w:hAnsi="宋体"/>
          <w:b/>
          <w:color w:val="4E4342"/>
          <w:sz w:val="44"/>
          <w:szCs w:val="44"/>
        </w:rPr>
      </w:pPr>
    </w:p>
    <w:p w14:paraId="05EDB6EA">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0B8EECAD">
      <w:pPr>
        <w:widowControl/>
        <w:jc w:val="center"/>
        <w:rPr>
          <w:rFonts w:ascii="黑体" w:hAnsi="黑体" w:eastAsia="黑体"/>
          <w:sz w:val="28"/>
          <w:szCs w:val="28"/>
        </w:rPr>
      </w:pPr>
    </w:p>
    <w:p w14:paraId="051A6F22">
      <w:pPr>
        <w:pStyle w:val="8"/>
      </w:pPr>
      <w:r>
        <w:rPr>
          <w:rFonts w:hint="eastAsia"/>
        </w:rPr>
        <w:t>公开时间：2020年9月</w:t>
      </w:r>
      <w:r>
        <w:t>25</w:t>
      </w:r>
      <w:r>
        <w:rPr>
          <w:rFonts w:hint="eastAsia"/>
        </w:rPr>
        <w:t>日</w:t>
      </w:r>
    </w:p>
    <w:p w14:paraId="62262D5D"/>
    <w:p w14:paraId="6DA72399">
      <w:pPr>
        <w:pStyle w:val="8"/>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400D841E">
      <w:pPr>
        <w:pStyle w:val="9"/>
        <w:adjustRightInd w:val="0"/>
        <w:snapToGrid w:val="0"/>
        <w:spacing w:line="440" w:lineRule="exact"/>
        <w:jc w:val="left"/>
        <w:rPr>
          <w:rFonts w:ascii="仿宋" w:hAnsi="仿宋" w:eastAsia="仿宋"/>
          <w:sz w:val="24"/>
        </w:rPr>
      </w:pPr>
      <w:r>
        <w:rPr>
          <w:rFonts w:hint="eastAsia"/>
          <w:sz w:val="24"/>
        </w:rPr>
        <w:t>一、基本职能及主要工作</w:t>
      </w:r>
    </w:p>
    <w:p w14:paraId="61923D27">
      <w:pPr>
        <w:pStyle w:val="9"/>
        <w:adjustRightInd w:val="0"/>
        <w:snapToGrid w:val="0"/>
        <w:spacing w:line="440" w:lineRule="exact"/>
        <w:jc w:val="left"/>
        <w:rPr>
          <w:rFonts w:ascii="仿宋" w:hAnsi="仿宋" w:eastAsia="仿宋" w:cstheme="minorBidi"/>
          <w:sz w:val="24"/>
        </w:rPr>
      </w:pPr>
      <w:r>
        <w:rPr>
          <w:rFonts w:hint="eastAsia"/>
          <w:sz w:val="24"/>
        </w:rPr>
        <w:t>二、机构设置</w:t>
      </w:r>
    </w:p>
    <w:p w14:paraId="4240DB3B">
      <w:pPr>
        <w:pStyle w:val="8"/>
        <w:adjustRightInd w:val="0"/>
        <w:snapToGrid w:val="0"/>
        <w:spacing w:before="0" w:line="440" w:lineRule="exact"/>
        <w:jc w:val="left"/>
        <w:rPr>
          <w:sz w:val="24"/>
          <w:szCs w:val="24"/>
        </w:rPr>
      </w:pPr>
      <w:r>
        <w:rPr>
          <w:rFonts w:hint="eastAsia"/>
          <w:sz w:val="24"/>
        </w:rPr>
        <w:t>第二部分度部门决算情况说明</w:t>
      </w:r>
    </w:p>
    <w:p w14:paraId="4D274D03">
      <w:pPr>
        <w:pStyle w:val="9"/>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77C2391D">
      <w:pPr>
        <w:pStyle w:val="9"/>
        <w:adjustRightInd w:val="0"/>
        <w:snapToGrid w:val="0"/>
        <w:spacing w:line="440" w:lineRule="exact"/>
        <w:jc w:val="left"/>
        <w:rPr>
          <w:rFonts w:ascii="仿宋" w:hAnsi="仿宋" w:eastAsia="仿宋" w:cstheme="minorBidi"/>
          <w:sz w:val="24"/>
        </w:rPr>
      </w:pPr>
      <w:r>
        <w:rPr>
          <w:rFonts w:hint="eastAsia"/>
          <w:sz w:val="24"/>
        </w:rPr>
        <w:t>二、收入决算情况说明</w:t>
      </w:r>
    </w:p>
    <w:p w14:paraId="7116033F">
      <w:pPr>
        <w:pStyle w:val="9"/>
        <w:adjustRightInd w:val="0"/>
        <w:snapToGrid w:val="0"/>
        <w:spacing w:line="440" w:lineRule="exact"/>
        <w:jc w:val="left"/>
        <w:rPr>
          <w:rFonts w:ascii="仿宋" w:hAnsi="仿宋" w:eastAsia="仿宋" w:cstheme="minorBidi"/>
          <w:sz w:val="24"/>
        </w:rPr>
      </w:pPr>
      <w:r>
        <w:rPr>
          <w:rFonts w:hint="eastAsia"/>
          <w:sz w:val="24"/>
        </w:rPr>
        <w:t>三、支出决算情况说明</w:t>
      </w:r>
    </w:p>
    <w:p w14:paraId="74876F82">
      <w:pPr>
        <w:pStyle w:val="9"/>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0ACDD686">
      <w:pPr>
        <w:pStyle w:val="9"/>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15AB95BE">
      <w:pPr>
        <w:pStyle w:val="9"/>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729C634D">
      <w:pPr>
        <w:pStyle w:val="9"/>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749A7389">
      <w:pPr>
        <w:pStyle w:val="9"/>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644F44A1">
      <w:pPr>
        <w:pStyle w:val="9"/>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5008CA0D">
      <w:pPr>
        <w:adjustRightInd w:val="0"/>
        <w:snapToGrid w:val="0"/>
        <w:spacing w:line="440" w:lineRule="exact"/>
        <w:ind w:firstLine="480" w:firstLineChars="200"/>
        <w:jc w:val="left"/>
        <w:rPr>
          <w:rFonts w:ascii="仿宋" w:hAnsi="仿宋" w:eastAsia="仿宋"/>
          <w:sz w:val="24"/>
        </w:rPr>
      </w:pPr>
      <w:r>
        <w:rPr>
          <w:rStyle w:val="14"/>
          <w:rFonts w:hint="eastAsia" w:ascii="仿宋" w:hAnsi="仿宋" w:eastAsia="仿宋"/>
          <w:color w:val="000000" w:themeColor="text1"/>
          <w:sz w:val="24"/>
        </w:rPr>
        <w:t>十、</w:t>
      </w:r>
      <w:r>
        <w:rPr>
          <w:rFonts w:hint="eastAsia"/>
          <w:sz w:val="24"/>
        </w:rPr>
        <w:t>其他重要事项的情况说明</w:t>
      </w:r>
      <w:r>
        <w:rPr>
          <w:rFonts w:ascii="仿宋" w:hAnsi="仿宋" w:eastAsia="仿宋"/>
          <w:sz w:val="24"/>
        </w:rPr>
        <w:tab/>
      </w:r>
    </w:p>
    <w:p w14:paraId="7C3C2E55">
      <w:pPr>
        <w:pStyle w:val="8"/>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2BCA7C60">
      <w:pPr>
        <w:pStyle w:val="8"/>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12122E58">
      <w:pPr>
        <w:pStyle w:val="9"/>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5E8893AC">
      <w:pPr>
        <w:pStyle w:val="9"/>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3896260B">
      <w:pPr>
        <w:pStyle w:val="8"/>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733E57CC">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39BB2B37">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5C75AB6E">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293E7B9F">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5D194260">
      <w:pPr>
        <w:pStyle w:val="9"/>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2D143EE2">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7CBD2E0D">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009CB3A5">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16A46B6E">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3CBA0E10">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48BA5C82">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307BBD8C">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162360EE">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664A3F5C">
      <w:pPr>
        <w:spacing w:line="580" w:lineRule="exact"/>
        <w:ind w:firstLine="675"/>
        <w:jc w:val="center"/>
        <w:rPr>
          <w:rFonts w:ascii="宋体" w:hAnsi="宋体"/>
          <w:b/>
          <w:color w:val="4E4342"/>
          <w:sz w:val="44"/>
          <w:szCs w:val="44"/>
        </w:rPr>
      </w:pPr>
    </w:p>
    <w:p w14:paraId="496D8F67">
      <w:pPr>
        <w:spacing w:line="580" w:lineRule="exact"/>
        <w:ind w:firstLine="675"/>
        <w:jc w:val="center"/>
        <w:rPr>
          <w:rFonts w:ascii="宋体" w:hAnsi="宋体"/>
          <w:b/>
          <w:color w:val="4E4342"/>
          <w:sz w:val="44"/>
          <w:szCs w:val="44"/>
        </w:rPr>
      </w:pPr>
    </w:p>
    <w:p w14:paraId="0B233A3D">
      <w:pPr>
        <w:spacing w:line="580" w:lineRule="exact"/>
        <w:ind w:firstLine="675"/>
        <w:jc w:val="center"/>
        <w:rPr>
          <w:rFonts w:ascii="宋体" w:hAnsi="宋体"/>
          <w:b/>
          <w:color w:val="4E4342"/>
          <w:sz w:val="44"/>
          <w:szCs w:val="44"/>
        </w:rPr>
      </w:pPr>
    </w:p>
    <w:p w14:paraId="617DE523">
      <w:pPr>
        <w:spacing w:line="580" w:lineRule="exact"/>
        <w:ind w:firstLine="675"/>
        <w:jc w:val="center"/>
        <w:rPr>
          <w:rFonts w:ascii="宋体" w:hAnsi="宋体"/>
          <w:b/>
          <w:color w:val="4E4342"/>
          <w:sz w:val="44"/>
          <w:szCs w:val="44"/>
        </w:rPr>
      </w:pPr>
    </w:p>
    <w:p w14:paraId="35CC6BA6">
      <w:pPr>
        <w:spacing w:line="580" w:lineRule="exact"/>
        <w:ind w:firstLine="675"/>
        <w:jc w:val="center"/>
        <w:rPr>
          <w:rFonts w:ascii="宋体" w:hAnsi="宋体"/>
          <w:b/>
          <w:color w:val="4E4342"/>
          <w:sz w:val="44"/>
          <w:szCs w:val="44"/>
        </w:rPr>
      </w:pPr>
    </w:p>
    <w:p w14:paraId="7E4A8369">
      <w:pPr>
        <w:spacing w:line="580" w:lineRule="exact"/>
        <w:ind w:firstLine="675"/>
        <w:jc w:val="center"/>
        <w:rPr>
          <w:rFonts w:ascii="宋体" w:hAnsi="宋体"/>
          <w:b/>
          <w:color w:val="4E4342"/>
          <w:sz w:val="44"/>
          <w:szCs w:val="44"/>
        </w:rPr>
      </w:pPr>
    </w:p>
    <w:p w14:paraId="0BA0579F">
      <w:pPr>
        <w:spacing w:line="580" w:lineRule="exact"/>
        <w:ind w:firstLine="675"/>
        <w:jc w:val="center"/>
        <w:rPr>
          <w:rFonts w:ascii="宋体" w:hAnsi="宋体"/>
          <w:b/>
          <w:color w:val="4E4342"/>
          <w:sz w:val="44"/>
          <w:szCs w:val="44"/>
        </w:rPr>
      </w:pPr>
    </w:p>
    <w:p w14:paraId="214E27A2">
      <w:pPr>
        <w:spacing w:line="580" w:lineRule="exact"/>
        <w:ind w:firstLine="675"/>
        <w:jc w:val="center"/>
        <w:rPr>
          <w:rFonts w:ascii="宋体" w:hAnsi="宋体"/>
          <w:b/>
          <w:color w:val="4E4342"/>
          <w:sz w:val="44"/>
          <w:szCs w:val="44"/>
        </w:rPr>
      </w:pPr>
    </w:p>
    <w:p w14:paraId="4E534685">
      <w:pPr>
        <w:spacing w:line="580" w:lineRule="exact"/>
        <w:ind w:firstLine="675"/>
        <w:jc w:val="center"/>
        <w:rPr>
          <w:rFonts w:ascii="宋体" w:hAnsi="宋体"/>
          <w:b/>
          <w:color w:val="4E4342"/>
          <w:sz w:val="44"/>
          <w:szCs w:val="44"/>
        </w:rPr>
      </w:pPr>
    </w:p>
    <w:p w14:paraId="6BC53FE5">
      <w:pPr>
        <w:spacing w:line="580" w:lineRule="exact"/>
        <w:ind w:firstLine="675"/>
        <w:jc w:val="center"/>
        <w:rPr>
          <w:rFonts w:ascii="宋体" w:hAnsi="宋体"/>
          <w:b/>
          <w:color w:val="4E4342"/>
          <w:sz w:val="44"/>
          <w:szCs w:val="44"/>
        </w:rPr>
      </w:pPr>
    </w:p>
    <w:p w14:paraId="09311D65">
      <w:pPr>
        <w:spacing w:line="580" w:lineRule="exact"/>
        <w:ind w:firstLine="675"/>
        <w:jc w:val="center"/>
        <w:rPr>
          <w:rFonts w:ascii="宋体" w:hAnsi="宋体"/>
          <w:b/>
          <w:color w:val="4E4342"/>
          <w:sz w:val="44"/>
          <w:szCs w:val="44"/>
        </w:rPr>
      </w:pPr>
    </w:p>
    <w:p w14:paraId="3C416011">
      <w:pPr>
        <w:spacing w:line="580" w:lineRule="exact"/>
        <w:ind w:firstLine="675"/>
        <w:jc w:val="center"/>
        <w:rPr>
          <w:rFonts w:ascii="宋体" w:hAnsi="宋体"/>
          <w:b/>
          <w:color w:val="4E4342"/>
          <w:sz w:val="44"/>
          <w:szCs w:val="44"/>
        </w:rPr>
      </w:pPr>
    </w:p>
    <w:p w14:paraId="330F44BE">
      <w:pPr>
        <w:spacing w:line="580" w:lineRule="exact"/>
        <w:ind w:firstLine="675"/>
        <w:jc w:val="center"/>
        <w:rPr>
          <w:rFonts w:ascii="宋体" w:hAnsi="宋体"/>
          <w:b/>
          <w:color w:val="4E4342"/>
          <w:sz w:val="44"/>
          <w:szCs w:val="44"/>
        </w:rPr>
      </w:pPr>
    </w:p>
    <w:p w14:paraId="6BCCFB52">
      <w:pPr>
        <w:spacing w:line="580" w:lineRule="exact"/>
        <w:ind w:firstLine="675"/>
        <w:jc w:val="center"/>
        <w:rPr>
          <w:rFonts w:ascii="宋体" w:hAnsi="宋体"/>
          <w:b/>
          <w:color w:val="4E4342"/>
          <w:sz w:val="44"/>
          <w:szCs w:val="44"/>
        </w:rPr>
      </w:pPr>
    </w:p>
    <w:p w14:paraId="31D271E0">
      <w:pPr>
        <w:spacing w:line="580" w:lineRule="exact"/>
        <w:ind w:firstLine="675"/>
        <w:jc w:val="center"/>
        <w:rPr>
          <w:rFonts w:ascii="宋体" w:hAnsi="宋体"/>
          <w:b/>
          <w:color w:val="4E4342"/>
          <w:sz w:val="44"/>
          <w:szCs w:val="44"/>
        </w:rPr>
      </w:pPr>
    </w:p>
    <w:p w14:paraId="7167663B">
      <w:pPr>
        <w:spacing w:line="580" w:lineRule="exact"/>
        <w:ind w:firstLine="675"/>
        <w:jc w:val="center"/>
        <w:rPr>
          <w:rFonts w:ascii="宋体" w:hAnsi="宋体"/>
          <w:b/>
          <w:color w:val="4E4342"/>
          <w:sz w:val="44"/>
          <w:szCs w:val="44"/>
        </w:rPr>
      </w:pPr>
    </w:p>
    <w:p w14:paraId="26C9C6B1">
      <w:pPr>
        <w:spacing w:line="580" w:lineRule="exact"/>
        <w:ind w:firstLine="675"/>
        <w:jc w:val="center"/>
        <w:rPr>
          <w:rFonts w:ascii="宋体" w:hAnsi="宋体"/>
          <w:b/>
          <w:color w:val="4E4342"/>
          <w:sz w:val="44"/>
          <w:szCs w:val="44"/>
        </w:rPr>
      </w:pPr>
    </w:p>
    <w:p w14:paraId="25D84573">
      <w:pPr>
        <w:pStyle w:val="4"/>
        <w:jc w:val="center"/>
        <w:rPr>
          <w:rStyle w:val="19"/>
          <w:rFonts w:ascii="黑体" w:hAnsi="黑体" w:eastAsia="黑体"/>
          <w:b w:val="0"/>
          <w:bCs w:val="0"/>
        </w:rPr>
      </w:pPr>
      <w:r>
        <w:rPr>
          <w:rFonts w:hint="eastAsia" w:ascii="黑体" w:hAnsi="黑体" w:eastAsia="黑体"/>
          <w:b w:val="0"/>
        </w:rPr>
        <w:t xml:space="preserve">第一部分 </w:t>
      </w:r>
      <w:r>
        <w:rPr>
          <w:rStyle w:val="19"/>
          <w:rFonts w:hint="eastAsia" w:ascii="黑体" w:hAnsi="黑体" w:eastAsia="黑体"/>
          <w:b w:val="0"/>
          <w:bCs w:val="0"/>
        </w:rPr>
        <w:t>部门概况</w:t>
      </w:r>
    </w:p>
    <w:p w14:paraId="74ED1BC0">
      <w:pPr>
        <w:spacing w:line="580" w:lineRule="exact"/>
        <w:ind w:firstLine="675"/>
        <w:jc w:val="center"/>
        <w:rPr>
          <w:rFonts w:ascii="仿宋" w:hAnsi="仿宋" w:eastAsia="仿宋"/>
          <w:color w:val="4E4342"/>
          <w:sz w:val="32"/>
          <w:szCs w:val="32"/>
        </w:rPr>
      </w:pP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w:t>
      </w:r>
    </w:p>
    <w:p w14:paraId="474E7FD3">
      <w:pPr>
        <w:spacing w:line="580" w:lineRule="exact"/>
        <w:ind w:firstLine="640"/>
        <w:rPr>
          <w:rFonts w:ascii="仿宋" w:hAnsi="仿宋" w:eastAsia="仿宋"/>
          <w:color w:val="4E4342"/>
          <w:sz w:val="32"/>
          <w:szCs w:val="32"/>
        </w:rPr>
      </w:pPr>
      <w:r>
        <w:rPr>
          <w:rFonts w:hint="eastAsia" w:ascii="仿宋" w:hAnsi="仿宋" w:eastAsia="仿宋"/>
          <w:color w:val="4E4342"/>
          <w:sz w:val="32"/>
          <w:szCs w:val="32"/>
        </w:rPr>
        <w:t>一、基本职能及主要工作</w:t>
      </w:r>
    </w:p>
    <w:p w14:paraId="298A8ADC">
      <w:pPr>
        <w:spacing w:line="578" w:lineRule="exact"/>
        <w:ind w:firstLine="480" w:firstLineChars="150"/>
        <w:textAlignment w:val="baseline"/>
        <w:rPr>
          <w:rFonts w:ascii="楷体" w:hAnsi="楷体" w:eastAsia="楷体"/>
          <w:sz w:val="32"/>
          <w:szCs w:val="32"/>
        </w:rPr>
      </w:pPr>
      <w:r>
        <w:rPr>
          <w:rFonts w:hint="eastAsia" w:ascii="楷体" w:hAnsi="楷体" w:eastAsia="楷体"/>
          <w:sz w:val="32"/>
          <w:szCs w:val="32"/>
        </w:rPr>
        <w:t>（一）</w:t>
      </w:r>
      <w:r>
        <w:rPr>
          <w:rFonts w:ascii="楷体_GB2312" w:hAnsi="楷体" w:cs="楷体"/>
          <w:sz w:val="32"/>
          <w:szCs w:val="32"/>
        </w:rPr>
        <w:t>“三救三献”核心业务取得新成效</w:t>
      </w:r>
    </w:p>
    <w:p w14:paraId="42FDDF28">
      <w:pPr>
        <w:spacing w:line="578" w:lineRule="exact"/>
        <w:ind w:firstLine="480" w:firstLineChars="150"/>
        <w:textAlignment w:val="baseline"/>
        <w:rPr>
          <w:rFonts w:ascii="仿宋_GB2312" w:hAnsi="仿宋_GB2312" w:eastAsia="宋体"/>
          <w:sz w:val="32"/>
          <w:szCs w:val="32"/>
        </w:rPr>
      </w:pPr>
      <w:r>
        <w:rPr>
          <w:rFonts w:hint="eastAsia" w:ascii="仿宋_GB2312" w:hAnsi="仿宋_GB2312"/>
          <w:sz w:val="32"/>
          <w:szCs w:val="32"/>
          <w:lang w:eastAsia="zh-CN"/>
        </w:rPr>
        <w:t>1.</w:t>
      </w:r>
      <w:r>
        <w:rPr>
          <w:rFonts w:ascii="仿宋_GB2312" w:hAnsi="仿宋_GB2312"/>
          <w:sz w:val="32"/>
          <w:szCs w:val="32"/>
        </w:rPr>
        <w:t>“三救”（ 应急救援、应急救护、人道救助）工作扎实推进</w:t>
      </w:r>
    </w:p>
    <w:p w14:paraId="2066D514">
      <w:pPr>
        <w:spacing w:line="578" w:lineRule="exact"/>
        <w:ind w:firstLine="480" w:firstLineChars="150"/>
        <w:textAlignment w:val="baseline"/>
        <w:rPr>
          <w:rFonts w:ascii="仿宋_GB2312" w:hAnsi="仿宋_GB2312"/>
          <w:sz w:val="32"/>
          <w:szCs w:val="32"/>
        </w:rPr>
      </w:pPr>
      <w:r>
        <w:rPr>
          <w:rFonts w:hint="eastAsia" w:ascii="仿宋_GB2312" w:hAnsi="仿宋_GB2312"/>
          <w:sz w:val="32"/>
          <w:szCs w:val="32"/>
          <w:lang w:eastAsia="zh-CN"/>
        </w:rPr>
        <w:t>（1）</w:t>
      </w:r>
      <w:r>
        <w:rPr>
          <w:rFonts w:ascii="仿宋_GB2312" w:hAnsi="仿宋_GB2312"/>
          <w:sz w:val="32"/>
          <w:szCs w:val="32"/>
        </w:rPr>
        <w:t xml:space="preserve"> “应急救援”工作</w:t>
      </w:r>
    </w:p>
    <w:p w14:paraId="2409280D">
      <w:pPr>
        <w:spacing w:line="578" w:lineRule="exact"/>
        <w:ind w:firstLine="480" w:firstLineChars="150"/>
        <w:textAlignment w:val="baseline"/>
        <w:rPr>
          <w:rFonts w:ascii="仿宋_GB2312" w:hAnsi="仿宋_GB2312"/>
          <w:sz w:val="32"/>
          <w:szCs w:val="32"/>
        </w:rPr>
      </w:pPr>
      <w:r>
        <w:rPr>
          <w:rFonts w:ascii="仿宋_GB2312" w:hAnsi="仿宋_GB2312"/>
          <w:sz w:val="32"/>
          <w:szCs w:val="32"/>
        </w:rPr>
        <w:t>我会按照县委、县政府的安排，积极参加救灾工作，为进安乡外城村7户火灾户发放救助金14000元，为施家堡乡四旺堡村2户火灾户发放救助金3000元，为进安镇南街村4户火灾户发放棉被10床，为黄龙乡大湾村11户山洪泥石流受灾户发放棉被26床。我会参加了阿坝州2019年应急救援综合演练，锻炼了队伍，进一步提高了县红会的应急救援能力。</w:t>
      </w:r>
    </w:p>
    <w:p w14:paraId="0E522EA7">
      <w:pPr>
        <w:spacing w:line="578" w:lineRule="exact"/>
        <w:ind w:firstLine="480" w:firstLineChars="150"/>
        <w:textAlignment w:val="baseline"/>
        <w:rPr>
          <w:rFonts w:ascii="仿宋_GB2312" w:hAnsi="仿宋_GB2312"/>
          <w:sz w:val="32"/>
          <w:szCs w:val="32"/>
        </w:rPr>
      </w:pPr>
      <w:r>
        <w:rPr>
          <w:rFonts w:ascii="仿宋_GB2312" w:hAnsi="仿宋_GB2312"/>
          <w:sz w:val="32"/>
          <w:szCs w:val="32"/>
        </w:rPr>
        <w:t>在县红十字会救灾备灾仓库贮备救灾物资棉被200床、帐篷200顶。对县红十字会救灾备灾仓库进行了维修，确保了救灾物资的安全。开展了仓库火灾应急演练，提升了对火灾处置能力，重新配备了必要的消防设备。</w:t>
      </w:r>
    </w:p>
    <w:p w14:paraId="01D46B6D">
      <w:pPr>
        <w:spacing w:line="578" w:lineRule="exact"/>
        <w:ind w:firstLine="480" w:firstLineChars="150"/>
        <w:textAlignment w:val="baseline"/>
        <w:rPr>
          <w:rFonts w:ascii="仿宋_GB2312" w:hAnsi="仿宋_GB2312"/>
          <w:sz w:val="32"/>
          <w:szCs w:val="32"/>
        </w:rPr>
      </w:pPr>
      <w:r>
        <w:rPr>
          <w:rFonts w:ascii="仿宋_GB2312" w:hAnsi="仿宋_GB2312"/>
          <w:sz w:val="32"/>
          <w:szCs w:val="32"/>
        </w:rPr>
        <w:t>松潘县红十字会救灾备灾应急救护中心仓库被评为中国红十字会四级红十字物资储备库（县级的最高等级），并纳入中国红十字会的物资储备点，辐射周边县。等级评定工作组同时认为松潘县红十字会救灾备灾应急救护中心的管理走在全省的前列。</w:t>
      </w:r>
    </w:p>
    <w:p w14:paraId="4D29F543">
      <w:pPr>
        <w:spacing w:line="578" w:lineRule="exact"/>
        <w:ind w:firstLine="480" w:firstLineChars="150"/>
        <w:textAlignment w:val="baseline"/>
        <w:rPr>
          <w:rFonts w:ascii="仿宋_GB2312" w:hAnsi="仿宋_GB2312"/>
          <w:sz w:val="32"/>
          <w:szCs w:val="32"/>
        </w:rPr>
      </w:pPr>
      <w:r>
        <w:rPr>
          <w:rFonts w:ascii="仿宋_GB2312" w:hAnsi="仿宋_GB2312"/>
          <w:sz w:val="32"/>
          <w:szCs w:val="32"/>
        </w:rPr>
        <w:t>（2）“应急救护”工作</w:t>
      </w:r>
    </w:p>
    <w:p w14:paraId="5DB2DBD0">
      <w:pPr>
        <w:spacing w:line="578" w:lineRule="exact"/>
        <w:ind w:firstLine="480" w:firstLineChars="150"/>
        <w:textAlignment w:val="baseline"/>
        <w:rPr>
          <w:rFonts w:ascii="仿宋_GB2312" w:hAnsi="仿宋_GB2312"/>
          <w:sz w:val="32"/>
          <w:szCs w:val="32"/>
        </w:rPr>
      </w:pPr>
      <w:r>
        <w:rPr>
          <w:rFonts w:ascii="仿宋_GB2312" w:hAnsi="仿宋_GB2312"/>
          <w:sz w:val="32"/>
          <w:szCs w:val="32"/>
        </w:rPr>
        <w:t>松潘县红十字会对40名应急管理人员、195名藏文中学师生进行了应急救护培训，培训内容为心肺复苏、创伤急救、止血包扎、急性中毒的现场急救、紧急外伤的现场急救等，由取得救护师资证书的人员为他们授课，并进行了救护操作演练，经过培训、考试、考核，共有235人取得了救护员资格证书。</w:t>
      </w:r>
    </w:p>
    <w:p w14:paraId="31A7AE8D">
      <w:pPr>
        <w:spacing w:line="578" w:lineRule="exact"/>
        <w:ind w:firstLine="480" w:firstLineChars="150"/>
        <w:textAlignment w:val="baseline"/>
        <w:rPr>
          <w:rFonts w:ascii="仿宋_GB2312" w:hAnsi="仿宋_GB2312"/>
          <w:sz w:val="32"/>
          <w:szCs w:val="32"/>
        </w:rPr>
      </w:pPr>
      <w:r>
        <w:rPr>
          <w:rFonts w:ascii="仿宋_GB2312" w:hAnsi="仿宋_GB2312"/>
          <w:sz w:val="32"/>
          <w:szCs w:val="32"/>
        </w:rPr>
        <w:t>松潘县红十字会组织了6期应急救护普及培训班，普及培训共计1138人，其中：全县农技员、畜牧员应急救护普及培训97人，松中应急救护普及培训100人，大寨乡中心校应急救护普及培训70人，小河乡中心校应急救护普及培训310人，残疾人61人，小姓乡应急救护普及培训500人。</w:t>
      </w:r>
    </w:p>
    <w:p w14:paraId="08E037F5">
      <w:pPr>
        <w:spacing w:line="578" w:lineRule="exact"/>
        <w:ind w:firstLine="480" w:firstLineChars="150"/>
        <w:textAlignment w:val="baseline"/>
        <w:rPr>
          <w:rFonts w:ascii="仿宋_GB2312" w:hAnsi="仿宋_GB2312"/>
          <w:sz w:val="32"/>
          <w:szCs w:val="32"/>
        </w:rPr>
      </w:pPr>
      <w:r>
        <w:rPr>
          <w:rFonts w:ascii="仿宋_GB2312" w:hAnsi="仿宋_GB2312"/>
          <w:sz w:val="32"/>
          <w:szCs w:val="32"/>
        </w:rPr>
        <w:t>通过以上培训，提高了相关从业人员的自救互救能力，降低了灾害和事故的死亡率、致残率。</w:t>
      </w:r>
    </w:p>
    <w:p w14:paraId="1CCF7897">
      <w:pPr>
        <w:spacing w:line="578" w:lineRule="exact"/>
        <w:ind w:firstLine="480" w:firstLineChars="150"/>
        <w:textAlignment w:val="baseline"/>
        <w:rPr>
          <w:rFonts w:ascii="仿宋_GB2312" w:hAnsi="仿宋_GB2312"/>
          <w:sz w:val="32"/>
          <w:szCs w:val="32"/>
        </w:rPr>
      </w:pPr>
      <w:r>
        <w:rPr>
          <w:rFonts w:ascii="仿宋_GB2312" w:hAnsi="仿宋_GB2312"/>
          <w:sz w:val="32"/>
          <w:szCs w:val="32"/>
        </w:rPr>
        <w:t>（3）“人道救助”工作</w:t>
      </w:r>
    </w:p>
    <w:p w14:paraId="5E51F060">
      <w:pPr>
        <w:spacing w:line="578" w:lineRule="exact"/>
        <w:ind w:firstLine="480" w:firstLineChars="150"/>
        <w:textAlignment w:val="baseline"/>
        <w:rPr>
          <w:rFonts w:ascii="仿宋_GB2312" w:hAnsi="仿宋_GB2312"/>
          <w:sz w:val="32"/>
          <w:szCs w:val="32"/>
        </w:rPr>
      </w:pPr>
      <w:r>
        <w:rPr>
          <w:rFonts w:ascii="仿宋_GB2312" w:hAnsi="仿宋_GB2312"/>
          <w:sz w:val="32"/>
          <w:szCs w:val="32"/>
        </w:rPr>
        <w:t>大力开展人道救助，助力脱贫攻坚工作。</w:t>
      </w:r>
    </w:p>
    <w:p w14:paraId="087F8392">
      <w:pPr>
        <w:spacing w:line="578" w:lineRule="exact"/>
        <w:ind w:firstLine="480" w:firstLineChars="150"/>
        <w:textAlignment w:val="baseline"/>
        <w:rPr>
          <w:rFonts w:ascii="仿宋_GB2312" w:hAnsi="仿宋_GB2312"/>
          <w:sz w:val="32"/>
          <w:szCs w:val="32"/>
        </w:rPr>
      </w:pPr>
      <w:r>
        <w:rPr>
          <w:rFonts w:ascii="仿宋_GB2312" w:hAnsi="仿宋_GB2312"/>
          <w:sz w:val="32"/>
          <w:szCs w:val="32"/>
        </w:rPr>
        <w:t>一是我会积极争取州红十字会大病救助项目补助，为6名大病患者争取到16000元救助资金，解决了部分贫病群众的困难。为2名贫困大学生争取困难补助4000元。</w:t>
      </w:r>
    </w:p>
    <w:p w14:paraId="1EE732B6">
      <w:pPr>
        <w:spacing w:line="578" w:lineRule="exact"/>
        <w:ind w:firstLine="480" w:firstLineChars="150"/>
        <w:textAlignment w:val="baseline"/>
        <w:rPr>
          <w:rFonts w:ascii="仿宋_GB2312" w:hAnsi="仿宋_GB2312"/>
          <w:sz w:val="32"/>
          <w:szCs w:val="32"/>
        </w:rPr>
      </w:pPr>
      <w:r>
        <w:rPr>
          <w:rFonts w:ascii="仿宋_GB2312" w:hAnsi="仿宋_GB2312"/>
          <w:sz w:val="32"/>
          <w:szCs w:val="32"/>
        </w:rPr>
        <w:t>二是“向内”即在县内开展筹资活动，筹集资金96200元，在县内开展了“红十字关爱进社区”、大病救助、贫困救助活动，共救助了58人，通过救助活动，大力弘扬了“人道 博爱 奉献”的红十字精神，让他们感受到了党和政府、红十字会的关怀。</w:t>
      </w:r>
    </w:p>
    <w:p w14:paraId="26912C36">
      <w:pPr>
        <w:spacing w:line="578" w:lineRule="exact"/>
        <w:ind w:firstLine="480" w:firstLineChars="150"/>
        <w:textAlignment w:val="baseline"/>
        <w:rPr>
          <w:rFonts w:ascii="仿宋_GB2312" w:hAnsi="仿宋_GB2312"/>
          <w:sz w:val="32"/>
          <w:szCs w:val="32"/>
        </w:rPr>
      </w:pPr>
      <w:r>
        <w:rPr>
          <w:rFonts w:ascii="仿宋_GB2312" w:hAnsi="仿宋_GB2312"/>
          <w:sz w:val="32"/>
          <w:szCs w:val="32"/>
        </w:rPr>
        <w:t>三是“向外” 即向州外的相关机构合作，筹措救助资金。争取到“爱德基金会”和“中国红十字基金会”的援助，为8名先天性心脏病患儿免费做手术，患儿家庭未付一分钱手术费，共补助手术费24万元，切实减轻了患儿家庭负担，避免了患者家庭因病返贫，助力了我县脱贫攻坚工作。我会筹措到爱心企业捐赠资金25万元，用于改善我县贫困村的公益基础设施。通过以上活动，进一步动员社会各界关注弱势群体，鼓励社会各界人士积极投身“人道主义救助行动”起到了重要的推动作用。</w:t>
      </w:r>
    </w:p>
    <w:p w14:paraId="2A59E105">
      <w:pPr>
        <w:spacing w:line="578" w:lineRule="exact"/>
        <w:ind w:firstLine="480" w:firstLineChars="150"/>
        <w:textAlignment w:val="baseline"/>
        <w:rPr>
          <w:rFonts w:ascii="仿宋_GB2312" w:hAnsi="仿宋_GB2312"/>
          <w:sz w:val="32"/>
          <w:szCs w:val="32"/>
        </w:rPr>
      </w:pPr>
      <w:r>
        <w:rPr>
          <w:rFonts w:hint="eastAsia" w:ascii="仿宋_GB2312" w:hAnsi="仿宋_GB2312"/>
          <w:sz w:val="32"/>
          <w:szCs w:val="32"/>
          <w:lang w:eastAsia="zh-CN"/>
        </w:rPr>
        <w:t>2.</w:t>
      </w:r>
      <w:r>
        <w:rPr>
          <w:rFonts w:ascii="仿宋_GB2312" w:hAnsi="仿宋_GB2312"/>
          <w:sz w:val="32"/>
          <w:szCs w:val="32"/>
        </w:rPr>
        <w:t>“三献”（ 献血、造血干细胞捐献和遗体捐献）工作稳步推进</w:t>
      </w:r>
    </w:p>
    <w:p w14:paraId="551A48A5">
      <w:pPr>
        <w:spacing w:line="578" w:lineRule="exact"/>
        <w:ind w:firstLine="480" w:firstLineChars="150"/>
        <w:textAlignment w:val="baseline"/>
        <w:rPr>
          <w:rFonts w:ascii="仿宋_GB2312" w:hAnsi="仿宋_GB2312"/>
          <w:sz w:val="32"/>
          <w:szCs w:val="32"/>
        </w:rPr>
      </w:pPr>
      <w:r>
        <w:rPr>
          <w:rFonts w:ascii="仿宋_GB2312" w:hAnsi="仿宋_GB2312"/>
          <w:sz w:val="32"/>
          <w:szCs w:val="32"/>
        </w:rPr>
        <w:t>我会始终把宣传《中华人民共和国献血法》，普及献血知识，推动捐献造血干细胞和遗体捐献工作作为精神文明建设的重要内容，积极开展多种形式的宣传活动，动员和组织红十字会基层组织和广大会员、志愿者带头参与， 形成良好的社会氛围，无偿献血工作有了新的起色，今年有158人无偿献血37475毫升，为全州临床用血提供了保障。</w:t>
      </w:r>
    </w:p>
    <w:p w14:paraId="6C61B4E2">
      <w:pPr>
        <w:spacing w:line="578" w:lineRule="exact"/>
        <w:ind w:firstLine="480" w:firstLineChars="150"/>
        <w:textAlignment w:val="baseline"/>
        <w:rPr>
          <w:rFonts w:ascii="楷体_GB2312" w:hAnsi="楷体" w:cs="楷体"/>
          <w:sz w:val="32"/>
          <w:szCs w:val="32"/>
        </w:rPr>
      </w:pPr>
      <w:r>
        <w:rPr>
          <w:rFonts w:ascii="楷体_GB2312" w:hAnsi="楷体_GB2312" w:cs="楷体"/>
          <w:sz w:val="32"/>
          <w:szCs w:val="32"/>
        </w:rPr>
        <w:t>（二）红十字宣传工作取得新突破，红十字事业不断深入人心</w:t>
      </w:r>
      <w:r>
        <w:rPr>
          <w:rFonts w:ascii="楷体_GB2312" w:hAnsi="楷体" w:cs="楷体"/>
          <w:sz w:val="32"/>
          <w:szCs w:val="32"/>
        </w:rPr>
        <w:t xml:space="preserve"> </w:t>
      </w:r>
    </w:p>
    <w:p w14:paraId="7B654539">
      <w:pPr>
        <w:spacing w:line="578" w:lineRule="exact"/>
        <w:ind w:firstLine="480" w:firstLineChars="150"/>
        <w:textAlignment w:val="baseline"/>
        <w:rPr>
          <w:rFonts w:ascii="仿宋_GB2312" w:hAnsi="仿宋_GB2312" w:cs="宋体"/>
          <w:sz w:val="32"/>
          <w:szCs w:val="32"/>
        </w:rPr>
      </w:pPr>
      <w:r>
        <w:rPr>
          <w:rFonts w:ascii="仿宋_GB2312" w:hAnsi="仿宋_GB2312"/>
          <w:sz w:val="32"/>
          <w:szCs w:val="32"/>
        </w:rPr>
        <w:t>为切实提高红</w:t>
      </w:r>
      <w:r>
        <w:rPr>
          <w:rFonts w:hint="eastAsia" w:ascii="仿宋_GB2312" w:hAnsi="仿宋_GB2312"/>
          <w:sz w:val="32"/>
          <w:szCs w:val="32"/>
          <w:lang w:eastAsia="zh-CN"/>
        </w:rPr>
        <w:t>十字</w:t>
      </w:r>
      <w:r>
        <w:rPr>
          <w:rFonts w:ascii="仿宋_GB2312" w:hAnsi="仿宋_GB2312"/>
          <w:sz w:val="32"/>
          <w:szCs w:val="32"/>
        </w:rPr>
        <w:t>会的社会知晓率和认知度，进一步提高全民参与红十字事业的自觉性和积极性，凝聚更多人道力量，我会采取多种形式，全力推进宣传工作。</w:t>
      </w:r>
    </w:p>
    <w:p w14:paraId="771D971C">
      <w:pPr>
        <w:spacing w:line="578" w:lineRule="exact"/>
        <w:ind w:firstLine="480" w:firstLineChars="150"/>
        <w:textAlignment w:val="baseline"/>
        <w:rPr>
          <w:rFonts w:ascii="仿宋_GB2312" w:hAnsi="仿宋_GB2312"/>
          <w:sz w:val="32"/>
          <w:szCs w:val="32"/>
        </w:rPr>
      </w:pPr>
      <w:r>
        <w:rPr>
          <w:rFonts w:ascii="仿宋_GB2312" w:hAnsi="仿宋_GB2312"/>
          <w:sz w:val="32"/>
          <w:szCs w:val="32"/>
        </w:rPr>
        <w:t>一是扎实开展各种宣传日活动。利用“世界防治麻风病日</w:t>
      </w:r>
      <w:bookmarkStart w:id="11" w:name="_GoBack"/>
      <w:r>
        <w:rPr>
          <w:rFonts w:hint="eastAsia" w:ascii="仿宋_GB2312" w:hAnsi="仿宋_GB2312"/>
          <w:sz w:val="32"/>
          <w:szCs w:val="32"/>
          <w:lang w:eastAsia="zh-CN"/>
        </w:rPr>
        <w:t>”“</w:t>
      </w:r>
      <w:bookmarkEnd w:id="11"/>
      <w:r>
        <w:rPr>
          <w:rFonts w:ascii="仿宋_GB2312" w:hAnsi="仿宋_GB2312"/>
          <w:sz w:val="32"/>
          <w:szCs w:val="32"/>
        </w:rPr>
        <w:t>5.8 红十字日”等宣传日，在县城区和乡镇繁华地段，先后开展了以发放宣传资料、摆放红十字知识展板等为内容的宣传13次，发放《中华人民共和国红十字会法</w:t>
      </w:r>
      <w:r>
        <w:rPr>
          <w:rFonts w:hint="eastAsia" w:ascii="仿宋_GB2312" w:hAnsi="仿宋_GB2312"/>
          <w:sz w:val="32"/>
          <w:szCs w:val="32"/>
          <w:lang w:eastAsia="zh-CN"/>
        </w:rPr>
        <w:t>》《</w:t>
      </w:r>
      <w:r>
        <w:rPr>
          <w:rFonts w:ascii="仿宋_GB2312" w:hAnsi="仿宋_GB2312"/>
          <w:sz w:val="32"/>
          <w:szCs w:val="32"/>
        </w:rPr>
        <w:t>中国红十字会章程</w:t>
      </w:r>
      <w:r>
        <w:rPr>
          <w:rFonts w:hint="eastAsia" w:ascii="仿宋_GB2312" w:hAnsi="仿宋_GB2312"/>
          <w:sz w:val="32"/>
          <w:szCs w:val="32"/>
          <w:lang w:eastAsia="zh-CN"/>
        </w:rPr>
        <w:t>》《</w:t>
      </w:r>
      <w:r>
        <w:rPr>
          <w:rFonts w:ascii="仿宋_GB2312" w:hAnsi="仿宋_GB2312"/>
          <w:sz w:val="32"/>
          <w:szCs w:val="32"/>
        </w:rPr>
        <w:t>红十字会运动基本知识</w:t>
      </w:r>
      <w:r>
        <w:rPr>
          <w:rFonts w:hint="eastAsia" w:ascii="仿宋_GB2312" w:hAnsi="仿宋_GB2312"/>
          <w:sz w:val="32"/>
          <w:szCs w:val="32"/>
          <w:lang w:eastAsia="zh-CN"/>
        </w:rPr>
        <w:t>》《</w:t>
      </w:r>
      <w:r>
        <w:rPr>
          <w:rFonts w:ascii="仿宋_GB2312" w:hAnsi="仿宋_GB2312"/>
          <w:sz w:val="32"/>
          <w:szCs w:val="32"/>
        </w:rPr>
        <w:t>艾滋病防治知识手册</w:t>
      </w:r>
      <w:r>
        <w:rPr>
          <w:rFonts w:hint="eastAsia" w:ascii="仿宋_GB2312" w:hAnsi="仿宋_GB2312"/>
          <w:sz w:val="32"/>
          <w:szCs w:val="32"/>
          <w:lang w:eastAsia="zh-CN"/>
        </w:rPr>
        <w:t>》《</w:t>
      </w:r>
      <w:r>
        <w:rPr>
          <w:rFonts w:ascii="仿宋_GB2312" w:hAnsi="仿宋_GB2312"/>
          <w:sz w:val="32"/>
          <w:szCs w:val="32"/>
        </w:rPr>
        <w:t>红十字急救常识</w:t>
      </w:r>
      <w:r>
        <w:rPr>
          <w:rFonts w:hint="eastAsia" w:ascii="仿宋_GB2312" w:hAnsi="仿宋_GB2312"/>
          <w:sz w:val="32"/>
          <w:szCs w:val="32"/>
          <w:lang w:eastAsia="zh-CN"/>
        </w:rPr>
        <w:t>》《</w:t>
      </w:r>
      <w:r>
        <w:rPr>
          <w:rFonts w:ascii="仿宋_GB2312" w:hAnsi="仿宋_GB2312"/>
          <w:sz w:val="32"/>
          <w:szCs w:val="32"/>
        </w:rPr>
        <w:t xml:space="preserve">红十字救护知识读本》等宣传资料9000余份。 </w:t>
      </w:r>
    </w:p>
    <w:p w14:paraId="453B13AB">
      <w:pPr>
        <w:spacing w:line="578" w:lineRule="exact"/>
        <w:ind w:firstLine="480" w:firstLineChars="150"/>
        <w:textAlignment w:val="baseline"/>
        <w:rPr>
          <w:rFonts w:ascii="仿宋_GB2312" w:hAnsi="仿宋_GB2312"/>
          <w:sz w:val="32"/>
          <w:szCs w:val="32"/>
        </w:rPr>
      </w:pPr>
      <w:r>
        <w:rPr>
          <w:rFonts w:ascii="仿宋_GB2312" w:hAnsi="仿宋_GB2312"/>
          <w:sz w:val="32"/>
          <w:szCs w:val="32"/>
        </w:rPr>
        <w:t>二是以各种媒体为平台，大力营造舆论氛围。我会与电视台建立良好的合作关系，充分利用《松潘新闻》加大宣传报道工作，全年共播放了红十字会各种活动新闻 4 条，积极向州红十字会网站投稿、向县“两联一进”办公室报送信息，全年编发简报80期，通过一系列的宣传，取得了良好的社会效果， 提高了广大公众对红十字会的认知度。</w:t>
      </w:r>
    </w:p>
    <w:p w14:paraId="066E62C3">
      <w:pPr>
        <w:spacing w:line="578" w:lineRule="exact"/>
        <w:ind w:firstLine="480" w:firstLineChars="150"/>
        <w:textAlignment w:val="baseline"/>
        <w:rPr>
          <w:rFonts w:ascii="仿宋_GB2312" w:hAnsi="仿宋_GB2312"/>
          <w:sz w:val="32"/>
          <w:szCs w:val="32"/>
        </w:rPr>
      </w:pPr>
      <w:r>
        <w:rPr>
          <w:rFonts w:ascii="仿宋_GB2312" w:hAnsi="仿宋_GB2312"/>
          <w:sz w:val="32"/>
          <w:szCs w:val="32"/>
        </w:rPr>
        <w:t>三是县红十字会和县疾病预防控制中心合作，在进安镇、川主寺镇、小河乡、黄龙乡、小姓乡等开展了10次“重传病防治” 宣传活动，发放重传病宣传资料7000余份。通过发放各类传染病防治宣传资料和播放</w:t>
      </w:r>
      <w:r>
        <w:rPr>
          <w:rFonts w:hint="eastAsia" w:ascii="仿宋_GB2312" w:hAnsi="仿宋_GB2312"/>
          <w:sz w:val="32"/>
          <w:szCs w:val="32"/>
          <w:lang w:eastAsia="zh-CN"/>
        </w:rPr>
        <w:t>各类</w:t>
      </w:r>
      <w:r>
        <w:rPr>
          <w:rFonts w:ascii="仿宋_GB2312" w:hAnsi="仿宋_GB2312"/>
          <w:sz w:val="32"/>
          <w:szCs w:val="32"/>
        </w:rPr>
        <w:t>传染病防治音频的方式，让广大社会群众了解各种传染病的传染途径、传</w:t>
      </w:r>
      <w:r>
        <w:rPr>
          <w:rFonts w:hint="eastAsia" w:ascii="仿宋_GB2312" w:hAnsi="仿宋_GB2312"/>
          <w:sz w:val="32"/>
          <w:szCs w:val="32"/>
          <w:lang w:eastAsia="zh-CN"/>
        </w:rPr>
        <w:t>染病</w:t>
      </w:r>
      <w:r>
        <w:rPr>
          <w:rFonts w:ascii="仿宋_GB2312" w:hAnsi="仿宋_GB2312"/>
          <w:sz w:val="32"/>
          <w:szCs w:val="32"/>
        </w:rPr>
        <w:t>危害及防治措施，加强了广大群众的预防理念，增强自我防护意识。</w:t>
      </w:r>
    </w:p>
    <w:p w14:paraId="53CF8BEF">
      <w:pPr>
        <w:spacing w:line="578" w:lineRule="exact"/>
        <w:ind w:firstLine="480" w:firstLineChars="150"/>
        <w:textAlignment w:val="baseline"/>
        <w:rPr>
          <w:rFonts w:ascii="楷体_GB2312" w:hAnsi="楷体" w:cs="楷体"/>
          <w:sz w:val="32"/>
          <w:szCs w:val="32"/>
        </w:rPr>
      </w:pPr>
      <w:r>
        <w:rPr>
          <w:rFonts w:ascii="楷体_GB2312" w:hAnsi="楷体_GB2312" w:cs="楷体"/>
          <w:sz w:val="32"/>
          <w:szCs w:val="32"/>
        </w:rPr>
        <w:t>（三）红十字会基层组织不断发展壮大</w:t>
      </w:r>
    </w:p>
    <w:p w14:paraId="5C383966">
      <w:pPr>
        <w:spacing w:line="578" w:lineRule="exact"/>
        <w:ind w:firstLine="480" w:firstLineChars="150"/>
        <w:textAlignment w:val="baseline"/>
        <w:rPr>
          <w:rFonts w:ascii="仿宋_GB2312" w:hAnsi="仿宋_GB2312" w:cs="宋体"/>
          <w:sz w:val="32"/>
          <w:szCs w:val="32"/>
        </w:rPr>
      </w:pPr>
      <w:r>
        <w:rPr>
          <w:rFonts w:ascii="仿宋_GB2312" w:hAnsi="仿宋_GB2312"/>
          <w:sz w:val="32"/>
          <w:szCs w:val="32"/>
        </w:rPr>
        <w:t>我会严格按“六有”标准发展乡镇、村（社区）、学校红十字基层组织9个，新发展</w:t>
      </w:r>
      <w:r>
        <w:rPr>
          <w:rFonts w:hint="eastAsia" w:ascii="仿宋_GB2312" w:hAnsi="仿宋_GB2312"/>
          <w:sz w:val="32"/>
          <w:szCs w:val="32"/>
          <w:lang w:eastAsia="zh-CN"/>
        </w:rPr>
        <w:t>红十字会会员</w:t>
      </w:r>
      <w:r>
        <w:rPr>
          <w:rFonts w:ascii="仿宋_GB2312" w:hAnsi="仿宋_GB2312"/>
          <w:sz w:val="32"/>
          <w:szCs w:val="32"/>
        </w:rPr>
        <w:t>15人，红十字志愿者15人。</w:t>
      </w:r>
    </w:p>
    <w:p w14:paraId="73FED545">
      <w:pPr>
        <w:spacing w:line="578" w:lineRule="exact"/>
        <w:ind w:firstLine="480" w:firstLineChars="150"/>
        <w:textAlignment w:val="baseline"/>
        <w:rPr>
          <w:rFonts w:ascii="仿宋_GB2312" w:hAnsi="仿宋_GB2312"/>
          <w:sz w:val="32"/>
          <w:szCs w:val="32"/>
        </w:rPr>
      </w:pPr>
      <w:r>
        <w:rPr>
          <w:rFonts w:ascii="仿宋_GB2312" w:hAnsi="仿宋_GB2312"/>
          <w:sz w:val="32"/>
          <w:szCs w:val="32"/>
        </w:rPr>
        <w:t>为不断提高红十字会干部队伍的业务素质，我会利用每周的学习时间，组织职工学习业务知识，先后派出4名干部参加省州红十字会理论、业务培训。</w:t>
      </w:r>
    </w:p>
    <w:p w14:paraId="1248A265">
      <w:pPr>
        <w:spacing w:line="578" w:lineRule="exact"/>
        <w:ind w:firstLine="480" w:firstLineChars="150"/>
        <w:textAlignment w:val="baseline"/>
        <w:rPr>
          <w:rFonts w:ascii="楷体_GB2312" w:hAnsi="楷体" w:cs="楷体"/>
          <w:sz w:val="32"/>
          <w:szCs w:val="32"/>
        </w:rPr>
      </w:pPr>
      <w:r>
        <w:rPr>
          <w:rFonts w:ascii="楷体_GB2312" w:hAnsi="楷体_GB2312" w:cs="楷体"/>
          <w:sz w:val="32"/>
          <w:szCs w:val="32"/>
        </w:rPr>
        <w:t>（四）大力开展红十字青少年活动</w:t>
      </w:r>
    </w:p>
    <w:p w14:paraId="078AA695">
      <w:pPr>
        <w:spacing w:line="578" w:lineRule="exact"/>
        <w:ind w:firstLine="480" w:firstLineChars="150"/>
        <w:textAlignment w:val="baseline"/>
        <w:rPr>
          <w:rFonts w:ascii="仿宋_GB2312" w:hAnsi="仿宋_GB2312" w:cs="宋体"/>
          <w:sz w:val="32"/>
          <w:szCs w:val="32"/>
        </w:rPr>
      </w:pPr>
      <w:r>
        <w:rPr>
          <w:rFonts w:ascii="仿宋_GB2312" w:hAnsi="仿宋_GB2312"/>
          <w:sz w:val="32"/>
          <w:szCs w:val="32"/>
        </w:rPr>
        <w:t>松潘县红十字会深入松潘中学、松潘县藏文中学、大寨乡中心校、小河乡中心校等学校开展了以弘扬“人道、博爱、奉献”精神为主题的红十字青少年宣传活动，活动主要内容包括：组织1000名学生参加红十字青少年知识竞赛、红十字知识宣传和应急救护知识普及，共发放《阿坝州红十字青少年防灾避险知识读本</w:t>
      </w:r>
      <w:r>
        <w:rPr>
          <w:rFonts w:hint="eastAsia" w:ascii="仿宋_GB2312" w:hAnsi="仿宋_GB2312"/>
          <w:sz w:val="32"/>
          <w:szCs w:val="32"/>
          <w:lang w:eastAsia="zh-CN"/>
        </w:rPr>
        <w:t>》《</w:t>
      </w:r>
      <w:r>
        <w:rPr>
          <w:rFonts w:ascii="仿宋_GB2312" w:hAnsi="仿宋_GB2312"/>
          <w:sz w:val="32"/>
          <w:szCs w:val="32"/>
        </w:rPr>
        <w:t>家庭急救指导手册》等宣传资料3000余份，通过活动进一步激发红十字青少年热情，推动防震减灾知识在青少年中普及，增强青少年的自救互救意识，提高青少年的自救互救能力。</w:t>
      </w:r>
    </w:p>
    <w:p w14:paraId="6D2543D8">
      <w:pPr>
        <w:spacing w:line="578" w:lineRule="exact"/>
        <w:ind w:firstLine="480" w:firstLineChars="150"/>
        <w:textAlignment w:val="baseline"/>
        <w:rPr>
          <w:rFonts w:ascii="楷体_GB2312" w:hAnsi="楷体" w:cs="楷体"/>
          <w:sz w:val="32"/>
          <w:szCs w:val="32"/>
        </w:rPr>
      </w:pPr>
      <w:r>
        <w:rPr>
          <w:rFonts w:ascii="楷体_GB2312" w:hAnsi="楷体_GB2312" w:cs="楷体"/>
          <w:sz w:val="32"/>
          <w:szCs w:val="32"/>
        </w:rPr>
        <w:t>（五）完成川主寺镇八十沟村博爱家园项目</w:t>
      </w:r>
    </w:p>
    <w:p w14:paraId="49A8ABA1">
      <w:pPr>
        <w:spacing w:line="578" w:lineRule="exact"/>
        <w:ind w:firstLine="480" w:firstLineChars="150"/>
        <w:textAlignment w:val="baseline"/>
        <w:rPr>
          <w:rFonts w:ascii="仿宋_GB2312" w:hAnsi="仿宋_GB2312" w:cs="宋体"/>
          <w:sz w:val="32"/>
          <w:szCs w:val="32"/>
        </w:rPr>
      </w:pPr>
      <w:r>
        <w:rPr>
          <w:rFonts w:ascii="仿宋_GB2312" w:hAnsi="仿宋_GB2312"/>
          <w:sz w:val="32"/>
          <w:szCs w:val="32"/>
        </w:rPr>
        <w:t>川主寺镇八十沟村博爱家园项目由浙江省红十字会对口援助资金36万元，按照项目实施计划，硬件工程去年完成，今年启动实施生计基金子项目，县红十</w:t>
      </w:r>
      <w:r>
        <w:rPr>
          <w:rFonts w:hint="eastAsia" w:ascii="仿宋_GB2312" w:hAnsi="仿宋_GB2312"/>
          <w:sz w:val="32"/>
          <w:szCs w:val="32"/>
          <w:lang w:eastAsia="zh-CN"/>
        </w:rPr>
        <w:t>字会</w:t>
      </w:r>
      <w:r>
        <w:rPr>
          <w:rFonts w:ascii="仿宋_GB2312" w:hAnsi="仿宋_GB2312"/>
          <w:sz w:val="32"/>
          <w:szCs w:val="32"/>
        </w:rPr>
        <w:t>按照博爱家园项目生计基金管理的相关要求，启动实施了八十沟村博爱家园生计基金项目，发放生计借款6万元。</w:t>
      </w:r>
    </w:p>
    <w:p w14:paraId="66CD2A8F">
      <w:pPr>
        <w:spacing w:line="578" w:lineRule="exact"/>
        <w:ind w:firstLine="480" w:firstLineChars="150"/>
        <w:textAlignment w:val="baseline"/>
        <w:rPr>
          <w:rFonts w:ascii="楷体_GB2312" w:hAnsi="楷体" w:cs="楷体"/>
          <w:sz w:val="32"/>
          <w:szCs w:val="32"/>
        </w:rPr>
      </w:pPr>
      <w:r>
        <w:rPr>
          <w:rFonts w:ascii="楷体_GB2312" w:hAnsi="楷体_GB2312" w:cs="楷体"/>
          <w:sz w:val="32"/>
          <w:szCs w:val="32"/>
        </w:rPr>
        <w:t>（六）扎实开展</w:t>
      </w:r>
      <w:r>
        <w:rPr>
          <w:rFonts w:ascii="楷体_GB2312" w:hAnsi="楷体" w:cs="楷体"/>
          <w:sz w:val="32"/>
          <w:szCs w:val="32"/>
        </w:rPr>
        <w:t>“两联一进”</w:t>
      </w:r>
    </w:p>
    <w:p w14:paraId="67E69F71">
      <w:pPr>
        <w:spacing w:line="578" w:lineRule="exact"/>
        <w:ind w:firstLine="480" w:firstLineChars="150"/>
        <w:textAlignment w:val="baseline"/>
        <w:rPr>
          <w:rFonts w:ascii="仿宋_GB2312" w:hAnsi="仿宋_GB2312" w:cs="宋体"/>
          <w:sz w:val="32"/>
          <w:szCs w:val="32"/>
        </w:rPr>
      </w:pPr>
      <w:r>
        <w:rPr>
          <w:rFonts w:ascii="仿宋_GB2312" w:hAnsi="仿宋_GB2312"/>
          <w:sz w:val="32"/>
          <w:szCs w:val="32"/>
        </w:rPr>
        <w:t>我会深入川主寺镇社区开展“两联一进”工作20余次。一是宣讲中央、省委、州委、县委的重大决策部署及政策法规；二是在生活上关心及慰问社区群众，力所能及地帮助他们解决困难，发放了10000元的物资及救助金；三是收集群众的意见建议8条。按照县委安排，从8月开始，我会的帮扶村调整为水晶乡安备村，我会在中秋节、国庆节前后等重要时间节点赴水晶乡、山巴乡开展“联户联情”工作十余次，走访联系户19户次，与群众交心谈心，话家常，让联系户感受到来自“亲戚”的关怀，联户联情各项工作有序开展。</w:t>
      </w:r>
    </w:p>
    <w:p w14:paraId="5AC468E0">
      <w:pPr>
        <w:numPr>
          <w:ilvl w:val="0"/>
          <w:numId w:val="1"/>
        </w:numPr>
        <w:spacing w:line="578" w:lineRule="exact"/>
        <w:ind w:firstLine="480" w:firstLineChars="150"/>
        <w:textAlignment w:val="baseline"/>
        <w:rPr>
          <w:rFonts w:ascii="楷体_GB2312" w:hAnsi="楷体" w:cs="楷体"/>
          <w:sz w:val="32"/>
          <w:szCs w:val="32"/>
        </w:rPr>
      </w:pPr>
      <w:r>
        <w:rPr>
          <w:rFonts w:ascii="楷体_GB2312" w:hAnsi="楷体_GB2312" w:cs="楷体"/>
          <w:sz w:val="32"/>
          <w:szCs w:val="32"/>
        </w:rPr>
        <w:t>认真做好</w:t>
      </w:r>
      <w:r>
        <w:rPr>
          <w:rFonts w:ascii="楷体_GB2312" w:hAnsi="楷体" w:cs="楷体"/>
          <w:sz w:val="32"/>
          <w:szCs w:val="32"/>
        </w:rPr>
        <w:t>“不忘初心</w:t>
      </w:r>
      <w:r>
        <w:rPr>
          <w:rFonts w:hint="eastAsia" w:ascii="楷体_GB2312" w:hAnsi="楷体" w:cs="楷体"/>
          <w:sz w:val="32"/>
          <w:szCs w:val="32"/>
        </w:rPr>
        <w:t>、</w:t>
      </w:r>
      <w:r>
        <w:rPr>
          <w:rFonts w:ascii="楷体_GB2312" w:hAnsi="楷体" w:cs="楷体"/>
          <w:sz w:val="32"/>
          <w:szCs w:val="32"/>
        </w:rPr>
        <w:t>牢记使命”主题教育</w:t>
      </w:r>
      <w:r>
        <w:rPr>
          <w:rFonts w:hint="eastAsia" w:ascii="楷体_GB2312" w:hAnsi="楷体" w:cs="楷体"/>
          <w:sz w:val="32"/>
          <w:szCs w:val="32"/>
        </w:rPr>
        <w:t>，</w:t>
      </w:r>
      <w:r>
        <w:rPr>
          <w:rFonts w:ascii="仿宋_GB2312" w:hAnsi="仿宋_GB2312"/>
          <w:sz w:val="32"/>
          <w:szCs w:val="32"/>
        </w:rPr>
        <w:t>机关建设稳步推进，做好了民主</w:t>
      </w:r>
      <w:r>
        <w:rPr>
          <w:rFonts w:hint="eastAsia" w:ascii="仿宋_GB2312" w:hAnsi="仿宋_GB2312"/>
          <w:sz w:val="32"/>
          <w:szCs w:val="32"/>
          <w:lang w:eastAsia="zh-CN"/>
        </w:rPr>
        <w:t>法治</w:t>
      </w:r>
      <w:r>
        <w:rPr>
          <w:rFonts w:ascii="仿宋_GB2312" w:hAnsi="仿宋_GB2312"/>
          <w:sz w:val="32"/>
          <w:szCs w:val="32"/>
        </w:rPr>
        <w:t>建设、党的建设、思想文化建设、党风廉政建设、民宗统战、社会治理、群团工作、群众工作、公共安全、保密、统计等工作，认真做好县委</w:t>
      </w:r>
      <w:r>
        <w:rPr>
          <w:rFonts w:hint="eastAsia" w:ascii="仿宋_GB2312" w:hAnsi="仿宋_GB2312"/>
          <w:sz w:val="32"/>
          <w:szCs w:val="32"/>
        </w:rPr>
        <w:t>、</w:t>
      </w:r>
      <w:r>
        <w:rPr>
          <w:rFonts w:ascii="仿宋_GB2312" w:hAnsi="仿宋_GB2312"/>
          <w:sz w:val="32"/>
          <w:szCs w:val="32"/>
        </w:rPr>
        <w:t>县政府交办的其他工作。</w:t>
      </w:r>
    </w:p>
    <w:p w14:paraId="3BF84725">
      <w:pPr>
        <w:spacing w:line="578" w:lineRule="exact"/>
        <w:ind w:firstLine="480" w:firstLineChars="150"/>
        <w:textAlignment w:val="baseline"/>
        <w:rPr>
          <w:rFonts w:ascii="黑体" w:hAnsi="黑体" w:eastAsia="黑体"/>
          <w:sz w:val="32"/>
          <w:szCs w:val="32"/>
        </w:rPr>
      </w:pPr>
      <w:r>
        <w:rPr>
          <w:rFonts w:hint="eastAsia" w:ascii="黑体" w:hAnsi="黑体" w:eastAsia="黑体"/>
          <w:sz w:val="32"/>
          <w:szCs w:val="32"/>
        </w:rPr>
        <w:t>二、2020年工作要点</w:t>
      </w:r>
    </w:p>
    <w:p w14:paraId="3ECE3441">
      <w:pPr>
        <w:spacing w:line="578" w:lineRule="exact"/>
        <w:ind w:firstLine="480" w:firstLineChars="150"/>
        <w:textAlignment w:val="baseline"/>
        <w:rPr>
          <w:rFonts w:ascii="仿宋_GB2312" w:hAnsi="仿宋_GB2312" w:eastAsia="宋体"/>
          <w:sz w:val="32"/>
          <w:szCs w:val="32"/>
        </w:rPr>
      </w:pPr>
      <w:r>
        <w:rPr>
          <w:rFonts w:ascii="楷体_GB2312" w:hAnsi="楷体_GB2312" w:cs="楷体"/>
          <w:sz w:val="32"/>
          <w:szCs w:val="32"/>
        </w:rPr>
        <w:t>（一）进一步加大《中华人民共和国红十字会法》和《中国红十字会章程》的宣传力度。</w:t>
      </w:r>
      <w:r>
        <w:rPr>
          <w:rFonts w:ascii="仿宋_GB2312" w:hAnsi="仿宋_GB2312"/>
          <w:sz w:val="32"/>
          <w:szCs w:val="32"/>
        </w:rPr>
        <w:t>加深社会各界对红十字会事业的认识，争取社会各界及广大民众的支持和帮助。</w:t>
      </w:r>
    </w:p>
    <w:p w14:paraId="07B764FA">
      <w:pPr>
        <w:spacing w:line="578" w:lineRule="exact"/>
        <w:ind w:firstLine="480" w:firstLineChars="150"/>
        <w:textAlignment w:val="baseline"/>
        <w:rPr>
          <w:rFonts w:ascii="仿宋_GB2312" w:hAnsi="仿宋_GB2312"/>
          <w:sz w:val="32"/>
          <w:szCs w:val="32"/>
        </w:rPr>
      </w:pPr>
      <w:r>
        <w:rPr>
          <w:rFonts w:ascii="楷体_GB2312" w:hAnsi="楷体_GB2312" w:cs="楷体"/>
          <w:sz w:val="32"/>
          <w:szCs w:val="32"/>
        </w:rPr>
        <w:t>（二）积极争取上级部门、社会各界的资助</w:t>
      </w:r>
      <w:r>
        <w:rPr>
          <w:rFonts w:hint="eastAsia" w:ascii="楷体" w:hAnsi="楷体" w:eastAsia="楷体"/>
          <w:sz w:val="32"/>
          <w:szCs w:val="32"/>
        </w:rPr>
        <w:t>。</w:t>
      </w:r>
      <w:r>
        <w:rPr>
          <w:rFonts w:ascii="仿宋_GB2312" w:hAnsi="仿宋_GB2312"/>
          <w:sz w:val="32"/>
          <w:szCs w:val="32"/>
        </w:rPr>
        <w:t>全面开展救助、救济、扶贫工作，充分发挥红十字会的作用。</w:t>
      </w:r>
    </w:p>
    <w:p w14:paraId="21A9899D">
      <w:pPr>
        <w:spacing w:line="578" w:lineRule="exact"/>
        <w:ind w:firstLine="480" w:firstLineChars="150"/>
        <w:textAlignment w:val="baseline"/>
        <w:rPr>
          <w:rFonts w:ascii="仿宋_GB2312" w:hAnsi="仿宋_GB2312"/>
          <w:sz w:val="32"/>
          <w:szCs w:val="32"/>
        </w:rPr>
      </w:pPr>
      <w:r>
        <w:rPr>
          <w:rFonts w:ascii="楷体_GB2312" w:hAnsi="楷体_GB2312" w:cs="楷体"/>
          <w:sz w:val="32"/>
          <w:szCs w:val="32"/>
        </w:rPr>
        <w:t>（三）加强红十字会的宣传和救护培训工作</w:t>
      </w:r>
      <w:r>
        <w:rPr>
          <w:rFonts w:hint="eastAsia" w:ascii="楷体" w:hAnsi="楷体" w:eastAsia="楷体"/>
          <w:sz w:val="32"/>
          <w:szCs w:val="32"/>
        </w:rPr>
        <w:t>。</w:t>
      </w:r>
      <w:r>
        <w:rPr>
          <w:rFonts w:ascii="仿宋_GB2312" w:hAnsi="仿宋_GB2312"/>
          <w:sz w:val="32"/>
          <w:szCs w:val="32"/>
        </w:rPr>
        <w:t>不断提高各类人群的自救互救能力。</w:t>
      </w:r>
    </w:p>
    <w:p w14:paraId="001107C2">
      <w:pPr>
        <w:spacing w:line="578" w:lineRule="exact"/>
        <w:ind w:firstLine="480" w:firstLineChars="150"/>
        <w:textAlignment w:val="baseline"/>
        <w:rPr>
          <w:rFonts w:ascii="楷体_GB2312" w:hAnsi="楷体" w:cs="楷体"/>
          <w:sz w:val="32"/>
          <w:szCs w:val="32"/>
        </w:rPr>
      </w:pPr>
      <w:r>
        <w:rPr>
          <w:rFonts w:ascii="楷体_GB2312" w:hAnsi="楷体_GB2312" w:cs="楷体"/>
          <w:sz w:val="32"/>
          <w:szCs w:val="32"/>
        </w:rPr>
        <w:t>（四）积极争取博爱家园项目资金。</w:t>
      </w:r>
    </w:p>
    <w:p w14:paraId="2863480A">
      <w:pPr>
        <w:spacing w:line="578" w:lineRule="exact"/>
        <w:ind w:firstLine="480" w:firstLineChars="150"/>
        <w:textAlignment w:val="baseline"/>
        <w:rPr>
          <w:rFonts w:ascii="仿宋_GB2312" w:hAnsi="仿宋_GB2312" w:cs="宋体"/>
          <w:sz w:val="32"/>
          <w:szCs w:val="32"/>
        </w:rPr>
      </w:pPr>
      <w:r>
        <w:rPr>
          <w:rFonts w:ascii="楷体_GB2312" w:hAnsi="楷体_GB2312" w:cs="楷体"/>
          <w:sz w:val="32"/>
          <w:szCs w:val="32"/>
        </w:rPr>
        <w:t>（五）发展和壮大红十字志愿者队伍。</w:t>
      </w:r>
      <w:r>
        <w:rPr>
          <w:rFonts w:ascii="仿宋_GB2312" w:hAnsi="仿宋_GB2312"/>
          <w:sz w:val="32"/>
          <w:szCs w:val="32"/>
        </w:rPr>
        <w:t>开展“人道、博爱、奉献”的人道主义精神活动，逐步建立社区救助基金，强化公益设施建设，增强农村社区的软实力。</w:t>
      </w:r>
    </w:p>
    <w:p w14:paraId="03CF61B5">
      <w:pPr>
        <w:spacing w:line="578" w:lineRule="exact"/>
        <w:ind w:firstLine="480" w:firstLineChars="150"/>
        <w:textAlignment w:val="baseline"/>
        <w:rPr>
          <w:rFonts w:ascii="仿宋_GB2312" w:hAnsi="仿宋_GB2312"/>
          <w:sz w:val="32"/>
          <w:szCs w:val="32"/>
        </w:rPr>
      </w:pPr>
      <w:r>
        <w:rPr>
          <w:rFonts w:ascii="楷体_GB2312" w:hAnsi="楷体_GB2312" w:cs="楷体"/>
          <w:sz w:val="32"/>
          <w:szCs w:val="32"/>
        </w:rPr>
        <w:t>（六）管好用好</w:t>
      </w:r>
      <w:r>
        <w:rPr>
          <w:rFonts w:ascii="楷体_GB2312" w:hAnsi="楷体" w:cs="楷体"/>
          <w:sz w:val="32"/>
          <w:szCs w:val="32"/>
        </w:rPr>
        <w:t>“爱心基金”</w:t>
      </w:r>
      <w:r>
        <w:rPr>
          <w:rFonts w:hint="eastAsia" w:ascii="楷体" w:hAnsi="楷体" w:eastAsia="楷体"/>
          <w:sz w:val="32"/>
          <w:szCs w:val="32"/>
        </w:rPr>
        <w:t>。</w:t>
      </w:r>
      <w:r>
        <w:rPr>
          <w:rFonts w:ascii="仿宋_GB2312" w:hAnsi="仿宋_GB2312"/>
          <w:sz w:val="32"/>
          <w:szCs w:val="32"/>
        </w:rPr>
        <w:t>一是要积极扩大爱心基金的影响力；二是要管好用好爱心基金；三是要将爱心基金传承下去。</w:t>
      </w:r>
    </w:p>
    <w:p w14:paraId="45E4151A">
      <w:pPr>
        <w:spacing w:line="578" w:lineRule="exact"/>
        <w:ind w:firstLine="480" w:firstLineChars="150"/>
        <w:textAlignment w:val="baseline"/>
        <w:rPr>
          <w:rFonts w:ascii="仿宋_GB2312" w:hAnsi="仿宋_GB2312"/>
          <w:sz w:val="32"/>
          <w:szCs w:val="32"/>
        </w:rPr>
      </w:pPr>
      <w:r>
        <w:rPr>
          <w:rFonts w:ascii="楷体_GB2312" w:hAnsi="楷体_GB2312" w:cs="楷体"/>
          <w:sz w:val="32"/>
          <w:szCs w:val="32"/>
        </w:rPr>
        <w:t>（七）认真完成</w:t>
      </w:r>
      <w:r>
        <w:rPr>
          <w:rFonts w:hint="eastAsia" w:ascii="楷体_GB2312" w:hAnsi="楷体_GB2312" w:cs="楷体"/>
          <w:sz w:val="32"/>
          <w:szCs w:val="32"/>
        </w:rPr>
        <w:t>县委、县政府</w:t>
      </w:r>
      <w:r>
        <w:rPr>
          <w:rFonts w:ascii="楷体_GB2312" w:hAnsi="楷体_GB2312" w:cs="楷体"/>
          <w:sz w:val="32"/>
          <w:szCs w:val="32"/>
        </w:rPr>
        <w:t>交办的其他工作任务。</w:t>
      </w:r>
      <w:r>
        <w:rPr>
          <w:rFonts w:ascii="仿宋_GB2312" w:hAnsi="仿宋_GB2312"/>
          <w:sz w:val="32"/>
          <w:szCs w:val="32"/>
        </w:rPr>
        <w:t>做好民主法制建设、党的建设、思想文化建设、党风廉政建设、民宗统战、社会治理、群团工作、群众工作、公共安全、保密、统计等工作。</w:t>
      </w:r>
    </w:p>
    <w:p w14:paraId="5A0A50B3">
      <w:pPr>
        <w:spacing w:line="578" w:lineRule="exact"/>
        <w:ind w:firstLine="480" w:firstLineChars="150"/>
        <w:textAlignment w:val="baseline"/>
        <w:rPr>
          <w:rFonts w:ascii="黑体" w:hAnsi="黑体" w:eastAsia="黑体"/>
          <w:sz w:val="32"/>
          <w:szCs w:val="32"/>
        </w:rPr>
      </w:pPr>
      <w:r>
        <w:rPr>
          <w:rFonts w:hint="eastAsia" w:ascii="黑体" w:hAnsi="黑体" w:eastAsia="黑体"/>
          <w:sz w:val="32"/>
          <w:szCs w:val="32"/>
        </w:rPr>
        <w:t>三、推进治理体系和治理能力现代化建设情况</w:t>
      </w:r>
    </w:p>
    <w:p w14:paraId="58C6BD17">
      <w:pPr>
        <w:spacing w:line="578" w:lineRule="exact"/>
        <w:ind w:firstLine="480" w:firstLineChars="150"/>
        <w:textAlignment w:val="baseline"/>
        <w:rPr>
          <w:rFonts w:ascii="仿宋_GB2312" w:hAnsi="仿宋_GB2312" w:eastAsia="宋体"/>
          <w:sz w:val="32"/>
          <w:szCs w:val="32"/>
        </w:rPr>
      </w:pPr>
      <w:r>
        <w:rPr>
          <w:rFonts w:ascii="仿宋_GB2312" w:hAnsi="仿宋_GB2312"/>
          <w:sz w:val="32"/>
          <w:szCs w:val="32"/>
        </w:rPr>
        <w:t>我会组织职工认真学习党的十九届四中全会精神，紧扣推进治理体系和治理能力现代化建设，结合红十字会具体工作，开展了红十字会筹资工作调研，筹资工作存在的问题主要是：筹资面小，企业少、规模不大，可开拓的空间小；筹资额度小，县域经济不发达，捐赠人心有余而力不足；自愿捐赠的积极性不高，目前大部分人不愿捐赠；民间非政府组织的冲击，现在民间非政府组织吸引了部分捐赠群体，很多有捐赠意愿的人愿意通过民间活动直接开展捐助。根据存在的问题，有</w:t>
      </w:r>
      <w:r>
        <w:rPr>
          <w:rFonts w:hint="eastAsia" w:ascii="仿宋_GB2312" w:hAnsi="仿宋_GB2312"/>
          <w:sz w:val="32"/>
          <w:szCs w:val="32"/>
          <w:lang w:eastAsia="zh-CN"/>
        </w:rPr>
        <w:t>针对性地提出</w:t>
      </w:r>
      <w:r>
        <w:rPr>
          <w:rFonts w:ascii="仿宋_GB2312" w:hAnsi="仿宋_GB2312"/>
          <w:sz w:val="32"/>
          <w:szCs w:val="32"/>
        </w:rPr>
        <w:t>了以下建议：一是积极开展宣传工作，扩大红十字会的影响力；二是对现有捐赠资金的使用情况公开透明，增强捐赠人及广大群众对红十字会的认同感；三是红十字会要向捐赠人及时反馈捐赠款物的使用情况，在留住现有捐赠资源的情况下，不断发展新的捐赠资源。</w:t>
      </w:r>
    </w:p>
    <w:p w14:paraId="5B5101EE">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三、收支决算总体情况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2019年松潘县红十字会本年收入合计83.59万元，其中：财政拨款收入83.59万元，占100%； </w:t>
      </w:r>
      <w:r>
        <w:rPr>
          <w:rFonts w:hint="eastAsia" w:ascii="仿宋" w:hAnsi="仿宋" w:eastAsia="仿宋"/>
          <w:color w:val="4E4342"/>
          <w:sz w:val="32"/>
          <w:szCs w:val="32"/>
        </w:rPr>
        <w:br w:type="textWrapping"/>
      </w:r>
      <w:r>
        <w:rPr>
          <w:rFonts w:hint="eastAsia" w:ascii="仿宋" w:hAnsi="仿宋" w:eastAsia="仿宋"/>
          <w:color w:val="4E4342"/>
          <w:sz w:val="32"/>
          <w:szCs w:val="32"/>
        </w:rPr>
        <w:t>　　2019年松潘县红十字会本年支出合计83.59万元，其中：基本支出83.59万元，占100%.</w:t>
      </w:r>
    </w:p>
    <w:p w14:paraId="4DC3FADA">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四、财政拨款收支决算情况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松潘县红十字会2019年度财政拨款收支总决算为83.59万元。</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五、一般公共预算财政拨款支出决算情况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（一）一般公共预算财政拨款支出决算总体情况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松潘县红十字会</w:t>
      </w:r>
      <w:r>
        <w:rPr>
          <w:rFonts w:hint="eastAsia" w:ascii="仿宋" w:hAnsi="仿宋" w:eastAsia="仿宋"/>
          <w:color w:val="4E4342"/>
          <w:sz w:val="32"/>
          <w:szCs w:val="32"/>
        </w:rPr>
        <w:t>2019年度一般公共预算财政拨款支出83.59万元，占本年支出合计的100%。</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（二）一般公共预算财政拨款支出决算结构情况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松潘县红十字会</w:t>
      </w:r>
      <w:r>
        <w:rPr>
          <w:rFonts w:hint="eastAsia" w:ascii="仿宋" w:hAnsi="仿宋" w:eastAsia="仿宋"/>
          <w:color w:val="4E4342"/>
          <w:sz w:val="32"/>
          <w:szCs w:val="32"/>
        </w:rPr>
        <w:t>2019年一般公共预算财政拨款支出83.59万元，主要用于以下方面</w:t>
      </w:r>
      <w:r>
        <w:rPr>
          <w:rFonts w:hint="eastAsia" w:ascii="仿宋" w:hAnsi="仿宋" w:eastAsia="仿宋"/>
          <w:color w:val="4E4342"/>
          <w:sz w:val="32"/>
          <w:szCs w:val="32"/>
          <w:lang w:eastAsia="zh-CN"/>
        </w:rPr>
        <w:t>：</w:t>
      </w:r>
      <w:r>
        <w:rPr>
          <w:rFonts w:hint="eastAsia" w:ascii="仿宋" w:hAnsi="仿宋" w:eastAsia="仿宋"/>
          <w:color w:val="4E4342"/>
          <w:sz w:val="32"/>
          <w:szCs w:val="32"/>
        </w:rPr>
        <w:t>社会保障和就业支出58.99万元，占70.56%；卫生健康支出3.85万元，占4.61%；住房保障支出5.45万元，占6.53%。灾害防治及应急管理支出15.30万元，占18.3%</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（三）一般公共预算财政拨款支出决算具体情况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1.社会保障和就业 </w:t>
      </w:r>
      <w:r>
        <w:rPr>
          <w:rFonts w:hint="eastAsia" w:ascii="仿宋" w:hAnsi="仿宋" w:eastAsia="仿宋"/>
          <w:color w:val="4E4342"/>
          <w:sz w:val="32"/>
          <w:szCs w:val="32"/>
        </w:rPr>
        <w:br w:type="textWrapping"/>
      </w:r>
      <w:r>
        <w:rPr>
          <w:rFonts w:hint="eastAsia" w:ascii="仿宋" w:hAnsi="仿宋" w:eastAsia="仿宋"/>
          <w:color w:val="4E4342"/>
          <w:sz w:val="32"/>
          <w:szCs w:val="32"/>
        </w:rPr>
        <w:t>　 2080505机关事业单位基本养老保险缴费支出。2019年决算数为6.16万元，完成预算100%。</w:t>
      </w:r>
    </w:p>
    <w:p w14:paraId="727B4C8B">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2.红十字事业</w:t>
      </w:r>
    </w:p>
    <w:p w14:paraId="7F34580B">
      <w:pPr>
        <w:ind w:firstLine="160" w:firstLineChars="50"/>
        <w:rPr>
          <w:rFonts w:ascii="仿宋" w:hAnsi="仿宋" w:eastAsia="仿宋"/>
          <w:color w:val="4E4342"/>
          <w:sz w:val="32"/>
          <w:szCs w:val="32"/>
        </w:rPr>
      </w:pPr>
      <w:r>
        <w:rPr>
          <w:rFonts w:hint="eastAsia" w:ascii="仿宋" w:hAnsi="仿宋" w:eastAsia="仿宋"/>
          <w:color w:val="4E4342"/>
          <w:sz w:val="32"/>
          <w:szCs w:val="32"/>
        </w:rPr>
        <w:t>2081601 行政运行2019年决算数为52.83万元，完成预算100%。</w:t>
      </w:r>
    </w:p>
    <w:p w14:paraId="16229F66">
      <w:pPr>
        <w:ind w:firstLine="160" w:firstLineChars="50"/>
        <w:rPr>
          <w:rFonts w:ascii="仿宋" w:hAnsi="仿宋" w:eastAsia="仿宋"/>
          <w:color w:val="4E4342"/>
          <w:sz w:val="32"/>
          <w:szCs w:val="32"/>
        </w:rPr>
      </w:pPr>
    </w:p>
    <w:p w14:paraId="4949DA34">
      <w:pPr>
        <w:ind w:firstLine="160" w:firstLineChars="50"/>
        <w:rPr>
          <w:rFonts w:ascii="仿宋" w:hAnsi="仿宋" w:eastAsia="仿宋"/>
          <w:color w:val="4E4342"/>
          <w:sz w:val="32"/>
          <w:szCs w:val="32"/>
        </w:rPr>
      </w:pPr>
      <w:r>
        <w:rPr>
          <w:rFonts w:hint="eastAsia" w:ascii="仿宋" w:hAnsi="仿宋" w:eastAsia="仿宋"/>
          <w:color w:val="4E4342"/>
          <w:sz w:val="32"/>
          <w:szCs w:val="32"/>
        </w:rPr>
        <w:t>　　3. 卫生健康支出</w:t>
      </w:r>
      <w:r>
        <w:rPr>
          <w:rFonts w:hint="eastAsia" w:ascii="仿宋" w:hAnsi="仿宋" w:eastAsia="仿宋"/>
          <w:color w:val="4E4342"/>
          <w:sz w:val="32"/>
          <w:szCs w:val="32"/>
        </w:rPr>
        <w:br w:type="textWrapping"/>
      </w:r>
      <w:r>
        <w:rPr>
          <w:rFonts w:hint="eastAsia" w:ascii="仿宋" w:hAnsi="仿宋" w:eastAsia="仿宋"/>
          <w:color w:val="4E4342"/>
          <w:sz w:val="32"/>
          <w:szCs w:val="32"/>
        </w:rPr>
        <w:t>　　2101101  行政单位医疗2019年决算数为3.31万元，完成预算100%.2101103  公务员医疗补助0.54万元。</w:t>
      </w:r>
    </w:p>
    <w:p w14:paraId="3144E80A">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4.住房保障支出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2210201住房公积金。2019年决算数为5.45万元，完成预算100%。 </w:t>
      </w:r>
    </w:p>
    <w:p w14:paraId="3B8697BB">
      <w:pPr>
        <w:ind w:firstLine="800" w:firstLineChars="250"/>
        <w:rPr>
          <w:rFonts w:ascii="仿宋" w:hAnsi="仿宋" w:eastAsia="仿宋"/>
          <w:color w:val="4E4342"/>
          <w:sz w:val="32"/>
          <w:szCs w:val="32"/>
        </w:rPr>
      </w:pPr>
      <w:r>
        <w:rPr>
          <w:rFonts w:hint="eastAsia" w:ascii="仿宋" w:hAnsi="仿宋" w:eastAsia="仿宋"/>
          <w:color w:val="4E4342"/>
          <w:sz w:val="32"/>
          <w:szCs w:val="32"/>
        </w:rPr>
        <w:t>5.灾害防治及应急管理支出</w:t>
      </w:r>
    </w:p>
    <w:p w14:paraId="3577C171">
      <w:pPr>
        <w:ind w:firstLine="160" w:firstLineChars="50"/>
        <w:rPr>
          <w:rFonts w:ascii="仿宋" w:hAnsi="仿宋" w:eastAsia="仿宋"/>
          <w:color w:val="4E4342"/>
          <w:sz w:val="32"/>
          <w:szCs w:val="32"/>
        </w:rPr>
      </w:pPr>
      <w:r>
        <w:rPr>
          <w:rFonts w:ascii="仿宋" w:hAnsi="仿宋" w:eastAsia="仿宋"/>
          <w:color w:val="4E4342"/>
          <w:sz w:val="32"/>
          <w:szCs w:val="32"/>
        </w:rPr>
        <w:t>2240150</w:t>
      </w:r>
      <w:r>
        <w:rPr>
          <w:rFonts w:hint="eastAsia" w:ascii="仿宋" w:hAnsi="仿宋" w:eastAsia="仿宋"/>
          <w:color w:val="4E4342"/>
          <w:sz w:val="32"/>
          <w:szCs w:val="32"/>
        </w:rPr>
        <w:t xml:space="preserve"> 事业运行支出2019年决算数4.91万元，完成预算100%。</w:t>
      </w:r>
      <w:r>
        <w:rPr>
          <w:rFonts w:ascii="仿宋" w:hAnsi="仿宋" w:eastAsia="仿宋"/>
          <w:color w:val="4E4342"/>
          <w:sz w:val="32"/>
          <w:szCs w:val="32"/>
        </w:rPr>
        <w:t>2249900</w:t>
      </w:r>
      <w:r>
        <w:rPr>
          <w:rFonts w:ascii="仿宋" w:hAnsi="仿宋" w:eastAsia="仿宋"/>
          <w:color w:val="4E4342"/>
          <w:sz w:val="32"/>
          <w:szCs w:val="32"/>
        </w:rPr>
        <w:tab/>
      </w:r>
      <w:r>
        <w:rPr>
          <w:rFonts w:hint="eastAsia" w:ascii="仿宋" w:hAnsi="仿宋" w:eastAsia="仿宋"/>
          <w:color w:val="4E4342"/>
          <w:sz w:val="32"/>
          <w:szCs w:val="32"/>
        </w:rPr>
        <w:t>其他灾害防治及应急管理支出</w:t>
      </w:r>
      <w:r>
        <w:rPr>
          <w:rFonts w:ascii="仿宋" w:hAnsi="仿宋" w:eastAsia="仿宋"/>
          <w:color w:val="4E4342"/>
          <w:sz w:val="32"/>
          <w:szCs w:val="32"/>
        </w:rPr>
        <w:tab/>
      </w:r>
      <w:r>
        <w:rPr>
          <w:rFonts w:hint="eastAsia" w:ascii="仿宋" w:hAnsi="仿宋" w:eastAsia="仿宋"/>
          <w:color w:val="4E4342"/>
          <w:sz w:val="32"/>
          <w:szCs w:val="32"/>
        </w:rPr>
        <w:t>2019年决算数10.39万元，完成预算100%。</w:t>
      </w:r>
    </w:p>
    <w:p w14:paraId="4E44E417">
      <w:pPr>
        <w:ind w:firstLine="800" w:firstLineChars="250"/>
        <w:rPr>
          <w:rFonts w:ascii="仿宋" w:hAnsi="仿宋" w:eastAsia="仿宋"/>
          <w:color w:val="4E4342"/>
          <w:sz w:val="32"/>
          <w:szCs w:val="32"/>
        </w:rPr>
      </w:pPr>
      <w:r>
        <w:rPr>
          <w:rFonts w:ascii="仿宋" w:hAnsi="仿宋" w:eastAsia="仿宋"/>
          <w:color w:val="4E4342"/>
          <w:sz w:val="32"/>
          <w:szCs w:val="32"/>
        </w:rPr>
        <w:tab/>
      </w:r>
    </w:p>
    <w:p w14:paraId="43EF309B">
      <w:pPr>
        <w:ind w:left="525" w:leftChars="250"/>
        <w:rPr>
          <w:rFonts w:ascii="仿宋" w:hAnsi="仿宋" w:eastAsia="仿宋"/>
          <w:color w:val="4E4342"/>
          <w:sz w:val="32"/>
          <w:szCs w:val="32"/>
        </w:rPr>
      </w:pP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六、一般公共预算财政拨款基本支出决算情况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松潘县红十字会</w:t>
      </w:r>
      <w:r>
        <w:rPr>
          <w:rFonts w:hint="eastAsia" w:ascii="仿宋" w:hAnsi="仿宋" w:eastAsia="仿宋"/>
          <w:color w:val="4E4342"/>
          <w:sz w:val="32"/>
          <w:szCs w:val="32"/>
        </w:rPr>
        <w:t xml:space="preserve">2019年一般公共预算财政拨款基本支出83.59万元，其中： </w:t>
      </w:r>
      <w:r>
        <w:rPr>
          <w:rFonts w:hint="eastAsia" w:ascii="仿宋" w:hAnsi="仿宋" w:eastAsia="仿宋"/>
          <w:color w:val="4E4342"/>
          <w:sz w:val="32"/>
          <w:szCs w:val="32"/>
        </w:rPr>
        <w:br w:type="textWrapping"/>
      </w:r>
      <w:r>
        <w:rPr>
          <w:rFonts w:hint="eastAsia" w:ascii="仿宋" w:hAnsi="仿宋" w:eastAsia="仿宋"/>
          <w:color w:val="4E4342"/>
          <w:sz w:val="32"/>
          <w:szCs w:val="32"/>
        </w:rPr>
        <w:t>　　人员经费69.73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公用经费13.86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七、“三公”经费财政拨款支出决算情况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（一）“三公”经费财政拨款支出决算总体情况说明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w:t>
      </w:r>
      <w:r>
        <w:rPr>
          <w:rFonts w:hint="eastAsia" w:ascii="仿宋" w:hAnsi="仿宋" w:eastAsia="仿宋"/>
          <w:sz w:val="32"/>
          <w:szCs w:val="32"/>
        </w:rPr>
        <w:t>松潘县红十字会</w:t>
      </w:r>
      <w:r>
        <w:rPr>
          <w:rFonts w:hint="eastAsia" w:ascii="仿宋" w:hAnsi="仿宋" w:eastAsia="仿宋"/>
          <w:color w:val="4E4342"/>
          <w:sz w:val="32"/>
          <w:szCs w:val="32"/>
        </w:rPr>
        <w:t>2019年度“三公”经费财政拨款支出决算为0.49万元，完成预算100%，其中：因公出国（境）费支出决算为0万元，完成预算100%；公务用车购置及运行维护费支出决算为0.49万元，完成预算100%；公务接待费支出决算为0万元，完成预算100%。2019年度“三公”经费支出决算数与预算数持平的主要原因是严格按照中央八项规定。</w:t>
      </w:r>
    </w:p>
    <w:p w14:paraId="4A287383">
      <w:pPr>
        <w:ind w:left="525" w:leftChars="250"/>
        <w:rPr>
          <w:rFonts w:ascii="仿宋" w:hAnsi="仿宋" w:eastAsia="仿宋"/>
          <w:color w:val="4E4342"/>
          <w:sz w:val="32"/>
          <w:szCs w:val="32"/>
        </w:rPr>
      </w:pPr>
      <w:r>
        <w:rPr>
          <w:rFonts w:hint="eastAsia" w:ascii="仿宋" w:hAnsi="仿宋" w:eastAsia="仿宋"/>
          <w:color w:val="4E4342"/>
          <w:sz w:val="32"/>
          <w:szCs w:val="32"/>
        </w:rPr>
        <w:t xml:space="preserve"> 　2019年度“三公”经费财政拨款支出决算数比2018年减少0.23万元，减少31.75%，其中：因公出国（境）费支出决算减少0万元，减少0%；公务用车购置及运行维护费支出决算减少0.23万元，减少31.75%；减少的主要原因是未发生车辆维修费。 公务接待费支出决算持平。持平的主要原因是严格按照中央八项规定。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（二）“三公”经费财政拨款支出决算具体情况说明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2019年度“三公”经费财政拨款支出决算中，因公出国（境）费支出决算0万元，占0%；公务用车购置及运行维护费支出决算0.49万元，占100%；公务接待费支出决算0万元，占0%。具体情况如下：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1.因公出国（境）经费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无开支内容。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2.公务用车购置及运行维护费 </w:t>
      </w:r>
      <w:r>
        <w:rPr>
          <w:rFonts w:hint="eastAsia" w:ascii="仿宋" w:hAnsi="仿宋" w:eastAsia="仿宋"/>
          <w:color w:val="4E4342"/>
          <w:sz w:val="32"/>
          <w:szCs w:val="32"/>
        </w:rPr>
        <w:br w:type="textWrapping"/>
      </w:r>
      <w:r>
        <w:rPr>
          <w:rFonts w:hint="eastAsia" w:ascii="仿宋" w:hAnsi="仿宋" w:eastAsia="仿宋"/>
          <w:color w:val="4E4342"/>
          <w:sz w:val="32"/>
          <w:szCs w:val="32"/>
        </w:rPr>
        <w:t>　　2019年公务用车购置及运行维护费0.49万元</w:t>
      </w:r>
      <w:r>
        <w:rPr>
          <w:rFonts w:hint="eastAsia" w:ascii="仿宋" w:hAnsi="仿宋" w:eastAsia="仿宋"/>
          <w:color w:val="4E4342"/>
          <w:sz w:val="32"/>
          <w:szCs w:val="32"/>
          <w:lang w:eastAsia="zh-CN"/>
        </w:rPr>
        <w:t>，</w:t>
      </w:r>
      <w:r>
        <w:rPr>
          <w:rFonts w:hint="eastAsia" w:ascii="仿宋" w:hAnsi="仿宋" w:eastAsia="仿宋"/>
          <w:color w:val="4E4342"/>
          <w:sz w:val="32"/>
          <w:szCs w:val="32"/>
        </w:rPr>
        <w:t xml:space="preserve">其中： </w:t>
      </w:r>
      <w:r>
        <w:rPr>
          <w:rFonts w:hint="eastAsia" w:ascii="仿宋" w:hAnsi="仿宋" w:eastAsia="仿宋"/>
          <w:color w:val="4E4342"/>
          <w:sz w:val="32"/>
          <w:szCs w:val="32"/>
        </w:rPr>
        <w:br w:type="textWrapping"/>
      </w:r>
      <w:r>
        <w:rPr>
          <w:rFonts w:hint="eastAsia" w:ascii="仿宋" w:hAnsi="仿宋" w:eastAsia="仿宋"/>
          <w:color w:val="4E4342"/>
          <w:sz w:val="32"/>
          <w:szCs w:val="32"/>
        </w:rPr>
        <w:t>　　公务用车购置支出0万元。截至2019年12月底，单位共有公务用车1辆，其中：其他车辆1辆</w:t>
      </w:r>
    </w:p>
    <w:p w14:paraId="0CE45431">
      <w:pPr>
        <w:ind w:left="525" w:leftChars="250"/>
        <w:rPr>
          <w:rFonts w:ascii="仿宋" w:hAnsi="仿宋" w:eastAsia="仿宋"/>
          <w:color w:val="4E4342"/>
          <w:sz w:val="32"/>
          <w:szCs w:val="32"/>
        </w:rPr>
      </w:pPr>
      <w:r>
        <w:rPr>
          <w:rFonts w:hint="eastAsia" w:ascii="仿宋" w:hAnsi="仿宋" w:eastAsia="仿宋"/>
          <w:color w:val="4E4342"/>
          <w:sz w:val="32"/>
          <w:szCs w:val="32"/>
        </w:rPr>
        <w:t xml:space="preserve">　　公务用车运行维护费支出0.49万元。主要用于红十字会所需的公务用车燃料费、维修费、过路过桥费、保险费等支出。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3.公务接待费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松潘县红十字会</w:t>
      </w:r>
      <w:r>
        <w:rPr>
          <w:rFonts w:hint="eastAsia" w:ascii="仿宋" w:hAnsi="仿宋" w:eastAsia="仿宋"/>
          <w:color w:val="4E4342"/>
          <w:sz w:val="32"/>
          <w:szCs w:val="32"/>
        </w:rPr>
        <w:t xml:space="preserve">2019年产生公务接待费0万元。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八、政府性基金预算财政拨款支出决算情况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松潘县红十字会</w:t>
      </w:r>
      <w:r>
        <w:rPr>
          <w:rFonts w:hint="eastAsia" w:ascii="仿宋" w:hAnsi="仿宋" w:eastAsia="仿宋"/>
          <w:color w:val="4E4342"/>
          <w:sz w:val="32"/>
          <w:szCs w:val="32"/>
        </w:rPr>
        <w:t xml:space="preserve">2019年使用政府性基金预算财政拨款支出0万元。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九、其他重要事项的情况说明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（一）机关运行经费支出情况 </w:t>
      </w:r>
      <w:r>
        <w:rPr>
          <w:rFonts w:hint="eastAsia" w:ascii="仿宋" w:hAnsi="仿宋" w:eastAsia="仿宋"/>
          <w:color w:val="4E4342"/>
          <w:sz w:val="32"/>
          <w:szCs w:val="32"/>
        </w:rPr>
        <w:br w:type="textWrapping"/>
      </w:r>
      <w:r>
        <w:rPr>
          <w:rFonts w:hint="eastAsia" w:ascii="仿宋" w:hAnsi="仿宋" w:eastAsia="仿宋"/>
          <w:color w:val="4E4342"/>
          <w:sz w:val="32"/>
          <w:szCs w:val="32"/>
        </w:rPr>
        <w:t>　　2019年度，</w:t>
      </w:r>
      <w:r>
        <w:rPr>
          <w:rFonts w:hint="eastAsia" w:ascii="仿宋" w:hAnsi="仿宋" w:eastAsia="仿宋"/>
          <w:sz w:val="32"/>
          <w:szCs w:val="32"/>
        </w:rPr>
        <w:t>松潘县红十字会</w:t>
      </w:r>
      <w:r>
        <w:rPr>
          <w:rFonts w:hint="eastAsia" w:ascii="仿宋" w:hAnsi="仿宋" w:eastAsia="仿宋"/>
          <w:color w:val="4E4342"/>
          <w:sz w:val="32"/>
          <w:szCs w:val="32"/>
        </w:rPr>
        <w:t>2019年机关运行经费支出13.86万元。</w:t>
      </w:r>
    </w:p>
    <w:p w14:paraId="2E7E88FC">
      <w:pPr>
        <w:numPr>
          <w:ilvl w:val="0"/>
          <w:numId w:val="2"/>
        </w:numPr>
        <w:ind w:firstLine="640" w:firstLineChars="200"/>
        <w:rPr>
          <w:rFonts w:ascii="仿宋" w:hAnsi="仿宋" w:eastAsia="仿宋"/>
          <w:color w:val="4E4342"/>
          <w:sz w:val="32"/>
          <w:szCs w:val="32"/>
        </w:rPr>
      </w:pPr>
      <w:r>
        <w:rPr>
          <w:rFonts w:hint="eastAsia" w:ascii="仿宋" w:hAnsi="仿宋" w:eastAsia="仿宋"/>
          <w:color w:val="4E4342"/>
          <w:sz w:val="32"/>
          <w:szCs w:val="32"/>
        </w:rPr>
        <w:t>政府采购支出情况</w:t>
      </w:r>
    </w:p>
    <w:p w14:paraId="4759F354">
      <w:pPr>
        <w:spacing w:line="58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2019年度，</w:t>
      </w:r>
      <w:r>
        <w:rPr>
          <w:rFonts w:hint="eastAsia" w:ascii="仿宋" w:hAnsi="仿宋" w:eastAsia="仿宋"/>
          <w:sz w:val="32"/>
          <w:szCs w:val="32"/>
        </w:rPr>
        <w:t>松潘县红十字会政府采购支出总额0万元。</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（三）国有资产占有使用情况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截至2019年12月31日，松潘县红十字会共有车辆1辆，其中：州级领导干部用车0辆、其他车辆1辆；单价50万元以上通用设备0台（套），单价100万元以上专用设备0台（套）。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（四）预算绩效情况 </w:t>
      </w:r>
      <w:r>
        <w:rPr>
          <w:rFonts w:hint="eastAsia" w:ascii="仿宋" w:hAnsi="仿宋" w:eastAsia="仿宋"/>
          <w:color w:val="4E4342"/>
          <w:sz w:val="32"/>
          <w:szCs w:val="32"/>
        </w:rPr>
        <w:br w:type="textWrapping"/>
      </w:r>
      <w:r>
        <w:rPr>
          <w:rFonts w:hint="eastAsia" w:ascii="仿宋" w:hAnsi="仿宋" w:eastAsia="仿宋"/>
          <w:color w:val="4E4342"/>
          <w:sz w:val="32"/>
          <w:szCs w:val="32"/>
        </w:rPr>
        <w:t>　　按照预算绩效管理要求，本部门对2019年一般公共预算项目支出开展了绩效目标管理，共编制绩效目标1个，涉及财政资金4.91万元。</w:t>
      </w:r>
    </w:p>
    <w:p w14:paraId="60D8B7CD">
      <w:pPr>
        <w:numPr>
          <w:ilvl w:val="0"/>
          <w:numId w:val="3"/>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本部门在2019年度部门决算中反映“应急管理事务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14:paraId="75102EF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急管理事务”项目绩效目标完成情况综述。项目全年预算数4.9072万元，执行数为4.9072万元，完成预算的100%。通过项目实施，认真履行红十字会各项职责，加强组织建设，加大宣传力度，深入开展救灾、救助、救护工作，建立红十字特色救助项目，强化初级卫生救护培训，抓好红十字青年工作，积极发展基层红十字会组织，发展</w:t>
      </w:r>
      <w:r>
        <w:rPr>
          <w:rFonts w:hint="eastAsia" w:ascii="仿宋_GB2312" w:hAnsi="仿宋_GB2312" w:eastAsia="仿宋_GB2312" w:cs="仿宋_GB2312"/>
          <w:sz w:val="32"/>
          <w:szCs w:val="32"/>
          <w:lang w:eastAsia="zh-CN"/>
        </w:rPr>
        <w:t>红十字会会员</w:t>
      </w:r>
      <w:r>
        <w:rPr>
          <w:rFonts w:hint="eastAsia" w:ascii="仿宋_GB2312" w:hAnsi="仿宋_GB2312" w:eastAsia="仿宋_GB2312" w:cs="仿宋_GB2312"/>
          <w:sz w:val="32"/>
          <w:szCs w:val="32"/>
        </w:rPr>
        <w:t>，成立志愿者队伍。</w:t>
      </w:r>
      <w:r>
        <w:rPr>
          <w:rFonts w:hint="eastAsia" w:ascii="仿宋" w:hAnsi="仿宋" w:eastAsia="仿宋"/>
          <w:color w:val="4E4342"/>
          <w:sz w:val="32"/>
          <w:szCs w:val="32"/>
        </w:rPr>
        <w:br w:type="textWrapping"/>
      </w:r>
      <w:r>
        <w:rPr>
          <w:rFonts w:hint="eastAsia" w:ascii="仿宋" w:hAnsi="仿宋" w:eastAsia="仿宋"/>
          <w:color w:val="4E4342"/>
          <w:sz w:val="32"/>
          <w:szCs w:val="32"/>
        </w:rPr>
        <w:t>　　</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172C9A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8E62DAC">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6206BCC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F8914">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A8396">
            <w:pPr>
              <w:widowControl/>
              <w:jc w:val="center"/>
              <w:textAlignment w:val="center"/>
              <w:rPr>
                <w:rFonts w:ascii="宋体" w:hAnsi="宋体" w:eastAsia="宋体" w:cs="宋体"/>
                <w:color w:val="000000"/>
                <w:sz w:val="24"/>
              </w:rPr>
            </w:pPr>
            <w:r>
              <w:rPr>
                <w:rFonts w:hint="eastAsia" w:ascii="宋体" w:hAnsi="宋体" w:cs="宋体"/>
                <w:color w:val="000000"/>
                <w:sz w:val="24"/>
              </w:rPr>
              <w:t>应急管理事务</w:t>
            </w:r>
          </w:p>
        </w:tc>
      </w:tr>
      <w:tr w14:paraId="5975F62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46DED">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A009A">
            <w:pPr>
              <w:widowControl/>
              <w:jc w:val="center"/>
              <w:textAlignment w:val="center"/>
              <w:rPr>
                <w:rFonts w:ascii="宋体" w:hAnsi="宋体" w:eastAsia="宋体" w:cs="宋体"/>
                <w:color w:val="000000"/>
                <w:sz w:val="24"/>
              </w:rPr>
            </w:pPr>
            <w:r>
              <w:rPr>
                <w:rFonts w:hint="eastAsia" w:ascii="宋体" w:hAnsi="宋体" w:cs="宋体"/>
                <w:color w:val="000000"/>
                <w:sz w:val="24"/>
              </w:rPr>
              <w:t>松潘县红十字会</w:t>
            </w:r>
          </w:p>
        </w:tc>
      </w:tr>
      <w:tr w14:paraId="1071E52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1FB49">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1D85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4691F">
            <w:pPr>
              <w:widowControl/>
              <w:jc w:val="center"/>
              <w:textAlignment w:val="center"/>
              <w:rPr>
                <w:rFonts w:ascii="宋体" w:hAnsi="宋体" w:eastAsia="宋体" w:cs="宋体"/>
                <w:color w:val="000000"/>
                <w:sz w:val="24"/>
              </w:rPr>
            </w:pPr>
            <w:r>
              <w:rPr>
                <w:rFonts w:hint="eastAsia" w:ascii="宋体" w:hAnsi="宋体" w:cs="宋体"/>
                <w:color w:val="000000"/>
                <w:sz w:val="24"/>
              </w:rPr>
              <w:t>4.9072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1D853">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4D0FB">
            <w:pPr>
              <w:widowControl/>
              <w:jc w:val="center"/>
              <w:textAlignment w:val="center"/>
              <w:rPr>
                <w:rFonts w:ascii="宋体" w:hAnsi="宋体" w:eastAsia="宋体" w:cs="宋体"/>
                <w:color w:val="000000"/>
                <w:sz w:val="24"/>
              </w:rPr>
            </w:pPr>
            <w:r>
              <w:rPr>
                <w:rFonts w:hint="eastAsia" w:ascii="宋体" w:hAnsi="宋体" w:cs="宋体"/>
                <w:color w:val="000000"/>
                <w:sz w:val="24"/>
              </w:rPr>
              <w:t>4.9072</w:t>
            </w:r>
          </w:p>
        </w:tc>
      </w:tr>
      <w:tr w14:paraId="0D71A23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0FD4E">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28802">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87323">
            <w:pPr>
              <w:widowControl/>
              <w:jc w:val="center"/>
              <w:textAlignment w:val="center"/>
              <w:rPr>
                <w:rFonts w:ascii="宋体" w:hAnsi="宋体" w:eastAsia="宋体" w:cs="宋体"/>
                <w:color w:val="000000"/>
                <w:sz w:val="24"/>
              </w:rPr>
            </w:pPr>
            <w:r>
              <w:rPr>
                <w:rFonts w:hint="eastAsia" w:ascii="宋体" w:hAnsi="宋体" w:cs="宋体"/>
                <w:color w:val="000000"/>
                <w:sz w:val="24"/>
              </w:rPr>
              <w:t>4.9072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611AF">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125BD">
            <w:pPr>
              <w:widowControl/>
              <w:jc w:val="center"/>
              <w:textAlignment w:val="center"/>
              <w:rPr>
                <w:rFonts w:ascii="宋体" w:hAnsi="宋体" w:eastAsia="宋体" w:cs="宋体"/>
                <w:color w:val="000000"/>
                <w:sz w:val="24"/>
              </w:rPr>
            </w:pPr>
            <w:r>
              <w:rPr>
                <w:rFonts w:hint="eastAsia" w:ascii="宋体" w:hAnsi="宋体" w:cs="宋体"/>
                <w:color w:val="000000"/>
                <w:sz w:val="24"/>
              </w:rPr>
              <w:t>4.9072</w:t>
            </w:r>
          </w:p>
        </w:tc>
      </w:tr>
      <w:tr w14:paraId="57C7FD3D">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9210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4C57C">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90BD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96485">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21B8F">
            <w:pPr>
              <w:jc w:val="center"/>
              <w:rPr>
                <w:rFonts w:ascii="宋体" w:hAnsi="宋体" w:cs="宋体"/>
                <w:color w:val="000000"/>
                <w:sz w:val="24"/>
              </w:rPr>
            </w:pPr>
          </w:p>
        </w:tc>
      </w:tr>
      <w:tr w14:paraId="25DB4EC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AE128">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C86C3">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AA867">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0C00732">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A46EA">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F6D4E">
            <w:pPr>
              <w:widowControl/>
              <w:jc w:val="center"/>
              <w:textAlignment w:val="center"/>
              <w:rPr>
                <w:rFonts w:ascii="宋体" w:hAnsi="宋体" w:cs="宋体"/>
                <w:color w:val="000000"/>
                <w:sz w:val="24"/>
              </w:rPr>
            </w:pPr>
          </w:p>
          <w:p w14:paraId="0F810B34">
            <w:pPr>
              <w:widowControl/>
              <w:jc w:val="center"/>
              <w:textAlignment w:val="center"/>
              <w:rPr>
                <w:rFonts w:ascii="宋体" w:hAnsi="宋体" w:cs="宋体"/>
                <w:color w:val="000000"/>
                <w:sz w:val="24"/>
              </w:rPr>
            </w:pPr>
            <w:r>
              <w:rPr>
                <w:rFonts w:hint="eastAsia" w:ascii="宋体" w:hAnsi="宋体" w:cs="宋体"/>
                <w:color w:val="000000"/>
                <w:sz w:val="24"/>
              </w:rPr>
              <w:t>认真履行红十字会各项职责，加强组织建设，加大宣传力度，深入开展救灾、救助、救护工作，建立红十字特色救助项目，强化初级卫生救护培训，抓好红十字青年工作，积极发展基层红十字会组织，发展</w:t>
            </w:r>
            <w:r>
              <w:rPr>
                <w:rFonts w:hint="eastAsia" w:ascii="宋体" w:hAnsi="宋体" w:cs="宋体"/>
                <w:color w:val="000000"/>
                <w:sz w:val="24"/>
                <w:lang w:eastAsia="zh-CN"/>
              </w:rPr>
              <w:t>红十字会会员</w:t>
            </w:r>
            <w:r>
              <w:rPr>
                <w:rFonts w:hint="eastAsia" w:ascii="宋体" w:hAnsi="宋体" w:cs="宋体"/>
                <w:color w:val="000000"/>
                <w:sz w:val="24"/>
              </w:rPr>
              <w:t>，成立志愿者队伍。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77067">
            <w:pPr>
              <w:widowControl/>
              <w:jc w:val="center"/>
              <w:textAlignment w:val="center"/>
              <w:rPr>
                <w:rFonts w:ascii="宋体" w:hAnsi="宋体" w:eastAsia="宋体" w:cs="宋体"/>
                <w:color w:val="000000"/>
                <w:sz w:val="24"/>
              </w:rPr>
            </w:pPr>
            <w:r>
              <w:rPr>
                <w:rFonts w:hint="eastAsia" w:ascii="宋体" w:hAnsi="宋体" w:cs="宋体"/>
                <w:color w:val="000000"/>
                <w:sz w:val="24"/>
              </w:rPr>
              <w:t>已完成</w:t>
            </w:r>
          </w:p>
        </w:tc>
      </w:tr>
      <w:tr w14:paraId="7882CFEA">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1E0D299">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BEB5C">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0EF9B">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4ED37">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D4400">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698DB">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7EBA349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D6F335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1DA8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9A79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016C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加强红十字会的宣传和救助培训工作。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80F2B">
            <w:pPr>
              <w:widowControl/>
              <w:jc w:val="center"/>
              <w:textAlignment w:val="center"/>
              <w:rPr>
                <w:rFonts w:ascii="宋体" w:hAnsi="宋体" w:eastAsia="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AA3C9">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7DA84A3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87FFFE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9681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AD0A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4A881">
            <w:pPr>
              <w:widowControl/>
              <w:jc w:val="center"/>
              <w:textAlignment w:val="center"/>
              <w:rPr>
                <w:rFonts w:ascii="宋体" w:hAnsi="宋体" w:cs="宋体"/>
                <w:color w:val="000000"/>
                <w:sz w:val="24"/>
              </w:rPr>
            </w:pPr>
            <w:r>
              <w:rPr>
                <w:rFonts w:hint="eastAsia" w:ascii="宋体" w:hAnsi="宋体" w:cs="宋体"/>
                <w:color w:val="000000"/>
                <w:sz w:val="24"/>
              </w:rPr>
              <w:t>发展和壮大红十字会志</w:t>
            </w:r>
            <w:r>
              <w:rPr>
                <w:rFonts w:hint="eastAsia" w:ascii="宋体" w:hAnsi="宋体" w:cs="宋体"/>
                <w:color w:val="000000"/>
                <w:sz w:val="24"/>
                <w:lang w:eastAsia="zh-CN"/>
              </w:rPr>
              <w:t>愿建</w:t>
            </w:r>
            <w:r>
              <w:rPr>
                <w:rFonts w:hint="eastAsia" w:ascii="宋体" w:hAnsi="宋体" w:cs="宋体"/>
                <w:color w:val="000000"/>
                <w:sz w:val="24"/>
              </w:rPr>
              <w:t>设队伍，开展“人道、博爱、奉献”的人道主义精神活动，逐步建立</w:t>
            </w:r>
            <w:r>
              <w:rPr>
                <w:rFonts w:hint="eastAsia" w:ascii="宋体" w:hAnsi="宋体" w:cs="宋体"/>
                <w:color w:val="000000"/>
                <w:sz w:val="24"/>
                <w:lang w:eastAsia="zh-CN"/>
              </w:rPr>
              <w:t>社会救助资金</w:t>
            </w:r>
            <w:r>
              <w:rPr>
                <w:rFonts w:hint="eastAsia" w:ascii="宋体" w:hAnsi="宋体" w:cs="宋体"/>
                <w:color w:val="000000"/>
                <w:sz w:val="24"/>
              </w:rPr>
              <w:t>，强化公益设施建设，增强农村社区的软实力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16263">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83DD0">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47D5228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C33674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D3C0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38A7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4C9F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5839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616CA">
            <w:pPr>
              <w:widowControl/>
              <w:jc w:val="center"/>
              <w:textAlignment w:val="center"/>
              <w:rPr>
                <w:rFonts w:ascii="宋体" w:hAnsi="宋体" w:cs="宋体"/>
                <w:color w:val="000000"/>
                <w:sz w:val="24"/>
              </w:rPr>
            </w:pPr>
          </w:p>
        </w:tc>
      </w:tr>
      <w:tr w14:paraId="114BFF7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69AFC3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9F1DE">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0941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ED46E">
            <w:pPr>
              <w:widowControl/>
              <w:jc w:val="center"/>
              <w:textAlignment w:val="center"/>
              <w:rPr>
                <w:rFonts w:ascii="宋体" w:hAnsi="宋体" w:cs="宋体"/>
                <w:color w:val="000000"/>
                <w:sz w:val="24"/>
              </w:rPr>
            </w:pPr>
            <w:r>
              <w:rPr>
                <w:rFonts w:hint="eastAsia" w:ascii="宋体" w:hAnsi="宋体" w:cs="宋体"/>
                <w:color w:val="000000"/>
                <w:sz w:val="24"/>
              </w:rPr>
              <w:t>利用“世界防治麻风病日</w:t>
            </w:r>
            <w:r>
              <w:rPr>
                <w:rFonts w:hint="eastAsia" w:ascii="宋体" w:hAnsi="宋体" w:cs="宋体"/>
                <w:color w:val="000000"/>
                <w:sz w:val="24"/>
                <w:lang w:eastAsia="zh-CN"/>
              </w:rPr>
              <w:t>”“</w:t>
            </w:r>
            <w:r>
              <w:rPr>
                <w:rFonts w:hint="eastAsia" w:ascii="宋体" w:hAnsi="宋体" w:cs="宋体"/>
                <w:color w:val="000000"/>
                <w:sz w:val="24"/>
              </w:rPr>
              <w:t>5.8 红十字博爱周”6.26禁毒日、急救日等宣传日，开展宣传活动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86D22">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F7DDB">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7A66BE1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B9562C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C777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FE90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B480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6D48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47B30">
            <w:pPr>
              <w:widowControl/>
              <w:jc w:val="center"/>
              <w:textAlignment w:val="center"/>
              <w:rPr>
                <w:rFonts w:ascii="宋体" w:hAnsi="宋体" w:cs="宋体"/>
                <w:color w:val="000000"/>
                <w:sz w:val="24"/>
              </w:rPr>
            </w:pPr>
          </w:p>
        </w:tc>
      </w:tr>
      <w:tr w14:paraId="5896E06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97A0D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3521F">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2313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6455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0312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B13E3">
            <w:pPr>
              <w:widowControl/>
              <w:jc w:val="center"/>
              <w:textAlignment w:val="center"/>
              <w:rPr>
                <w:rFonts w:ascii="宋体" w:hAnsi="宋体" w:cs="宋体"/>
                <w:color w:val="000000"/>
                <w:sz w:val="24"/>
              </w:rPr>
            </w:pPr>
          </w:p>
        </w:tc>
      </w:tr>
      <w:tr w14:paraId="6970B51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F2CA44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6A968">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DD96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AA129">
            <w:pPr>
              <w:widowControl/>
              <w:jc w:val="center"/>
              <w:textAlignment w:val="center"/>
              <w:rPr>
                <w:rFonts w:ascii="宋体" w:hAnsi="宋体" w:cs="宋体"/>
                <w:color w:val="000000"/>
                <w:sz w:val="24"/>
              </w:rPr>
            </w:pPr>
            <w:r>
              <w:rPr>
                <w:rFonts w:hint="eastAsia" w:ascii="宋体" w:hAnsi="宋体" w:cs="宋体"/>
                <w:color w:val="000000"/>
                <w:sz w:val="24"/>
              </w:rPr>
              <w:t>加强舆论引导，提高各类人群的自救互救能力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559B7">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FA7AF">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1E5ABFA4">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3E14A3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905A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AEA8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4177B">
            <w:pPr>
              <w:widowControl/>
              <w:jc w:val="center"/>
              <w:textAlignment w:val="center"/>
              <w:rPr>
                <w:rFonts w:ascii="宋体" w:hAnsi="宋体" w:cs="宋体"/>
                <w:color w:val="000000"/>
                <w:sz w:val="24"/>
              </w:rPr>
            </w:pPr>
            <w:r>
              <w:rPr>
                <w:rFonts w:hint="eastAsia" w:ascii="宋体" w:hAnsi="宋体" w:cs="宋体"/>
                <w:color w:val="000000"/>
                <w:sz w:val="24"/>
              </w:rPr>
              <w:t>提高各类人群的自救互救能力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5ACBE">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0AD71">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2CA3FB9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A76A62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1337B">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0E58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3335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506F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814D4">
            <w:pPr>
              <w:widowControl/>
              <w:jc w:val="center"/>
              <w:textAlignment w:val="center"/>
              <w:rPr>
                <w:rFonts w:ascii="宋体" w:hAnsi="宋体" w:cs="宋体"/>
                <w:color w:val="000000"/>
                <w:sz w:val="24"/>
              </w:rPr>
            </w:pPr>
          </w:p>
        </w:tc>
      </w:tr>
      <w:tr w14:paraId="542D0726">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9F752A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9B99E">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28EA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89076">
            <w:pPr>
              <w:widowControl/>
              <w:jc w:val="center"/>
              <w:textAlignment w:val="center"/>
              <w:rPr>
                <w:rFonts w:ascii="宋体" w:hAnsi="宋体" w:cs="宋体"/>
                <w:color w:val="000000"/>
                <w:sz w:val="24"/>
              </w:rPr>
            </w:pPr>
            <w:r>
              <w:rPr>
                <w:rFonts w:hint="eastAsia" w:ascii="宋体" w:hAnsi="宋体" w:cs="宋体"/>
                <w:color w:val="000000"/>
                <w:sz w:val="24"/>
              </w:rPr>
              <w:t>提高广大群众满意度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AE43F">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31584">
            <w:pPr>
              <w:widowControl/>
              <w:jc w:val="center"/>
              <w:textAlignment w:val="center"/>
              <w:rPr>
                <w:rFonts w:ascii="宋体" w:hAnsi="宋体" w:cs="宋体"/>
                <w:color w:val="000000"/>
                <w:sz w:val="24"/>
              </w:rPr>
            </w:pPr>
            <w:r>
              <w:rPr>
                <w:rFonts w:hint="eastAsia" w:ascii="宋体" w:hAnsi="宋体" w:cs="宋体"/>
                <w:color w:val="000000"/>
                <w:sz w:val="24"/>
              </w:rPr>
              <w:t>99%</w:t>
            </w:r>
          </w:p>
        </w:tc>
      </w:tr>
    </w:tbl>
    <w:p w14:paraId="5E781E5C">
      <w:pPr>
        <w:ind w:firstLine="640" w:firstLineChars="200"/>
        <w:rPr>
          <w:rFonts w:ascii="仿宋" w:hAnsi="仿宋" w:eastAsia="仿宋"/>
          <w:color w:val="4E4342"/>
          <w:sz w:val="32"/>
          <w:szCs w:val="32"/>
        </w:rPr>
      </w:pPr>
    </w:p>
    <w:p w14:paraId="4131A7C2">
      <w:pPr>
        <w:ind w:firstLine="640" w:firstLineChars="200"/>
        <w:rPr>
          <w:rFonts w:ascii="仿宋" w:hAnsi="仿宋" w:eastAsia="仿宋"/>
          <w:color w:val="4E4342"/>
          <w:sz w:val="32"/>
          <w:szCs w:val="32"/>
        </w:rPr>
      </w:pPr>
      <w:r>
        <w:rPr>
          <w:rFonts w:hint="eastAsia" w:ascii="仿宋" w:hAnsi="仿宋" w:eastAsia="仿宋"/>
          <w:color w:val="4E4342"/>
          <w:sz w:val="32"/>
          <w:szCs w:val="32"/>
        </w:rPr>
        <w:t xml:space="preserve">十、名词解释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1.财政拨款收入：指县级财政当年拨付的资金。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2.年初结转和结余：指以前年度尚未完成、结转到本年按有关规定继续使用的资金。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3.一般公共服务（类）205（款）02（项）99：指其他普通教育支出。（类）207（款）01（项）11：指文化创作与保护。（类）207（款）01（项）99：指其他文化支出。（类）207（款）03（项）99：指其他体育支出。（类）207（款）04（项）06：指电影。（类）207（款）04（项）99：指其他新闻出版广播影视支出。（类）207（款）99（项）03：指文化产业发展专项支出。（类）207（款）99（项）99：指其他文化体育与传媒支出。（类）212（款）05（项）01：指城乡社区环境卫生。</w:t>
      </w:r>
      <w:r>
        <w:rPr>
          <w:rFonts w:hint="eastAsia" w:ascii="仿宋" w:hAnsi="仿宋" w:eastAsia="仿宋"/>
          <w:color w:val="4E4342"/>
          <w:sz w:val="32"/>
          <w:szCs w:val="32"/>
        </w:rPr>
        <w:br w:type="textWrapping"/>
      </w:r>
      <w:r>
        <w:rPr>
          <w:rFonts w:hint="eastAsia" w:ascii="仿宋" w:hAnsi="仿宋" w:eastAsia="仿宋"/>
          <w:color w:val="4E4342"/>
          <w:sz w:val="32"/>
          <w:szCs w:val="32"/>
        </w:rPr>
        <w:t>　　4.社会保障和就业（类）208（款）05（项）05：指机关事业单位基本养老保险。</w:t>
      </w:r>
    </w:p>
    <w:p w14:paraId="28FD8C61">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5. 卫生健康支出（类）210（款）05（项）02：指事业单位医疗。 </w:t>
      </w:r>
      <w:r>
        <w:rPr>
          <w:rFonts w:hint="eastAsia" w:ascii="仿宋" w:hAnsi="仿宋" w:eastAsia="仿宋"/>
          <w:color w:val="4E4342"/>
          <w:sz w:val="32"/>
          <w:szCs w:val="32"/>
        </w:rPr>
        <w:br w:type="textWrapping"/>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6.其他支出（类）229（款）60（项）03：指用于体育事业的彩票公益金支出。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7.住房保障（类）221（款）02（项）01：指住房公积金。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8.年末结转和结余：指本年度或以前年度预算安排、因客观条件发生变化无法按原计划实施，需延迟到以后年度按有关规定继续使用的资金。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9.基本支出：指为保障机构正常运转、完成日常工作任务而发生的人员支出和公用支出。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10.项目支出：指在基本支出之外为完成特定行政任务和事业发展目标所发生的支出。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21FF22FB">
      <w:pPr>
        <w:rPr>
          <w:rFonts w:ascii="仿宋" w:hAnsi="仿宋" w:eastAsia="仿宋"/>
          <w:sz w:val="32"/>
          <w:szCs w:val="32"/>
        </w:rPr>
      </w:pPr>
      <w:r>
        <w:rPr>
          <w:rFonts w:hint="eastAsia" w:ascii="仿宋" w:hAnsi="仿宋" w:eastAsia="仿宋"/>
          <w:color w:val="4E4342"/>
          <w:sz w:val="32"/>
          <w:szCs w:val="32"/>
        </w:rPr>
        <w:br w:type="textWrapping"/>
      </w:r>
      <w:r>
        <w:rPr>
          <w:rFonts w:hint="eastAsia" w:ascii="仿宋" w:hAnsi="仿宋" w:eastAsia="仿宋"/>
          <w:color w:val="4E4342"/>
          <w:sz w:val="32"/>
          <w:szCs w:val="32"/>
        </w:rPr>
        <w:t>　                                　</w:t>
      </w:r>
    </w:p>
    <w:p w14:paraId="53EDC46F"/>
    <w:p w14:paraId="6395BA94"/>
    <w:p w14:paraId="02239AF5"/>
    <w:p w14:paraId="2AFC5EA7"/>
    <w:p w14:paraId="2EC8089C"/>
    <w:p w14:paraId="4AFF0E48"/>
    <w:p w14:paraId="35D3B02E"/>
    <w:p w14:paraId="151AAE41"/>
    <w:p w14:paraId="3B9BA96A"/>
    <w:p w14:paraId="5DBF0B04"/>
    <w:p w14:paraId="05168B8C"/>
    <w:p w14:paraId="4CF42D56"/>
    <w:p w14:paraId="4E7C0DEA"/>
    <w:p w14:paraId="082EA367"/>
    <w:p w14:paraId="003F4E49"/>
    <w:p w14:paraId="17AAEBE9"/>
    <w:p w14:paraId="132915A0"/>
    <w:p w14:paraId="2A2F6403"/>
    <w:p w14:paraId="771C9EA9"/>
    <w:p w14:paraId="1FFFA811"/>
    <w:p w14:paraId="2DDF5298">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松潘县红十字会</w:t>
      </w:r>
    </w:p>
    <w:p w14:paraId="6B705075">
      <w:pPr>
        <w:jc w:val="center"/>
        <w:rPr>
          <w:rFonts w:ascii="仿宋_GB2312" w:hAnsi="宋体" w:eastAsia="仿宋_GB2312"/>
          <w:b/>
          <w:sz w:val="32"/>
          <w:szCs w:val="32"/>
        </w:rPr>
      </w:pPr>
      <w:r>
        <w:rPr>
          <w:rFonts w:hint="eastAsia" w:ascii="方正小标宋简体" w:hAnsi="方正小标宋简体" w:eastAsia="方正小标宋简体" w:cs="方正小标宋简体"/>
          <w:b/>
          <w:sz w:val="44"/>
          <w:szCs w:val="44"/>
        </w:rPr>
        <w:t>2019年整体支出绩效评价报告</w:t>
      </w:r>
    </w:p>
    <w:p w14:paraId="4ECB7E08">
      <w:pPr>
        <w:numPr>
          <w:ilvl w:val="0"/>
          <w:numId w:val="4"/>
        </w:numPr>
        <w:ind w:firstLine="421" w:firstLineChars="131"/>
        <w:rPr>
          <w:rFonts w:ascii="仿宋" w:hAnsi="仿宋" w:eastAsia="仿宋" w:cs="仿宋"/>
          <w:b/>
          <w:sz w:val="32"/>
          <w:szCs w:val="32"/>
        </w:rPr>
      </w:pPr>
      <w:r>
        <w:rPr>
          <w:rFonts w:hint="eastAsia" w:ascii="黑体" w:hAnsi="黑体" w:eastAsia="黑体" w:cs="黑体"/>
          <w:b/>
          <w:sz w:val="32"/>
          <w:szCs w:val="32"/>
        </w:rPr>
        <w:t>部门（单位）概况</w:t>
      </w:r>
    </w:p>
    <w:p w14:paraId="6FAED78A">
      <w:pPr>
        <w:numPr>
          <w:ilvl w:val="0"/>
          <w:numId w:val="5"/>
        </w:numPr>
        <w:ind w:firstLine="421" w:firstLineChars="131"/>
        <w:rPr>
          <w:rFonts w:ascii="仿宋" w:hAnsi="仿宋" w:eastAsia="仿宋" w:cs="仿宋"/>
          <w:sz w:val="32"/>
          <w:szCs w:val="32"/>
        </w:rPr>
      </w:pPr>
      <w:r>
        <w:rPr>
          <w:rFonts w:hint="eastAsia" w:ascii="仿宋" w:hAnsi="仿宋" w:eastAsia="仿宋" w:cs="仿宋"/>
          <w:b/>
          <w:sz w:val="32"/>
          <w:szCs w:val="32"/>
        </w:rPr>
        <w:t>机构组成。</w:t>
      </w:r>
      <w:r>
        <w:rPr>
          <w:rFonts w:hint="eastAsia" w:ascii="仿宋" w:hAnsi="仿宋" w:eastAsia="仿宋" w:cs="仿宋"/>
          <w:bCs/>
          <w:sz w:val="32"/>
          <w:szCs w:val="32"/>
        </w:rPr>
        <w:t>松潘</w:t>
      </w:r>
      <w:r>
        <w:rPr>
          <w:rFonts w:hint="eastAsia" w:ascii="仿宋" w:hAnsi="仿宋" w:eastAsia="仿宋" w:cs="仿宋"/>
          <w:sz w:val="32"/>
          <w:szCs w:val="32"/>
        </w:rPr>
        <w:t>县红十字会为县政府领导直接联系的依法独立从事人道主义的社会救助团体。松潘县红十字会下设2个股室（综合办公室、赈济股），机构级别为正科级，核定科级领导职数2名，人员编制4人。</w:t>
      </w:r>
    </w:p>
    <w:p w14:paraId="218FB2C9">
      <w:pPr>
        <w:numPr>
          <w:ilvl w:val="0"/>
          <w:numId w:val="5"/>
        </w:numPr>
        <w:spacing w:line="576" w:lineRule="exact"/>
        <w:ind w:firstLine="421" w:firstLineChars="131"/>
        <w:rPr>
          <w:rFonts w:ascii="仿宋" w:hAnsi="仿宋" w:eastAsia="仿宋" w:cs="仿宋"/>
          <w:color w:val="000000"/>
          <w:kern w:val="0"/>
          <w:sz w:val="32"/>
          <w:szCs w:val="32"/>
        </w:rPr>
      </w:pPr>
      <w:r>
        <w:rPr>
          <w:rFonts w:hint="eastAsia" w:ascii="仿宋" w:hAnsi="仿宋" w:eastAsia="仿宋" w:cs="仿宋"/>
          <w:b/>
          <w:bCs/>
          <w:color w:val="000000"/>
          <w:kern w:val="0"/>
          <w:sz w:val="32"/>
          <w:szCs w:val="32"/>
        </w:rPr>
        <w:t>县红十字会主要工作职能</w:t>
      </w:r>
      <w:r>
        <w:rPr>
          <w:rFonts w:hint="eastAsia" w:ascii="仿宋" w:hAnsi="仿宋" w:eastAsia="仿宋" w:cs="仿宋"/>
          <w:color w:val="000000"/>
          <w:kern w:val="0"/>
          <w:sz w:val="32"/>
          <w:szCs w:val="32"/>
        </w:rPr>
        <w:t>。</w:t>
      </w:r>
    </w:p>
    <w:p w14:paraId="20CA80FE">
      <w:pPr>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lang w:eastAsia="zh-CN"/>
        </w:rPr>
        <w:t>1.</w:t>
      </w:r>
      <w:r>
        <w:rPr>
          <w:rFonts w:hint="eastAsia" w:ascii="仿宋_GB2312" w:hAnsi="仿宋" w:eastAsia="仿宋_GB2312"/>
          <w:sz w:val="32"/>
          <w:szCs w:val="32"/>
          <w:shd w:val="clear" w:color="auto" w:fill="FFFFFF"/>
        </w:rPr>
        <w:t>宣传贯彻和执行各项红十字会法规、条例；依法指导本区域内乡镇、村（居）委会、学校等基层红十字会和企事业团体会员单位开展工作。</w:t>
      </w:r>
    </w:p>
    <w:p w14:paraId="13C35E0D">
      <w:pPr>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lang w:eastAsia="zh-CN"/>
        </w:rPr>
        <w:t>2.</w:t>
      </w:r>
      <w:r>
        <w:rPr>
          <w:rFonts w:hint="eastAsia" w:ascii="仿宋_GB2312" w:hAnsi="仿宋" w:eastAsia="仿宋_GB2312"/>
          <w:sz w:val="32"/>
          <w:szCs w:val="32"/>
          <w:shd w:val="clear" w:color="auto" w:fill="FFFFFF"/>
        </w:rPr>
        <w:t>负责本县红十字会的组织建设工作，依法发展会员、组建志愿工作者队伍。</w:t>
      </w:r>
    </w:p>
    <w:p w14:paraId="48FBE107">
      <w:pPr>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lang w:eastAsia="zh-CN"/>
        </w:rPr>
        <w:t>3.</w:t>
      </w:r>
      <w:r>
        <w:rPr>
          <w:rFonts w:hint="eastAsia" w:ascii="仿宋_GB2312" w:hAnsi="仿宋" w:eastAsia="仿宋_GB2312"/>
          <w:sz w:val="32"/>
          <w:szCs w:val="32"/>
          <w:shd w:val="clear" w:color="auto" w:fill="FFFFFF"/>
        </w:rPr>
        <w:t>“三救”（救援、救护、救助）工作</w:t>
      </w:r>
      <w:r>
        <w:rPr>
          <w:rFonts w:hint="eastAsia" w:ascii="仿宋_GB2312" w:hAnsi="仿宋" w:eastAsia="仿宋_GB2312"/>
          <w:b/>
          <w:sz w:val="32"/>
          <w:szCs w:val="32"/>
          <w:shd w:val="clear" w:color="auto" w:fill="FFFFFF"/>
        </w:rPr>
        <w:t>：</w:t>
      </w:r>
      <w:r>
        <w:rPr>
          <w:rFonts w:hint="eastAsia" w:ascii="仿宋_GB2312" w:hAnsi="仿宋" w:eastAsia="仿宋_GB2312"/>
          <w:sz w:val="32"/>
          <w:szCs w:val="32"/>
          <w:shd w:val="clear" w:color="auto" w:fill="FFFFFF"/>
        </w:rPr>
        <w:t>开展救灾的准备工作，依法募集物资和款项，配合上级红十字会或协助政府实施赈灾救援；</w:t>
      </w:r>
      <w:r>
        <w:rPr>
          <w:rFonts w:hint="eastAsia" w:ascii="仿宋_GB2312" w:hAnsi="仿宋" w:eastAsia="仿宋_GB2312"/>
          <w:sz w:val="32"/>
          <w:szCs w:val="32"/>
        </w:rPr>
        <w:t>进行应急救护知识宣传、培训和应急救护演练，</w:t>
      </w:r>
      <w:r>
        <w:rPr>
          <w:rFonts w:hint="eastAsia" w:ascii="仿宋_GB2312" w:hAnsi="仿宋" w:eastAsia="仿宋_GB2312"/>
          <w:sz w:val="32"/>
          <w:szCs w:val="32"/>
          <w:shd w:val="clear" w:color="auto" w:fill="FFFFFF"/>
        </w:rPr>
        <w:t>提高公民在突发事件和灾害中的自救互救能力</w:t>
      </w:r>
      <w:r>
        <w:rPr>
          <w:rFonts w:hint="eastAsia" w:ascii="仿宋_GB2312" w:hAnsi="仿宋" w:eastAsia="仿宋_GB2312"/>
          <w:sz w:val="32"/>
          <w:szCs w:val="32"/>
        </w:rPr>
        <w:t>；</w:t>
      </w:r>
      <w:r>
        <w:rPr>
          <w:rFonts w:hint="eastAsia" w:ascii="仿宋_GB2312" w:hAnsi="仿宋" w:eastAsia="仿宋_GB2312"/>
          <w:sz w:val="32"/>
          <w:szCs w:val="32"/>
          <w:shd w:val="clear" w:color="auto" w:fill="FFFFFF"/>
        </w:rPr>
        <w:t>开展人道救助、帮助改善最易受损害群体的境况及开展人道领域内的社会服务。</w:t>
      </w:r>
    </w:p>
    <w:p w14:paraId="01F4AE40">
      <w:pPr>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lang w:eastAsia="zh-CN"/>
        </w:rPr>
        <w:t>4.</w:t>
      </w:r>
      <w:r>
        <w:rPr>
          <w:rFonts w:hint="eastAsia" w:ascii="仿宋_GB2312" w:hAnsi="仿宋" w:eastAsia="仿宋_GB2312"/>
          <w:sz w:val="32"/>
          <w:szCs w:val="32"/>
          <w:shd w:val="clear" w:color="auto" w:fill="FFFFFF"/>
        </w:rPr>
        <w:t>“三献”（ 无偿献血、造血干细胞捐献、遗体和人体器官捐献）工作：依法参与推动无偿献血；开展造血干细胞捐献宣传、发动、组织工作；开展自愿捐献遗体和人体器官宣传、组织、登记工作。</w:t>
      </w:r>
    </w:p>
    <w:p w14:paraId="22CD8586">
      <w:pPr>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lang w:eastAsia="zh-CN"/>
        </w:rPr>
        <w:t>5.</w:t>
      </w:r>
      <w:r>
        <w:rPr>
          <w:rFonts w:hint="eastAsia" w:ascii="仿宋_GB2312" w:hAnsi="仿宋" w:eastAsia="仿宋_GB2312"/>
          <w:sz w:val="32"/>
          <w:szCs w:val="32"/>
        </w:rPr>
        <w:t>宣传国际红十字和红新月运动的基本原则和日内瓦公约及其附加议定书。</w:t>
      </w:r>
    </w:p>
    <w:p w14:paraId="418828F8">
      <w:pPr>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lang w:eastAsia="zh-CN"/>
        </w:rPr>
        <w:t>6.</w:t>
      </w:r>
      <w:r>
        <w:rPr>
          <w:rFonts w:hint="eastAsia" w:ascii="仿宋_GB2312" w:hAnsi="仿宋" w:eastAsia="仿宋_GB2312"/>
          <w:sz w:val="32"/>
          <w:szCs w:val="32"/>
          <w:shd w:val="clear" w:color="auto" w:fill="FFFFFF"/>
        </w:rPr>
        <w:t>培养红十字青少年，开展红十字青少年活动。参与艾滋病防治宣传、教育和关怀艾滋病患者、感染者工作。</w:t>
      </w:r>
    </w:p>
    <w:p w14:paraId="1F9880EC">
      <w:pPr>
        <w:ind w:firstLine="640" w:firstLineChars="200"/>
        <w:rPr>
          <w:rFonts w:ascii="仿宋" w:hAnsi="仿宋" w:eastAsia="仿宋"/>
          <w:sz w:val="32"/>
          <w:szCs w:val="32"/>
          <w:shd w:val="clear" w:color="auto" w:fill="FFFFFF"/>
        </w:rPr>
      </w:pPr>
      <w:r>
        <w:rPr>
          <w:rFonts w:hint="eastAsia" w:ascii="仿宋_GB2312" w:hAnsi="仿宋" w:eastAsia="仿宋_GB2312"/>
          <w:sz w:val="32"/>
          <w:szCs w:val="32"/>
          <w:shd w:val="clear" w:color="auto" w:fill="FFFFFF"/>
          <w:lang w:eastAsia="zh-CN"/>
        </w:rPr>
        <w:t>7.</w:t>
      </w:r>
      <w:r>
        <w:rPr>
          <w:rFonts w:hint="eastAsia" w:ascii="仿宋_GB2312" w:hAnsi="仿宋" w:eastAsia="仿宋_GB2312"/>
          <w:sz w:val="32"/>
          <w:szCs w:val="32"/>
          <w:shd w:val="clear" w:color="auto" w:fill="FFFFFF"/>
        </w:rPr>
        <w:t>承办县委、县政府和上级红十字会交办的其他事项</w:t>
      </w:r>
      <w:r>
        <w:rPr>
          <w:rFonts w:ascii="仿宋" w:hAnsi="仿宋" w:eastAsia="仿宋"/>
          <w:sz w:val="32"/>
          <w:szCs w:val="32"/>
          <w:shd w:val="clear" w:color="auto" w:fill="FFFFFF"/>
        </w:rPr>
        <w:t>。</w:t>
      </w:r>
    </w:p>
    <w:p w14:paraId="38969482">
      <w:pPr>
        <w:pStyle w:val="2"/>
        <w:ind w:firstLine="643" w:firstLineChars="200"/>
        <w:rPr>
          <w:rFonts w:ascii="仿宋_GB2312" w:hAnsi="仿宋_GB2312" w:eastAsia="仿宋_GB2312" w:cs="仿宋_GB2312"/>
          <w:sz w:val="32"/>
          <w:szCs w:val="32"/>
        </w:rPr>
      </w:pPr>
      <w:r>
        <w:rPr>
          <w:rFonts w:hint="eastAsia" w:ascii="仿宋" w:hAnsi="仿宋" w:eastAsia="仿宋" w:cs="仿宋"/>
          <w:b/>
          <w:bCs/>
          <w:color w:val="000000"/>
          <w:sz w:val="32"/>
          <w:szCs w:val="32"/>
          <w:shd w:val="clear" w:color="auto" w:fill="FFFFFF"/>
          <w:lang w:eastAsia="zh-CN"/>
        </w:rPr>
        <w:t>（三）</w:t>
      </w:r>
      <w:r>
        <w:rPr>
          <w:rFonts w:hint="eastAsia" w:ascii="仿宋" w:hAnsi="仿宋" w:eastAsia="仿宋" w:cs="仿宋"/>
          <w:b/>
          <w:bCs/>
          <w:color w:val="000000"/>
          <w:sz w:val="32"/>
          <w:szCs w:val="32"/>
          <w:shd w:val="clear" w:color="auto" w:fill="FFFFFF"/>
        </w:rPr>
        <w:t>人员概况。</w:t>
      </w:r>
      <w:r>
        <w:rPr>
          <w:rFonts w:hint="eastAsia" w:ascii="仿宋_GB2312" w:hAnsi="仿宋_GB2312" w:eastAsia="仿宋_GB2312" w:cs="仿宋_GB2312"/>
          <w:sz w:val="32"/>
          <w:szCs w:val="32"/>
        </w:rPr>
        <w:t>松潘县红十字会现有会长1人，副会长1人，职工2人（一人长期驻村）。</w:t>
      </w:r>
    </w:p>
    <w:p w14:paraId="03CC109A">
      <w:pPr>
        <w:ind w:firstLine="482" w:firstLineChars="150"/>
        <w:rPr>
          <w:rFonts w:ascii="黑体" w:hAnsi="黑体" w:eastAsia="黑体" w:cs="黑体"/>
          <w:b/>
          <w:sz w:val="32"/>
          <w:szCs w:val="32"/>
        </w:rPr>
      </w:pPr>
      <w:r>
        <w:rPr>
          <w:rFonts w:hint="eastAsia" w:ascii="黑体" w:hAnsi="黑体" w:eastAsia="黑体" w:cs="黑体"/>
          <w:b/>
          <w:sz w:val="32"/>
          <w:szCs w:val="32"/>
        </w:rPr>
        <w:t>二、单位财政资金收支情况。</w:t>
      </w:r>
    </w:p>
    <w:p w14:paraId="46A5A176">
      <w:pPr>
        <w:ind w:firstLine="480" w:firstLineChars="150"/>
        <w:rPr>
          <w:rFonts w:ascii="仿宋" w:hAnsi="仿宋" w:eastAsia="仿宋" w:cs="仿宋"/>
          <w:bCs/>
          <w:sz w:val="32"/>
          <w:szCs w:val="32"/>
        </w:rPr>
      </w:pPr>
      <w:r>
        <w:rPr>
          <w:rFonts w:hint="eastAsia" w:ascii="仿宋" w:hAnsi="仿宋" w:eastAsia="仿宋" w:cs="仿宋"/>
          <w:bCs/>
          <w:sz w:val="32"/>
          <w:szCs w:val="32"/>
        </w:rPr>
        <w:t>（一）松潘县红十字会2019年度一般公共预算财政拨款收入83.59万元。其中208社会保障和就业支出收入58.99万元，210卫生健康支出收入3.85万元，221住房保障支出收入5.45万元，224灾害预防及应急管理支出收入15.30万元。</w:t>
      </w:r>
    </w:p>
    <w:p w14:paraId="5B300A93">
      <w:pPr>
        <w:ind w:firstLine="480" w:firstLineChars="150"/>
        <w:rPr>
          <w:rFonts w:ascii="仿宋" w:hAnsi="仿宋" w:eastAsia="仿宋" w:cs="仿宋"/>
          <w:bCs/>
          <w:sz w:val="32"/>
          <w:szCs w:val="32"/>
        </w:rPr>
      </w:pPr>
      <w:r>
        <w:rPr>
          <w:rFonts w:hint="eastAsia" w:ascii="仿宋" w:hAnsi="仿宋" w:eastAsia="仿宋" w:cs="仿宋"/>
          <w:bCs/>
          <w:sz w:val="32"/>
          <w:szCs w:val="32"/>
        </w:rPr>
        <w:t>（二）2019年度一般公共预算财政拨款支出83.59万元</w:t>
      </w:r>
      <w:r>
        <w:rPr>
          <w:rFonts w:hint="eastAsia" w:ascii="仿宋_GB2312" w:hAnsi="仿宋_GB2312" w:eastAsia="仿宋_GB2312" w:cs="仿宋_GB2312"/>
          <w:color w:val="000000"/>
          <w:sz w:val="32"/>
          <w:szCs w:val="32"/>
        </w:rPr>
        <w:t>，主要包括：基本工资、津贴补贴、奖金、绩效工资、机关事业单位基本养老保险缴费、职工基本医疗保险缴费、公务员医疗补助缴费、其他社会保障缴费、住房公积金等。</w:t>
      </w:r>
      <w:r>
        <w:rPr>
          <w:rFonts w:hint="eastAsia" w:ascii="仿宋" w:hAnsi="仿宋" w:eastAsia="仿宋" w:cs="仿宋"/>
          <w:bCs/>
          <w:sz w:val="32"/>
          <w:szCs w:val="32"/>
        </w:rPr>
        <w:t>其中208社会保障和就业支出58.99万元，210卫生健康支出3.85万元，221住房保障支出5.45万元，224灾害预防及应急管理支出15.30万元。</w:t>
      </w:r>
    </w:p>
    <w:p w14:paraId="5D129A05">
      <w:pPr>
        <w:ind w:firstLine="640" w:firstLineChars="200"/>
        <w:rPr>
          <w:rFonts w:ascii="仿宋" w:hAnsi="仿宋" w:eastAsia="仿宋" w:cs="仿宋"/>
          <w:bCs/>
          <w:sz w:val="32"/>
          <w:szCs w:val="32"/>
        </w:rPr>
      </w:pPr>
    </w:p>
    <w:p w14:paraId="2DAB8BE2">
      <w:pPr>
        <w:numPr>
          <w:ilvl w:val="0"/>
          <w:numId w:val="6"/>
        </w:numPr>
        <w:spacing w:line="566" w:lineRule="exact"/>
        <w:ind w:firstLine="419" w:firstLineChars="131"/>
        <w:rPr>
          <w:rFonts w:ascii="黑体" w:hAnsi="黑体" w:eastAsia="黑体" w:cs="黑体"/>
          <w:sz w:val="32"/>
          <w:szCs w:val="32"/>
        </w:rPr>
      </w:pPr>
      <w:r>
        <w:rPr>
          <w:rFonts w:hint="eastAsia" w:ascii="黑体" w:hAnsi="黑体" w:eastAsia="黑体" w:cs="黑体"/>
          <w:sz w:val="32"/>
          <w:szCs w:val="32"/>
        </w:rPr>
        <w:t>部门财政支出管理情况</w:t>
      </w:r>
    </w:p>
    <w:p w14:paraId="29221D51">
      <w:pPr>
        <w:numPr>
          <w:ilvl w:val="0"/>
          <w:numId w:val="7"/>
        </w:numPr>
        <w:spacing w:line="566" w:lineRule="exact"/>
        <w:ind w:left="15" w:leftChars="7" w:firstLine="405" w:firstLineChars="126"/>
        <w:rPr>
          <w:rFonts w:ascii="仿宋" w:hAnsi="仿宋" w:eastAsia="仿宋" w:cs="仿宋"/>
          <w:sz w:val="32"/>
          <w:szCs w:val="32"/>
        </w:rPr>
      </w:pPr>
      <w:r>
        <w:rPr>
          <w:rFonts w:hint="eastAsia" w:ascii="仿宋" w:hAnsi="仿宋" w:eastAsia="仿宋" w:cs="仿宋"/>
          <w:b/>
          <w:bCs/>
          <w:sz w:val="32"/>
          <w:szCs w:val="32"/>
        </w:rPr>
        <w:t>预算编制情况</w:t>
      </w:r>
    </w:p>
    <w:p w14:paraId="1CCB7974">
      <w:p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每年根据目标任务编制预算，按科学方法编制预算，确保预算合理有效、可执行。</w:t>
      </w:r>
    </w:p>
    <w:p w14:paraId="44FF267D">
      <w:pPr>
        <w:numPr>
          <w:ilvl w:val="0"/>
          <w:numId w:val="7"/>
        </w:numPr>
        <w:spacing w:line="566" w:lineRule="exact"/>
        <w:ind w:left="15" w:leftChars="7" w:firstLine="405" w:firstLineChars="126"/>
        <w:rPr>
          <w:rFonts w:ascii="仿宋" w:hAnsi="仿宋" w:eastAsia="仿宋" w:cs="仿宋"/>
          <w:b/>
          <w:bCs/>
          <w:sz w:val="32"/>
          <w:szCs w:val="32"/>
        </w:rPr>
      </w:pPr>
      <w:r>
        <w:rPr>
          <w:rFonts w:hint="eastAsia" w:ascii="仿宋" w:hAnsi="仿宋" w:eastAsia="仿宋" w:cs="仿宋"/>
          <w:b/>
          <w:bCs/>
          <w:sz w:val="32"/>
          <w:szCs w:val="32"/>
        </w:rPr>
        <w:t>执行管理情况。</w:t>
      </w:r>
    </w:p>
    <w:p w14:paraId="0B7470F7">
      <w:pPr>
        <w:spacing w:line="566" w:lineRule="exact"/>
        <w:ind w:left="275" w:leftChars="131"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我会领导高度重视预算执行情况。领导要求各职能股室要切实</w:t>
      </w:r>
      <w:r>
        <w:rPr>
          <w:rFonts w:hint="eastAsia" w:ascii="仿宋" w:hAnsi="仿宋" w:eastAsia="仿宋" w:cs="仿宋"/>
          <w:sz w:val="32"/>
          <w:szCs w:val="32"/>
          <w:lang w:eastAsia="zh-CN"/>
        </w:rPr>
        <w:t>担当</w:t>
      </w:r>
      <w:r>
        <w:rPr>
          <w:rFonts w:hint="eastAsia" w:ascii="仿宋" w:hAnsi="仿宋" w:eastAsia="仿宋" w:cs="仿宋"/>
          <w:sz w:val="32"/>
          <w:szCs w:val="32"/>
        </w:rPr>
        <w:t>，高度重视预算执行工作，采取切实有效措施加快预算执行进度。</w:t>
      </w:r>
    </w:p>
    <w:p w14:paraId="0D1E6842">
      <w:pPr>
        <w:spacing w:line="566" w:lineRule="exact"/>
        <w:ind w:left="275" w:leftChars="131"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通过财政一体化平台，定期向县政府和相关上级部门上报执行进度。</w:t>
      </w:r>
    </w:p>
    <w:p w14:paraId="62926C1D">
      <w:pPr>
        <w:spacing w:line="566" w:lineRule="exact"/>
        <w:ind w:left="275" w:leftChars="131" w:firstLine="640" w:firstLineChars="200"/>
        <w:rPr>
          <w:rFonts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相关职能部门主动对接，充分发挥多部门协调机制作用，积极推进免开资金、采购项目资金拨付进展。</w:t>
      </w:r>
    </w:p>
    <w:p w14:paraId="264A80F5">
      <w:pPr>
        <w:numPr>
          <w:ilvl w:val="0"/>
          <w:numId w:val="7"/>
        </w:numPr>
        <w:spacing w:line="566" w:lineRule="exact"/>
        <w:ind w:firstLine="421" w:firstLineChars="131"/>
        <w:rPr>
          <w:rFonts w:ascii="仿宋" w:hAnsi="仿宋" w:eastAsia="仿宋" w:cs="仿宋"/>
          <w:b/>
          <w:bCs/>
          <w:sz w:val="32"/>
          <w:szCs w:val="32"/>
        </w:rPr>
      </w:pPr>
      <w:r>
        <w:rPr>
          <w:rFonts w:hint="eastAsia" w:ascii="仿宋" w:hAnsi="仿宋" w:eastAsia="仿宋" w:cs="仿宋"/>
          <w:b/>
          <w:bCs/>
          <w:sz w:val="32"/>
          <w:szCs w:val="32"/>
        </w:rPr>
        <w:t>综合管理情况</w:t>
      </w:r>
    </w:p>
    <w:p w14:paraId="13420A7A">
      <w:pPr>
        <w:pStyle w:val="10"/>
        <w:spacing w:beforeAutospacing="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资产管理严格按照资产管理制度执行，严格执行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14:paraId="6798AB22">
      <w:pPr>
        <w:pStyle w:val="10"/>
        <w:spacing w:beforeAutospacing="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建立单位内控制度，在单位内部控制不断完善的基础上，</w:t>
      </w:r>
      <w:r>
        <w:rPr>
          <w:rFonts w:hint="eastAsia" w:ascii="仿宋_GB2312" w:hAnsi="仿宋_GB2312" w:eastAsia="仿宋_GB2312" w:cs="仿宋_GB2312"/>
          <w:color w:val="000000"/>
          <w:sz w:val="32"/>
          <w:szCs w:val="32"/>
          <w:lang w:eastAsia="zh-CN"/>
        </w:rPr>
        <w:t>针对</w:t>
      </w:r>
      <w:r>
        <w:rPr>
          <w:rFonts w:hint="eastAsia" w:ascii="仿宋_GB2312" w:hAnsi="仿宋_GB2312" w:eastAsia="仿宋_GB2312" w:cs="仿宋_GB2312"/>
          <w:color w:val="000000"/>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66EA15C2">
      <w:pPr>
        <w:pStyle w:val="10"/>
        <w:spacing w:beforeAutospacing="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会将同级财政部门批复的本部门预决算报表及相关说明，包括部门收支总体情况和财政拨款收支情况，公开公示了我会“三公”经费财政拨款预决算总额和分项数额。本部门公开预决算的同时，一并公开了本部门的职责、机构设置情况、预决算收支增减变化、机关运行经费安排</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情况的说明。我会财务各项工作自觉配合县财政和上级部门的监督检查，对检查中存在的问题，严肃对待，认真开展整改落实。</w:t>
      </w:r>
    </w:p>
    <w:p w14:paraId="3D51AE96">
      <w:pPr>
        <w:numPr>
          <w:ilvl w:val="0"/>
          <w:numId w:val="7"/>
        </w:numPr>
        <w:spacing w:line="566" w:lineRule="exact"/>
        <w:ind w:firstLine="421" w:firstLineChars="131"/>
        <w:rPr>
          <w:rFonts w:ascii="仿宋" w:hAnsi="仿宋" w:eastAsia="仿宋" w:cs="仿宋"/>
          <w:b/>
          <w:bCs/>
          <w:sz w:val="32"/>
          <w:szCs w:val="32"/>
        </w:rPr>
      </w:pPr>
      <w:r>
        <w:rPr>
          <w:rFonts w:hint="eastAsia" w:ascii="仿宋" w:hAnsi="仿宋" w:eastAsia="仿宋" w:cs="仿宋"/>
          <w:b/>
          <w:bCs/>
          <w:sz w:val="32"/>
          <w:szCs w:val="32"/>
        </w:rPr>
        <w:t>整体绩效</w:t>
      </w:r>
    </w:p>
    <w:p w14:paraId="01A374AE">
      <w:pPr>
        <w:pStyle w:val="2"/>
        <w:ind w:firstLine="640" w:firstLineChars="200"/>
        <w:rPr>
          <w:rFonts w:ascii="仿宋" w:hAnsi="仿宋" w:eastAsia="仿宋" w:cs="仿宋"/>
          <w:sz w:val="32"/>
          <w:szCs w:val="32"/>
        </w:rPr>
      </w:pPr>
      <w:r>
        <w:rPr>
          <w:rFonts w:hint="eastAsia" w:ascii="仿宋" w:hAnsi="仿宋" w:eastAsia="仿宋" w:cs="仿宋"/>
          <w:sz w:val="32"/>
          <w:szCs w:val="32"/>
        </w:rPr>
        <w:t>2019年重点工作完成情况</w:t>
      </w:r>
    </w:p>
    <w:p w14:paraId="76BFF5EC">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“三救”（ 应急救援、应急救护、人道救助）工作扎实推进</w:t>
      </w:r>
    </w:p>
    <w:p w14:paraId="3D4A6036">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 xml:space="preserve"> “应急救援”工作</w:t>
      </w:r>
    </w:p>
    <w:p w14:paraId="6959D833">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我会按照县委、县政府的安排，积极参加救灾工作，为进安乡外城村7户火灾户发放救助金14000元，为施家堡乡四旺堡村2户火灾户发放救助金3000元，为进安镇南街村4户火灾户发放棉被10床，为黄龙乡大湾村11户山洪泥石流受灾户发放棉被26床。我会参加了阿坝州2019年应急救援综合演练，锻炼了队伍，进一步提高了县红会的应急救援能力。</w:t>
      </w:r>
    </w:p>
    <w:p w14:paraId="36C7FB8A">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在县红十字会救灾备灾仓库</w:t>
      </w:r>
      <w:r>
        <w:rPr>
          <w:rFonts w:hint="eastAsia" w:ascii="仿宋_GB2312" w:hAnsi="仿宋_GB2312" w:eastAsia="仿宋_GB2312" w:cs="仿宋_GB2312"/>
          <w:sz w:val="32"/>
          <w:szCs w:val="32"/>
          <w:lang w:eastAsia="zh-CN"/>
        </w:rPr>
        <w:t>储备</w:t>
      </w:r>
      <w:r>
        <w:rPr>
          <w:rFonts w:hint="eastAsia" w:ascii="仿宋_GB2312" w:hAnsi="仿宋_GB2312" w:eastAsia="仿宋_GB2312" w:cs="仿宋_GB2312"/>
          <w:sz w:val="32"/>
          <w:szCs w:val="32"/>
        </w:rPr>
        <w:t>救灾物资棉被200床、帐篷200顶。对县红十字会救灾备灾仓库进行了维修，确保了救灾物资的安全。开展了仓库火灾应急演练，提升</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火灾处置能力，重新配备了必要的消防设备。</w:t>
      </w:r>
    </w:p>
    <w:p w14:paraId="31099CE6">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松潘县红十字会救灾备灾应急救护中心仓库被评为中国红十字会四级红十字物资储备库（县级的最高等级），并纳入中国红十字会的物资储备点，辐射周边县。等级评定工作组同时认为松潘县红十字会救灾备灾应急救护中心的管理走在全省的前列。</w:t>
      </w:r>
    </w:p>
    <w:p w14:paraId="58D4ED22">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（2）“应急救护”工作</w:t>
      </w:r>
    </w:p>
    <w:p w14:paraId="7B9A196C">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松潘县红十字会对40名应急管理人员、195名藏文中学师生进行了应急救护培训，培训内容为心肺复苏、创伤急救、止血包扎、急性中毒的现场急救、紧急外伤的现场急救等，由取得救护师资证书的人员为他们授课，并进行了救护操作演练，经过培训、考试、考核，共有235人取得了救护员资格证书。</w:t>
      </w:r>
    </w:p>
    <w:p w14:paraId="61CE4FE6">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松潘县红十字会组织了6期应急救护普及培训班，普及培训共计1138人，其中：全县农技员、畜牧员应急救护普及培训97人，松中应急救护普及培训100人，大寨乡中心校应急救护普及培训70人，小河乡中心校应急救护普及培训310人，残疾人61人，小姓乡应急救护普及培训500人。</w:t>
      </w:r>
    </w:p>
    <w:p w14:paraId="42DC1A93">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通过以上培训，提高了相关从业人员的自救互救能力，降低了灾害和事故的死亡率、致残率。</w:t>
      </w:r>
    </w:p>
    <w:p w14:paraId="10F44216">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（3）“人道救助”工作</w:t>
      </w:r>
    </w:p>
    <w:p w14:paraId="059800D1">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大力开展人道救助，助力脱贫攻坚工作。</w:t>
      </w:r>
    </w:p>
    <w:p w14:paraId="3363F598">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一是我会积极争取州红十字会大病救助项目补助，为6名大病患者争取到16000元救助资金，解决了部分贫病群众的困难。为2名贫困大学生争取困难补助4000元。</w:t>
      </w:r>
    </w:p>
    <w:p w14:paraId="1CD18D61">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二是“向内”即在县内开展筹资活动，筹集资金96200元，在县内开展了“红十字关爱进社区”、大病救助、贫困救助活动，共救助了58人，通过救助活动，大力弘扬了“人道 博爱 奉献”的红十字精神，让他们感受到了党和政府、红十字会的关怀。</w:t>
      </w:r>
    </w:p>
    <w:p w14:paraId="2E298ED1">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三是“向外” 即向州外的相关机构合作，筹措救助资金。争取到“爱德基金会”和“中国红十字基金会”的援助，为8名先天性心脏病患儿免费做手术，患儿家庭未付一分钱手术费，共补助手术费24万元，切实减轻了患儿家庭负担，避免了患者家庭因病返贫，助力了我县脱贫攻坚工作。我会筹措到爱心企业捐赠资金25万元，用于改善我县贫困村的公益基础设施。通过以上活动，进一步动员社会各界关注弱势群体，鼓励社会各界人士积极投身“人道主义救助行动”起到了重要的推动作用。</w:t>
      </w:r>
    </w:p>
    <w:p w14:paraId="0B58B3D5">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“三献”（ 献血、造血干细胞捐献和遗体捐献）工作稳步推进</w:t>
      </w:r>
    </w:p>
    <w:p w14:paraId="64F7A5ED">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我会始终把宣传《中华人民共和国献血法》，普及献血知识，推动捐献造血干细胞和遗体捐献工作作为精神文明建设的重要内容，积极开展多种形式的宣传活动，动员和组织红十字会基层组织和广大会员、志愿者带头参与， 形成良好的社会氛围，无偿献血工作有了新的起色，今年有158人无偿献血37475毫升，为全州临床用血提供了保障。</w:t>
      </w:r>
    </w:p>
    <w:p w14:paraId="0BA5741B">
      <w:pPr>
        <w:spacing w:line="578" w:lineRule="exact"/>
        <w:ind w:firstLine="480" w:firstLineChars="150"/>
        <w:textAlignment w:val="baseline"/>
        <w:rPr>
          <w:rFonts w:ascii="楷体_GB2312" w:hAnsi="楷体" w:eastAsia="楷体_GB2312" w:cs="楷体"/>
          <w:sz w:val="32"/>
          <w:szCs w:val="32"/>
        </w:rPr>
      </w:pPr>
      <w:r>
        <w:rPr>
          <w:rFonts w:hint="eastAsia" w:ascii="楷体_GB2312" w:hAnsi="楷体" w:eastAsia="楷体_GB2312" w:cs="楷体"/>
          <w:sz w:val="32"/>
          <w:szCs w:val="32"/>
        </w:rPr>
        <w:t xml:space="preserve">（二）红十字宣传工作取得新突破，红十字事业不断深入人心 </w:t>
      </w:r>
    </w:p>
    <w:p w14:paraId="6563DEB6">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为切实提高红</w:t>
      </w:r>
      <w:r>
        <w:rPr>
          <w:rFonts w:hint="eastAsia" w:ascii="仿宋_GB2312" w:hAnsi="仿宋_GB2312" w:eastAsia="仿宋_GB2312" w:cs="仿宋_GB2312"/>
          <w:sz w:val="32"/>
          <w:szCs w:val="32"/>
          <w:lang w:eastAsia="zh-CN"/>
        </w:rPr>
        <w:t>十字</w:t>
      </w:r>
      <w:r>
        <w:rPr>
          <w:rFonts w:hint="eastAsia" w:ascii="仿宋_GB2312" w:hAnsi="仿宋_GB2312" w:eastAsia="仿宋_GB2312" w:cs="仿宋_GB2312"/>
          <w:sz w:val="32"/>
          <w:szCs w:val="32"/>
        </w:rPr>
        <w:t>会的社会知晓率和认知度，进一步提高全民参与红十字事业的自觉性和积极性，凝聚更多人道力量，我会采取多种形式，全力推进宣传工作。</w:t>
      </w:r>
    </w:p>
    <w:p w14:paraId="4363E115">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一是扎实开展各种宣传日活动。利用“世界防治麻风病日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5.8 红十字日”等宣传日，在县城区和乡镇繁华地段，先后开展了以发放宣传资料、摆放红十字知识展板等为内容的宣传13次，发放《中华人民共和国红十字会法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中国红十字会章程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红十字会运动基本知识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艾滋病防治知识手册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红十字急救常识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红十字救护知识读本》等宣传资料9000余份。 </w:t>
      </w:r>
    </w:p>
    <w:p w14:paraId="69BEAADC">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二是以各种媒体为平台，大力营造舆论氛围。我会与电视台建立良好的合作关系，充分利用《松潘新闻》加大宣传报道工作，全年共播放了红十字会各种活动新闻 4 条，积极向州红十字会网站投稿、向县“两联一进”办公室报送信息，全年编发简报80期，通过一系列的宣传，取得了良好的社会效果， 提高了广大公众对红十字会的认知度。</w:t>
      </w:r>
    </w:p>
    <w:p w14:paraId="52AD97A8">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三是县红十字会和县疾病预防控制中心合作，在进安镇、川主寺镇、小河乡、黄龙乡、小姓乡等开展了10次“重传病防治” 宣传活动，发放重传病宣传资料7000余份。通过发放各类传染病防治宣传资料和播放</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传染病防治音频的方式，让广大社会群众了解各种传染病的传染途径、传</w:t>
      </w:r>
      <w:r>
        <w:rPr>
          <w:rFonts w:hint="eastAsia" w:ascii="仿宋_GB2312" w:hAnsi="仿宋_GB2312" w:eastAsia="仿宋_GB2312" w:cs="仿宋_GB2312"/>
          <w:sz w:val="32"/>
          <w:szCs w:val="32"/>
          <w:lang w:eastAsia="zh-CN"/>
        </w:rPr>
        <w:t>染病</w:t>
      </w:r>
      <w:r>
        <w:rPr>
          <w:rFonts w:hint="eastAsia" w:ascii="仿宋_GB2312" w:hAnsi="仿宋_GB2312" w:eastAsia="仿宋_GB2312" w:cs="仿宋_GB2312"/>
          <w:sz w:val="32"/>
          <w:szCs w:val="32"/>
        </w:rPr>
        <w:t>危害及防治措施，加强了广大群众的预防理念，增强自我防护意识。</w:t>
      </w:r>
    </w:p>
    <w:p w14:paraId="689FEAC9">
      <w:pPr>
        <w:spacing w:line="578" w:lineRule="exact"/>
        <w:ind w:firstLine="480" w:firstLineChars="150"/>
        <w:textAlignment w:val="baseline"/>
        <w:rPr>
          <w:rFonts w:ascii="楷体_GB2312" w:hAnsi="楷体" w:eastAsia="楷体_GB2312" w:cs="楷体"/>
          <w:sz w:val="32"/>
          <w:szCs w:val="32"/>
        </w:rPr>
      </w:pPr>
      <w:r>
        <w:rPr>
          <w:rFonts w:hint="eastAsia" w:ascii="楷体_GB2312" w:hAnsi="楷体" w:eastAsia="楷体_GB2312" w:cs="楷体"/>
          <w:sz w:val="32"/>
          <w:szCs w:val="32"/>
        </w:rPr>
        <w:t>（三）红十字会基层组织不断发展壮大</w:t>
      </w:r>
    </w:p>
    <w:p w14:paraId="59FF0A4B">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我会严格按“六有”标准发展乡镇、村（社区）、学校红十字基层组织9个，新发展</w:t>
      </w:r>
      <w:r>
        <w:rPr>
          <w:rFonts w:hint="eastAsia" w:ascii="仿宋_GB2312" w:hAnsi="仿宋_GB2312" w:eastAsia="仿宋_GB2312" w:cs="仿宋_GB2312"/>
          <w:sz w:val="32"/>
          <w:szCs w:val="32"/>
          <w:lang w:eastAsia="zh-CN"/>
        </w:rPr>
        <w:t>红十字会会员</w:t>
      </w:r>
      <w:r>
        <w:rPr>
          <w:rFonts w:hint="eastAsia" w:ascii="仿宋_GB2312" w:hAnsi="仿宋_GB2312" w:eastAsia="仿宋_GB2312" w:cs="仿宋_GB2312"/>
          <w:sz w:val="32"/>
          <w:szCs w:val="32"/>
        </w:rPr>
        <w:t>15人，红十字志愿者15人。</w:t>
      </w:r>
    </w:p>
    <w:p w14:paraId="283AC0F4">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为不断提高红十字会干部队伍的业务素质，我会利用每周的学习时间，组织职工学习业务知识，先后派出4名干部参加省州红十字会理论、业务培训。</w:t>
      </w:r>
    </w:p>
    <w:p w14:paraId="71092515">
      <w:pPr>
        <w:spacing w:line="578" w:lineRule="exact"/>
        <w:ind w:firstLine="480" w:firstLineChars="150"/>
        <w:textAlignment w:val="baseline"/>
        <w:rPr>
          <w:rFonts w:ascii="楷体_GB2312" w:hAnsi="楷体" w:eastAsia="楷体_GB2312" w:cs="楷体"/>
          <w:sz w:val="32"/>
          <w:szCs w:val="32"/>
        </w:rPr>
      </w:pPr>
      <w:r>
        <w:rPr>
          <w:rFonts w:hint="eastAsia" w:ascii="楷体_GB2312" w:hAnsi="楷体" w:eastAsia="楷体_GB2312" w:cs="楷体"/>
          <w:sz w:val="32"/>
          <w:szCs w:val="32"/>
        </w:rPr>
        <w:t>（四）大力开展红十字青少年活动</w:t>
      </w:r>
    </w:p>
    <w:p w14:paraId="06E08BAC">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松潘县红十字会深入松潘中学、松潘县藏文中学、大寨乡中心校、小河乡中心校等学校开展了以弘扬“人道、博爱、奉献”精神为主题的红十字青少年宣传活动，活动主要内容包括：组织1000名学生参加红十字青少年知识竞赛、红十字知识宣传和应急救护知识普及，共发放《阿坝州红十字青少年防灾避险知识读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家庭急救指导手册》等宣传资料3000余份，通过活动进一步激发红十字青少年热情，推动防震减灾知识在青少年中普及，增强青少年的自救互救意识，提高青少年的自救互救能力。</w:t>
      </w:r>
    </w:p>
    <w:p w14:paraId="6F5AEE78">
      <w:pPr>
        <w:spacing w:line="578" w:lineRule="exact"/>
        <w:ind w:firstLine="480" w:firstLineChars="150"/>
        <w:textAlignment w:val="baseline"/>
        <w:rPr>
          <w:rFonts w:ascii="楷体_GB2312" w:hAnsi="楷体" w:eastAsia="楷体_GB2312" w:cs="楷体"/>
          <w:sz w:val="32"/>
          <w:szCs w:val="32"/>
        </w:rPr>
      </w:pPr>
      <w:r>
        <w:rPr>
          <w:rFonts w:hint="eastAsia" w:ascii="楷体_GB2312" w:hAnsi="楷体" w:eastAsia="楷体_GB2312" w:cs="楷体"/>
          <w:sz w:val="32"/>
          <w:szCs w:val="32"/>
        </w:rPr>
        <w:t>（五）完成川主寺镇八十沟村博爱家园项目</w:t>
      </w:r>
    </w:p>
    <w:p w14:paraId="0E7B5926">
      <w:pPr>
        <w:spacing w:line="578" w:lineRule="exact"/>
        <w:ind w:firstLine="480" w:firstLineChars="15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川主寺镇八十沟村博爱家园项目由浙江省红十字会对口援助资金36万元，按照项目实施计划，硬件工程去年完成，今年启动实施生计基金子项目，县红十</w:t>
      </w:r>
      <w:r>
        <w:rPr>
          <w:rFonts w:hint="eastAsia" w:ascii="仿宋_GB2312" w:hAnsi="仿宋_GB2312" w:eastAsia="仿宋_GB2312" w:cs="仿宋_GB2312"/>
          <w:sz w:val="32"/>
          <w:szCs w:val="32"/>
          <w:lang w:eastAsia="zh-CN"/>
        </w:rPr>
        <w:t>字会</w:t>
      </w:r>
      <w:r>
        <w:rPr>
          <w:rFonts w:hint="eastAsia" w:ascii="仿宋_GB2312" w:hAnsi="仿宋_GB2312" w:eastAsia="仿宋_GB2312" w:cs="仿宋_GB2312"/>
          <w:sz w:val="32"/>
          <w:szCs w:val="32"/>
        </w:rPr>
        <w:t>按照博爱家园项目生计基金管理的相关要求，启动实施了八十沟村博爱家园生计基金项目，发放生计借款6万元。</w:t>
      </w:r>
    </w:p>
    <w:p w14:paraId="2D17BB7B">
      <w:pPr>
        <w:spacing w:line="578" w:lineRule="exact"/>
        <w:ind w:firstLine="480" w:firstLineChars="150"/>
        <w:textAlignment w:val="baseline"/>
        <w:rPr>
          <w:rFonts w:ascii="楷体_GB2312" w:hAnsi="楷体" w:eastAsia="楷体_GB2312" w:cs="楷体"/>
          <w:sz w:val="32"/>
          <w:szCs w:val="32"/>
        </w:rPr>
      </w:pPr>
      <w:r>
        <w:rPr>
          <w:rFonts w:hint="eastAsia" w:ascii="楷体_GB2312" w:hAnsi="楷体" w:eastAsia="楷体_GB2312" w:cs="楷体"/>
          <w:sz w:val="32"/>
          <w:szCs w:val="32"/>
        </w:rPr>
        <w:t>（六）扎实开展“两联一进”</w:t>
      </w:r>
    </w:p>
    <w:p w14:paraId="02802BC3">
      <w:pPr>
        <w:pStyle w:val="3"/>
        <w:ind w:firstLine="320"/>
        <w:rPr>
          <w:rFonts w:ascii="仿宋_GB2312" w:hAnsi="仿宋_GB2312" w:eastAsia="仿宋_GB2312" w:cs="仿宋_GB2312"/>
          <w:sz w:val="32"/>
          <w:szCs w:val="32"/>
        </w:rPr>
      </w:pPr>
      <w:r>
        <w:rPr>
          <w:rFonts w:hint="eastAsia" w:ascii="仿宋_GB2312" w:hAnsi="仿宋_GB2312" w:eastAsia="仿宋_GB2312" w:cs="仿宋_GB2312"/>
          <w:sz w:val="32"/>
          <w:szCs w:val="32"/>
        </w:rPr>
        <w:t>我会深入川主寺镇社区开展“两联一进”工作20余次。一是宣讲中央、省委、州委、县委的重大决策部署及政策法规；二是在生活上关心及慰问社区群众，力所能及地帮助他们解决困难，发放了10000元的物资及救助金；三是收集群众的意见建议8条。按照县委安排，从8月开始，我会的帮扶村调整为水晶乡安备村，我会在中秋节、国庆节前后等重要时间节点赴水晶乡、山巴乡开展“联户联情”工作十余次，走访联系户19户次，与群众交心谈心，话家常，让联系户感受到来自“亲戚”的关怀，联户联情各项工作有序开展。</w:t>
      </w:r>
    </w:p>
    <w:p w14:paraId="0A1B95A9">
      <w:pPr>
        <w:spacing w:line="576" w:lineRule="exact"/>
        <w:ind w:firstLine="419" w:firstLineChars="131"/>
        <w:rPr>
          <w:rFonts w:ascii="仿宋" w:hAnsi="仿宋" w:eastAsia="仿宋" w:cs="仿宋"/>
          <w:sz w:val="32"/>
          <w:szCs w:val="32"/>
        </w:rPr>
      </w:pPr>
      <w:r>
        <w:rPr>
          <w:rFonts w:hint="eastAsia" w:ascii="黑体" w:hAnsi="黑体" w:eastAsia="黑体" w:cs="黑体"/>
          <w:sz w:val="32"/>
          <w:szCs w:val="32"/>
        </w:rPr>
        <w:t>四、评价结论及建议</w:t>
      </w:r>
    </w:p>
    <w:p w14:paraId="5F492240">
      <w:pPr>
        <w:spacing w:line="576" w:lineRule="exact"/>
        <w:ind w:firstLine="420"/>
        <w:rPr>
          <w:rFonts w:ascii="仿宋" w:hAnsi="仿宋" w:eastAsia="仿宋" w:cs="仿宋"/>
          <w:sz w:val="32"/>
          <w:szCs w:val="32"/>
        </w:rPr>
      </w:pPr>
      <w:r>
        <w:rPr>
          <w:rFonts w:hint="eastAsia" w:ascii="仿宋" w:hAnsi="仿宋" w:eastAsia="仿宋" w:cs="仿宋"/>
          <w:b/>
          <w:bCs/>
          <w:sz w:val="32"/>
          <w:szCs w:val="32"/>
        </w:rPr>
        <w:t>（一）评价结论。</w:t>
      </w:r>
      <w:r>
        <w:rPr>
          <w:rFonts w:hint="eastAsia" w:ascii="仿宋" w:hAnsi="仿宋" w:eastAsia="仿宋" w:cs="仿宋"/>
          <w:sz w:val="32"/>
          <w:szCs w:val="32"/>
        </w:rPr>
        <w:t>2019年我会财政支出在预算范围内，做到资金使用范围合理，达到开源节流，注重效益的目标。</w:t>
      </w:r>
    </w:p>
    <w:p w14:paraId="13B3E861">
      <w:pPr>
        <w:spacing w:line="576" w:lineRule="exact"/>
        <w:ind w:firstLine="420"/>
        <w:rPr>
          <w:rFonts w:ascii="仿宋" w:hAnsi="仿宋" w:eastAsia="仿宋" w:cs="仿宋"/>
          <w:sz w:val="32"/>
          <w:szCs w:val="32"/>
        </w:rPr>
      </w:pPr>
      <w:r>
        <w:rPr>
          <w:rFonts w:hint="eastAsia" w:ascii="仿宋" w:hAnsi="仿宋" w:eastAsia="仿宋" w:cs="仿宋"/>
          <w:b/>
          <w:bCs/>
          <w:sz w:val="32"/>
          <w:szCs w:val="32"/>
        </w:rPr>
        <w:t>（二）存在问题。</w:t>
      </w:r>
      <w:r>
        <w:rPr>
          <w:rFonts w:hint="eastAsia" w:ascii="仿宋" w:hAnsi="仿宋" w:eastAsia="仿宋" w:cs="仿宋"/>
          <w:sz w:val="32"/>
          <w:szCs w:val="32"/>
        </w:rPr>
        <w:t>目前监管机制较为完善，资金的申请、拨付、使用把关较严，但是事后监管乏力，后续配套措施有提升空间，绩效评价仍有较大的提升空间。</w:t>
      </w:r>
    </w:p>
    <w:p w14:paraId="77E69472">
      <w:pPr>
        <w:spacing w:line="576" w:lineRule="exact"/>
        <w:ind w:firstLine="420"/>
        <w:rPr>
          <w:rFonts w:ascii="仿宋" w:hAnsi="仿宋" w:eastAsia="仿宋" w:cs="仿宋"/>
          <w:sz w:val="32"/>
          <w:szCs w:val="32"/>
        </w:rPr>
      </w:pPr>
      <w:r>
        <w:rPr>
          <w:rFonts w:hint="eastAsia" w:ascii="仿宋" w:hAnsi="仿宋" w:eastAsia="仿宋" w:cs="仿宋"/>
          <w:b/>
          <w:bCs/>
          <w:sz w:val="32"/>
          <w:szCs w:val="32"/>
        </w:rPr>
        <w:t>（三）改进情况。</w:t>
      </w:r>
      <w:r>
        <w:rPr>
          <w:rFonts w:hint="eastAsia" w:ascii="仿宋" w:hAnsi="仿宋" w:eastAsia="仿宋" w:cs="仿宋"/>
          <w:sz w:val="32"/>
          <w:szCs w:val="32"/>
        </w:rPr>
        <w:t>做好资金拨付力度，做好项目的后续管理，保证使用的资金发挥出最大的社会效益。</w:t>
      </w:r>
    </w:p>
    <w:p w14:paraId="63D9D6F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E77A80-7E33-466D-9650-9BC64D985E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BC9FCB-9F2A-4789-95F0-B93C87E04113}"/>
  </w:font>
  <w:font w:name="仿宋">
    <w:panose1 w:val="02010609060101010101"/>
    <w:charset w:val="86"/>
    <w:family w:val="modern"/>
    <w:pitch w:val="default"/>
    <w:sig w:usb0="800002BF" w:usb1="38CF7CFA" w:usb2="00000016" w:usb3="00000000" w:csb0="00040001" w:csb1="00000000"/>
    <w:embedRegular r:id="rId3" w:fontKey="{2AABF522-E450-49DC-9792-21DD0AF141B9}"/>
  </w:font>
  <w:font w:name="方正小标宋简体">
    <w:panose1 w:val="02010600010101010101"/>
    <w:charset w:val="86"/>
    <w:family w:val="auto"/>
    <w:pitch w:val="default"/>
    <w:sig w:usb0="00000001" w:usb1="080E0000" w:usb2="00000000" w:usb3="00000000" w:csb0="00040000" w:csb1="00000000"/>
    <w:embedRegular r:id="rId4" w:fontKey="{3C59BCED-2DEE-4ABB-8205-B6E5E1F8070B}"/>
  </w:font>
  <w:font w:name="仿宋_GB2312">
    <w:panose1 w:val="02010609030101010101"/>
    <w:charset w:val="86"/>
    <w:family w:val="modern"/>
    <w:pitch w:val="default"/>
    <w:sig w:usb0="00000001" w:usb1="080E0000" w:usb2="00000000" w:usb3="00000000" w:csb0="00040000" w:csb1="00000000"/>
    <w:embedRegular r:id="rId5" w:fontKey="{33482B26-300C-4733-B274-21CFB6DF7156}"/>
  </w:font>
  <w:font w:name="楷体">
    <w:panose1 w:val="02010609060101010101"/>
    <w:charset w:val="86"/>
    <w:family w:val="modern"/>
    <w:pitch w:val="default"/>
    <w:sig w:usb0="800002BF" w:usb1="38CF7CFA" w:usb2="00000016" w:usb3="00000000" w:csb0="00040001" w:csb1="00000000"/>
    <w:embedRegular r:id="rId6" w:fontKey="{FF830DD0-49F2-4021-B654-DD457C2D5FFE}"/>
  </w:font>
  <w:font w:name="楷体_GB2312">
    <w:panose1 w:val="02010609030101010101"/>
    <w:charset w:val="86"/>
    <w:family w:val="modern"/>
    <w:pitch w:val="default"/>
    <w:sig w:usb0="00000001" w:usb1="080E0000" w:usb2="00000000" w:usb3="00000000" w:csb0="00040000" w:csb1="00000000"/>
    <w:embedRegular r:id="rId7" w:fontKey="{23FADA8B-84A3-477E-B677-0CB58ECCF91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FBA64"/>
    <w:multiLevelType w:val="singleLevel"/>
    <w:tmpl w:val="E34FBA64"/>
    <w:lvl w:ilvl="0" w:tentative="0">
      <w:start w:val="1"/>
      <w:numFmt w:val="decimal"/>
      <w:lvlText w:val="%1."/>
      <w:lvlJc w:val="left"/>
      <w:pPr>
        <w:tabs>
          <w:tab w:val="left" w:pos="312"/>
        </w:tabs>
      </w:pPr>
    </w:lvl>
  </w:abstractNum>
  <w:abstractNum w:abstractNumId="1">
    <w:nsid w:val="26EB4663"/>
    <w:multiLevelType w:val="singleLevel"/>
    <w:tmpl w:val="26EB4663"/>
    <w:lvl w:ilvl="0" w:tentative="0">
      <w:start w:val="1"/>
      <w:numFmt w:val="chineseCounting"/>
      <w:suff w:val="nothing"/>
      <w:lvlText w:val="%1、"/>
      <w:lvlJc w:val="left"/>
      <w:rPr>
        <w:rFonts w:hint="eastAsia"/>
      </w:rPr>
    </w:lvl>
  </w:abstractNum>
  <w:abstractNum w:abstractNumId="2">
    <w:nsid w:val="294399B9"/>
    <w:multiLevelType w:val="singleLevel"/>
    <w:tmpl w:val="294399B9"/>
    <w:lvl w:ilvl="0" w:tentative="0">
      <w:start w:val="3"/>
      <w:numFmt w:val="chineseCounting"/>
      <w:suff w:val="nothing"/>
      <w:lvlText w:val="%1、"/>
      <w:lvlJc w:val="left"/>
      <w:rPr>
        <w:rFonts w:hint="eastAsia"/>
      </w:rPr>
    </w:lvl>
  </w:abstractNum>
  <w:abstractNum w:abstractNumId="3">
    <w:nsid w:val="31C0FB40"/>
    <w:multiLevelType w:val="singleLevel"/>
    <w:tmpl w:val="31C0FB40"/>
    <w:lvl w:ilvl="0" w:tentative="0">
      <w:start w:val="1"/>
      <w:numFmt w:val="chineseCounting"/>
      <w:suff w:val="nothing"/>
      <w:lvlText w:val="（%1）"/>
      <w:lvlJc w:val="left"/>
      <w:rPr>
        <w:rFonts w:hint="eastAsia"/>
      </w:rPr>
    </w:lvl>
  </w:abstractNum>
  <w:abstractNum w:abstractNumId="4">
    <w:nsid w:val="3CD2E828"/>
    <w:multiLevelType w:val="singleLevel"/>
    <w:tmpl w:val="3CD2E828"/>
    <w:lvl w:ilvl="0" w:tentative="0">
      <w:start w:val="1"/>
      <w:numFmt w:val="chineseCounting"/>
      <w:suff w:val="nothing"/>
      <w:lvlText w:val="（%1）"/>
      <w:lvlJc w:val="left"/>
      <w:rPr>
        <w:rFonts w:hint="eastAsia"/>
      </w:rPr>
    </w:lvl>
  </w:abstractNum>
  <w:abstractNum w:abstractNumId="5">
    <w:nsid w:val="521962CC"/>
    <w:multiLevelType w:val="multilevel"/>
    <w:tmpl w:val="521962CC"/>
    <w:lvl w:ilvl="0" w:tentative="0">
      <w:start w:val="7"/>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9F68E2A"/>
    <w:multiLevelType w:val="singleLevel"/>
    <w:tmpl w:val="59F68E2A"/>
    <w:lvl w:ilvl="0" w:tentative="0">
      <w:start w:val="2"/>
      <w:numFmt w:val="chineseCounting"/>
      <w:suff w:val="nothing"/>
      <w:lvlText w:val="（%1）"/>
      <w:lvlJc w:val="left"/>
    </w:lvl>
  </w:abstractNum>
  <w:num w:numId="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69B8"/>
    <w:rsid w:val="000E141B"/>
    <w:rsid w:val="00181958"/>
    <w:rsid w:val="00201441"/>
    <w:rsid w:val="002558DF"/>
    <w:rsid w:val="002F6FA4"/>
    <w:rsid w:val="003B1B43"/>
    <w:rsid w:val="004E478C"/>
    <w:rsid w:val="005F2F5A"/>
    <w:rsid w:val="006532A3"/>
    <w:rsid w:val="006679F9"/>
    <w:rsid w:val="00696BEA"/>
    <w:rsid w:val="007F351E"/>
    <w:rsid w:val="00911B94"/>
    <w:rsid w:val="009127DC"/>
    <w:rsid w:val="0099006F"/>
    <w:rsid w:val="009A204B"/>
    <w:rsid w:val="00A10FA6"/>
    <w:rsid w:val="00CB4CDB"/>
    <w:rsid w:val="00E81BA9"/>
    <w:rsid w:val="00EE69B8"/>
    <w:rsid w:val="00FC5120"/>
    <w:rsid w:val="00FE418F"/>
    <w:rsid w:val="09704E33"/>
    <w:rsid w:val="09A723A3"/>
    <w:rsid w:val="0B2B58E3"/>
    <w:rsid w:val="0BAC5D59"/>
    <w:rsid w:val="14364595"/>
    <w:rsid w:val="66C76A10"/>
    <w:rsid w:val="6738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420" w:firstLineChars="100"/>
    </w:pPr>
  </w:style>
  <w:style w:type="paragraph" w:styleId="5">
    <w:name w:val="Body Text Indent"/>
    <w:basedOn w:val="1"/>
    <w:link w:val="15"/>
    <w:semiHidden/>
    <w:unhideWhenUsed/>
    <w:qFormat/>
    <w:uiPriority w:val="99"/>
    <w:pPr>
      <w:spacing w:after="120"/>
      <w:ind w:left="420" w:leftChars="200"/>
    </w:pPr>
  </w:style>
  <w:style w:type="paragraph" w:styleId="6">
    <w:name w:val="footer"/>
    <w:basedOn w:val="1"/>
    <w:link w:val="18"/>
    <w:semiHidden/>
    <w:unhideWhenUsed/>
    <w:qFormat/>
    <w:uiPriority w:val="99"/>
    <w:pPr>
      <w:tabs>
        <w:tab w:val="center" w:pos="4153"/>
        <w:tab w:val="right" w:pos="8306"/>
      </w:tabs>
      <w:snapToGrid w:val="0"/>
      <w:jc w:val="left"/>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cs="Times New Roman"/>
      <w:sz w:val="28"/>
      <w:szCs w:val="28"/>
    </w:rPr>
  </w:style>
  <w:style w:type="paragraph" w:styleId="9">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paragraph" w:styleId="10">
    <w:name w:val="Normal (Web)"/>
    <w:basedOn w:val="1"/>
    <w:qFormat/>
    <w:uiPriority w:val="99"/>
    <w:pPr>
      <w:widowControl/>
      <w:spacing w:beforeAutospacing="1" w:afterAutospacing="1"/>
      <w:jc w:val="left"/>
    </w:pPr>
    <w:rPr>
      <w:rFonts w:ascii="宋体" w:hAnsi="宋体" w:eastAsia="宋体" w:cs="宋体"/>
      <w:kern w:val="0"/>
      <w:sz w:val="24"/>
      <w:szCs w:val="20"/>
    </w:rPr>
  </w:style>
  <w:style w:type="paragraph" w:styleId="11">
    <w:name w:val="Body Text First Indent 2"/>
    <w:basedOn w:val="5"/>
    <w:next w:val="1"/>
    <w:link w:val="16"/>
    <w:unhideWhenUsed/>
    <w:qFormat/>
    <w:uiPriority w:val="99"/>
    <w:pPr>
      <w:spacing w:before="100" w:beforeAutospacing="1"/>
      <w:ind w:firstLine="420" w:firstLineChars="200"/>
    </w:pPr>
    <w:rPr>
      <w:rFonts w:ascii="Calibri" w:hAnsi="Calibri" w:eastAsia="宋体" w:cs="宋体"/>
      <w:szCs w:val="21"/>
    </w:rPr>
  </w:style>
  <w:style w:type="character" w:styleId="14">
    <w:name w:val="Hyperlink"/>
    <w:basedOn w:val="13"/>
    <w:unhideWhenUsed/>
    <w:qFormat/>
    <w:uiPriority w:val="99"/>
    <w:rPr>
      <w:color w:val="0000FF"/>
      <w:u w:val="single"/>
    </w:rPr>
  </w:style>
  <w:style w:type="character" w:customStyle="1" w:styleId="15">
    <w:name w:val="正文文本缩进 字符"/>
    <w:basedOn w:val="13"/>
    <w:link w:val="5"/>
    <w:semiHidden/>
    <w:qFormat/>
    <w:uiPriority w:val="99"/>
  </w:style>
  <w:style w:type="character" w:customStyle="1" w:styleId="16">
    <w:name w:val="正文文本首行缩进 2 字符"/>
    <w:basedOn w:val="15"/>
    <w:link w:val="11"/>
    <w:qFormat/>
    <w:uiPriority w:val="99"/>
    <w:rPr>
      <w:rFonts w:ascii="Calibri" w:hAnsi="Calibri" w:eastAsia="宋体" w:cs="宋体"/>
      <w:szCs w:val="21"/>
    </w:rPr>
  </w:style>
  <w:style w:type="character" w:customStyle="1" w:styleId="17">
    <w:name w:val="页眉 字符"/>
    <w:basedOn w:val="13"/>
    <w:link w:val="7"/>
    <w:semiHidden/>
    <w:qFormat/>
    <w:uiPriority w:val="99"/>
    <w:rPr>
      <w:sz w:val="18"/>
      <w:szCs w:val="18"/>
    </w:rPr>
  </w:style>
  <w:style w:type="character" w:customStyle="1" w:styleId="18">
    <w:name w:val="页脚 字符"/>
    <w:basedOn w:val="13"/>
    <w:link w:val="6"/>
    <w:semiHidden/>
    <w:qFormat/>
    <w:uiPriority w:val="99"/>
    <w:rPr>
      <w:sz w:val="18"/>
      <w:szCs w:val="18"/>
    </w:rPr>
  </w:style>
  <w:style w:type="character" w:customStyle="1" w:styleId="19">
    <w:name w:val="标题 1 字符"/>
    <w:basedOn w:val="13"/>
    <w:link w:val="4"/>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64128bcc-0b8d-42f9-ae18-f927dc733ab1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42FDDF28</paraID>
      <start>0</start>
      <end>2</end>
      <status>modified</status>
      <modifiedWord>1.</modifiedWord>
      <trackRevisions>false</trackRevisions>
    </reviewItem>
    <reviewItem>
      <errorID>24a0e33d-5ba5-46c0-ba98-0d4cbefa90d3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2066D514</paraID>
      <start>0</start>
      <end>3</end>
      <status>modified</status>
      <modifiedWord>（1）</modifiedWord>
      <trackRevisions>false</trackRevisions>
    </reviewItem>
    <reviewItem>
      <errorID>39762dd9-0002-4533-8e37-d21e6bf92ef4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2A59E105</paraID>
      <start>0</start>
      <end>2</end>
      <status>modified</status>
      <modifiedWord>2.</modifiedWord>
      <trackRevisions>false</trackRevisions>
    </reviewItem>
    <reviewItem>
      <errorID>4edfc28f-ae5b-4101-b00f-07c44e2f7912</errorID>
      <errorWord>十</errorWord>
      <group>L1_Word</group>
      <groupName>字词问题</groupName>
      <ability>L2_Typo</ability>
      <abilityName>字词错误</abilityName>
      <candidateList>
        <item>十字</item>
      </candidateList>
      <explain/>
      <paraID>7B654539</paraID>
      <start>6</start>
      <end>8</end>
      <status>modified</status>
      <modifiedWord>十字</modifiedWord>
      <trackRevisions>false</trackRevisions>
    </reviewItem>
    <reviewItem>
      <errorID>b46a36d4-96bb-4f8d-9c7c-d6f5a1659c99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771D971C</paraID>
      <start>25</start>
      <end>27</end>
      <status>modified</status>
      <modifiedWord>”“</modifiedWord>
      <trackRevisions>false</trackRevisions>
    </reviewItem>
    <reviewItem>
      <errorID>3b3bc801-6488-4e40-9d47-9beb4c39036c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771D971C</paraID>
      <start>101</start>
      <end>103</end>
      <status>modified</status>
      <modifiedWord>》《</modifiedWord>
      <trackRevisions>false</trackRevisions>
    </reviewItem>
    <reviewItem>
      <errorID>1e4d400b-8ae5-4c2e-9866-2b4c84b8cb74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771D971C</paraID>
      <start>111</start>
      <end>113</end>
      <status>modified</status>
      <modifiedWord>》《</modifiedWord>
      <trackRevisions>false</trackRevisions>
    </reviewItem>
    <reviewItem>
      <errorID>7721990b-0e98-48ba-bf56-bdea6b01fa2c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771D971C</paraID>
      <start>123</start>
      <end>125</end>
      <status>modified</status>
      <modifiedWord>》《</modifiedWord>
      <trackRevisions>false</trackRevisions>
    </reviewItem>
    <reviewItem>
      <errorID>90fb66dc-9c47-48a2-b617-942f2e707932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771D971C</paraID>
      <start>134</start>
      <end>136</end>
      <status>modified</status>
      <modifiedWord>》《</modifiedWord>
      <trackRevisions>false</trackRevisions>
    </reviewItem>
    <reviewItem>
      <errorID>263977b4-56d0-4b07-a2c3-fd098fc0355e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771D971C</paraID>
      <start>143</start>
      <end>145</end>
      <status>modified</status>
      <modifiedWord>》《</modifiedWord>
      <trackRevisions>false</trackRevisions>
    </reviewItem>
    <reviewItem>
      <errorID>ea4a889d-2e76-4840-8367-e22cdcbd7b80</errorID>
      <errorWord>个类</errorWord>
      <group>L1_Word</group>
      <groupName>字词问题</groupName>
      <ability>L2_Typo</ability>
      <abilityName>字词错误</abilityName>
      <candidateList>
        <item>各类</item>
      </candidateList>
      <explain/>
      <paraID> 66E62C3</paraID>
      <start>95</start>
      <end>97</end>
      <status>modified</status>
      <modifiedWord>各类</modifiedWord>
      <trackRevisions>false</trackRevisions>
    </reviewItem>
    <reviewItem>
      <errorID>32fbc1fc-4d31-4ffe-82ba-8aaed67007ca</errorID>
      <errorWord>染</errorWord>
      <group>L1_Word</group>
      <groupName>字词问题</groupName>
      <ability>L2_Typo</ability>
      <abilityName>字词错误</abilityName>
      <candidateList>
        <item>染病</item>
      </candidateList>
      <explain/>
      <paraID> 66E62C3</paraID>
      <start>129</start>
      <end>131</end>
      <status>modified</status>
      <modifiedWord>染病</modifiedWord>
      <trackRevisions>false</trackRevisions>
    </reviewItem>
    <reviewItem>
      <errorID>0391f538-16a7-49ed-9db2-b1ca63fea591</errorID>
      <errorWord>红十字会员</errorWord>
      <group>L1_Word</group>
      <groupName>字词问题</groupName>
      <ability>L2_Typo</ability>
      <abilityName>字词错误</abilityName>
      <candidateList>
        <item>红十字会会员</item>
      </candidateList>
      <explain/>
      <paraID>5C383966</paraID>
      <start>37</start>
      <end>43</end>
      <status>modified</status>
      <modifiedWord>红十字会会员</modifiedWord>
      <trackRevisions>false</trackRevisions>
    </reviewItem>
    <reviewItem>
      <errorID>3326da62-791a-43b9-8de5-502b7b9a7a3b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78AA695</paraID>
      <start>140</start>
      <end>142</end>
      <status>modified</status>
      <modifiedWord>》《</modifiedWord>
      <trackRevisions>false</trackRevisions>
    </reviewItem>
    <reviewItem>
      <errorID>e08d7492-d71f-4d3a-963b-bd4d52939432</errorID>
      <errorWord>字</errorWord>
      <group>L1_Word</group>
      <groupName>字词问题</groupName>
      <ability>L2_Typo</ability>
      <abilityName>字词错误</abilityName>
      <candidateList>
        <item>字会</item>
      </candidateList>
      <explain/>
      <paraID>49A8ABA1</paraID>
      <start>68</start>
      <end>70</end>
      <status>modified</status>
      <modifiedWord>字会</modifiedWord>
      <trackRevisions>false</trackRevisions>
    </reviewItem>
    <reviewItem>
      <errorID>0a4e6b69-ce98-4c3b-b37e-ab5b7fd3c677</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5AC468E0</paraID>
      <start>34</start>
      <end>36</end>
      <status>modified</status>
      <modifiedWord>法治</modifiedWord>
      <trackRevisions>false</trackRevisions>
    </reviewItem>
    <reviewItem>
      <errorID>1fa9e68f-ae43-4f0e-876b-dc08ead094be</errorID>
      <errorWord>针对性的提出</errorWord>
      <group>L1_Word</group>
      <groupName>字词问题</groupName>
      <ability>L2_Typo</ability>
      <abilityName>字词错误</abilityName>
      <candidateList>
        <item>针对性地提出</item>
      </candidateList>
      <explain/>
      <paraID>58C6BD17</paraID>
      <start>211</start>
      <end>217</end>
      <status>modified</status>
      <modifiedWord>针对性地提出</modifiedWord>
      <trackRevisions>false</trackRevisions>
    </reviewItem>
    <reviewItem>
      <errorID>f7c8e2fe-c230-461e-86fa-f100b142d031</errorID>
      <errorWord>:</errorWord>
      <group>L1_Format</group>
      <groupName>格式问题</groupName>
      <ability>L2_HalfPunc</ability>
      <abilityName>全半角检查</abilityName>
      <candidateList>
        <item>：</item>
      </candidateList>
      <explain>文本全半角错误。</explain>
      <paraID>4DC3FADA</paraID>
      <start>213</start>
      <end>214</end>
      <status>modified</status>
      <modifiedWord>：</modifiedWord>
      <trackRevisions>false</trackRevisions>
    </reviewItem>
    <reviewItem>
      <errorID>4bc50e91-81f8-4c8d-a48f-98a1a54a161e</errorID>
      <errorWord>,</errorWord>
      <group>L1_Format</group>
      <groupName>格式问题</groupName>
      <ability>L2_HalfPunc</ability>
      <abilityName>全半角检查</abilityName>
      <candidateList>
        <item>，</item>
      </candidateList>
      <explain>文本全半角错误。</explain>
      <paraID>4A287383</paraID>
      <start>352</start>
      <end>353</end>
      <status>modified</status>
      <modifiedWord>，</modifiedWord>
      <trackRevisions>false</trackRevisions>
    </reviewItem>
    <reviewItem>
      <errorID>6cc5aa03-6cd7-48f5-aca7-819935ec66d0</errorID>
      <errorWord>红十字会员</errorWord>
      <group>L1_Word</group>
      <groupName>字词问题</groupName>
      <ability>L2_Typo</ability>
      <abilityName>字词错误</abilityName>
      <candidateList>
        <item>红十字会会员</item>
      </candidateList>
      <explain/>
      <paraID>75102EF4</paraID>
      <start>160</start>
      <end>166</end>
      <status>modified</status>
      <modifiedWord>红十字会会员</modifiedWord>
      <trackRevisions>false</trackRevisions>
    </reviewItem>
    <reviewItem>
      <errorID>40863489-44d9-4a48-b52c-2d58eef05a78</errorID>
      <errorWord>)</errorWord>
      <group>L1_Format</group>
      <groupName>格式问题</groupName>
      <ability>L2_HalfPunc</ability>
      <abilityName>全半角检查</abilityName>
      <candidateList>
        <item>）</item>
      </candidateList>
      <explain>文本全半角错误。</explain>
      <paraID> 8E62DAC</paraID>
      <start>20</start>
      <end>21</end>
      <status>modified</status>
      <modifiedWord>）</modifiedWord>
      <trackRevisions>false</trackRevisions>
    </reviewItem>
    <reviewItem>
      <errorID>294ae19e-758f-48c9-adee-935a60151c7e</errorID>
      <errorWord>(</errorWord>
      <group>L1_Format</group>
      <groupName>格式问题</groupName>
      <ability>L2_HalfPunc</ability>
      <abilityName>全半角检查</abilityName>
      <candidateList>
        <item>（</item>
      </candidateList>
      <explain>文本全半角错误。</explain>
      <paraID>1D71FB49</paraID>
      <start>6</start>
      <end>7</end>
      <status>modified</status>
      <modifiedWord>（</modifiedWord>
      <trackRevisions>false</trackRevisions>
    </reviewItem>
    <reviewItem>
      <errorID>ea58bdbf-0834-4fa3-a860-2f85dd4fb137</errorID>
      <errorWord>)</errorWord>
      <group>L1_Format</group>
      <groupName>格式问题</groupName>
      <ability>L2_HalfPunc</ability>
      <abilityName>全半角检查</abilityName>
      <candidateList>
        <item>）</item>
      </candidateList>
      <explain>文本全半角错误。</explain>
      <paraID>1D71FB49</paraID>
      <start>9</start>
      <end>10</end>
      <status>modified</status>
      <modifiedWord>）</modifiedWord>
      <trackRevisions>false</trackRevisions>
    </reviewItem>
    <reviewItem>
      <errorID>a8995e2f-e195-42f0-867b-41b4d87e6368</errorID>
      <errorWord>:</errorWord>
      <group>L1_Format</group>
      <groupName>格式问题</groupName>
      <ability>L2_HalfPunc</ability>
      <abilityName>全半角检查</abilityName>
      <candidateList>
        <item>：</item>
      </candidateList>
      <explain>文本全半角错误。</explain>
      <paraID>38C1D851</paraID>
      <start>3</start>
      <end>4</end>
      <status>modified</status>
      <modifiedWord>：</modifiedWord>
      <trackRevisions>false</trackRevisions>
    </reviewItem>
    <reviewItem>
      <errorID>fe3b0ff4-d989-4113-8443-a216d377e973</errorID>
      <errorWord>:</errorWord>
      <group>L1_Format</group>
      <groupName>格式问题</groupName>
      <ability>L2_HalfPunc</ability>
      <abilityName>全半角检查</abilityName>
      <candidateList>
        <item>：</item>
      </candidateList>
      <explain>文本全半角错误。</explain>
      <paraID>7B91D853</paraID>
      <start>3</start>
      <end>4</end>
      <status>modified</status>
      <modifiedWord>：</modifiedWord>
      <trackRevisions>false</trackRevisions>
    </reviewItem>
    <reviewItem>
      <errorID>ff6fd0a5-c907-4f4e-bd26-b12599fde4f8</errorID>
      <errorWord>-</errorWord>
      <group>L1_Format</group>
      <groupName>格式问题</groupName>
      <ability>L2_HalfPunc</ability>
      <abilityName>全半角检查</abilityName>
      <candidateList>
        <item>－</item>
      </candidateList>
      <explain>文本全半角错误。</explain>
      <paraID>15B28802</paraID>
      <start>2</start>
      <end>3</end>
      <status>modified</status>
      <modifiedWord>－</modifiedWord>
      <trackRevisions>false</trackRevisions>
    </reviewItem>
    <reviewItem>
      <errorID>7f730979-24e7-47b6-a7f0-ee23ce4ae2b9</errorID>
      <errorWord>:</errorWord>
      <group>L1_Format</group>
      <groupName>格式问题</groupName>
      <ability>L2_HalfPunc</ability>
      <abilityName>全半角检查</abilityName>
      <candidateList>
        <item>：</item>
      </candidateList>
      <explain>文本全半角错误。</explain>
      <paraID>15B28802</paraID>
      <start>7</start>
      <end>8</end>
      <status>modified</status>
      <modifiedWord>：</modifiedWord>
      <trackRevisions>false</trackRevisions>
    </reviewItem>
    <reviewItem>
      <errorID>639e3b8d-23a7-4b26-a7e6-0d782e55b839</errorID>
      <errorWord>-</errorWord>
      <group>L1_Format</group>
      <groupName>格式问题</groupName>
      <ability>L2_HalfPunc</ability>
      <abilityName>全半角检查</abilityName>
      <candidateList>
        <item>－</item>
      </candidateList>
      <explain>文本全半角错误。</explain>
      <paraID>2E0611AF</paraID>
      <start>2</start>
      <end>3</end>
      <status>modified</status>
      <modifiedWord>－</modifiedWord>
      <trackRevisions>false</trackRevisions>
    </reviewItem>
    <reviewItem>
      <errorID>05047229-5996-41f6-9a98-42029711f1fb</errorID>
      <errorWord>:</errorWord>
      <group>L1_Format</group>
      <groupName>格式问题</groupName>
      <ability>L2_HalfPunc</ability>
      <abilityName>全半角检查</abilityName>
      <candidateList>
        <item>：</item>
      </candidateList>
      <explain>文本全半角错误。</explain>
      <paraID>2E0611AF</paraID>
      <start>7</start>
      <end>8</end>
      <status>modified</status>
      <modifiedWord>：</modifiedWord>
      <trackRevisions>false</trackRevisions>
    </reviewItem>
    <reviewItem>
      <errorID>adc52b2f-d4a7-4d64-877b-f89aeaf738ed</errorID>
      <errorWord>其它</errorWord>
      <group>L1_Word</group>
      <groupName>字词问题</groupName>
      <ability>L2_Alias</ability>
      <abilityName>也作/曾用词</abilityName>
      <candidateList>
        <item>其他</item>
      </candidateList>
      <explain>词汇[其它]为不规范表述或旧称，其规范书面表述为[其他]。</explain>
      <paraID>6B24C57C</paraID>
      <start>0</start>
      <end>2</end>
      <status>modified</status>
      <modifiedWord>其他</modifiedWord>
      <trackRevisions>false</trackRevisions>
    </reviewItem>
    <reviewItem>
      <errorID>3d0f4e80-e44c-4636-b305-31f3bb5c5c2f</errorID>
      <errorWord>:</errorWord>
      <group>L1_Format</group>
      <groupName>格式问题</groupName>
      <ability>L2_HalfPunc</ability>
      <abilityName>全半角检查</abilityName>
      <candidateList>
        <item>：</item>
      </candidateList>
      <explain>文本全半角错误。</explain>
      <paraID>6B24C57C</paraID>
      <start>4</start>
      <end>5</end>
      <status>modified</status>
      <modifiedWord>：</modifiedWord>
      <trackRevisions>false</trackRevisions>
    </reviewItem>
    <reviewItem>
      <errorID>817429cd-4234-4866-ae63-db5c6fc705dc</errorID>
      <errorWord>其它</errorWord>
      <group>L1_Word</group>
      <groupName>字词问题</groupName>
      <ability>L2_Alias</ability>
      <abilityName>也作/曾用词</abilityName>
      <candidateList>
        <item>其他</item>
      </candidateList>
      <explain>词汇[其它]为不规范表述或旧称，其规范书面表述为[其他]。</explain>
      <paraID>62096485</paraID>
      <start>0</start>
      <end>2</end>
      <status>modified</status>
      <modifiedWord>其他</modifiedWord>
      <trackRevisions>false</trackRevisions>
    </reviewItem>
    <reviewItem>
      <errorID>13fe828a-ffff-4439-8496-0f67256e98c4</errorID>
      <errorWord>:</errorWord>
      <group>L1_Format</group>
      <groupName>格式问题</groupName>
      <ability>L2_HalfPunc</ability>
      <abilityName>全半角检查</abilityName>
      <candidateList>
        <item>：</item>
      </candidateList>
      <explain>文本全半角错误。</explain>
      <paraID>62096485</paraID>
      <start>4</start>
      <end>5</end>
      <status>modified</status>
      <modifiedWord>：</modifiedWord>
      <trackRevisions>false</trackRevisions>
    </reviewItem>
    <reviewItem>
      <errorID>396d2d53-5594-4c19-8427-47f9d5c27697</errorID>
      <errorWord>红十字会员</errorWord>
      <group>L1_Word</group>
      <groupName>字词问题</groupName>
      <ability>L2_Typo</ability>
      <abilityName>字词错误</abilityName>
      <candidateList>
        <item>红十字会会员</item>
      </candidateList>
      <explain/>
      <paraID> F810B34</paraID>
      <start>90</start>
      <end>96</end>
      <status>modified</status>
      <modifiedWord>红十字会会员</modifiedWord>
      <trackRevisions>false</trackRevisions>
    </reviewItem>
    <reviewItem>
      <errorID>1689075a-956b-497e-b4b2-92dedd0adb3f</errorID>
      <errorWord>(</errorWord>
      <group>L1_Format</group>
      <groupName>格式问题</groupName>
      <ability>L2_HalfPunc</ability>
      <abilityName>全半角检查</abilityName>
      <candidateList>
        <item>（</item>
      </candidateList>
      <explain>文本全半角错误。</explain>
      <paraID>74BD4400</paraID>
      <start>5</start>
      <end>6</end>
      <status>modified</status>
      <modifiedWord>（</modifiedWord>
      <trackRevisions>false</trackRevisions>
    </reviewItem>
    <reviewItem>
      <errorID>ff68c610-bae9-4aef-be5b-317cdbb25251</errorID>
      <errorWord>)</errorWord>
      <group>L1_Format</group>
      <groupName>格式问题</groupName>
      <ability>L2_HalfPunc</ability>
      <abilityName>全半角检查</abilityName>
      <candidateList>
        <item>）</item>
      </candidateList>
      <explain>文本全半角错误。</explain>
      <paraID>74BD4400</paraID>
      <start>15</start>
      <end>16</end>
      <status>modified</status>
      <modifiedWord>）</modifiedWord>
      <trackRevisions>false</trackRevisions>
    </reviewItem>
    <reviewItem>
      <errorID>8098508c-9286-4681-a342-0ba7c1e96044</errorID>
      <errorWord>(</errorWord>
      <group>L1_Format</group>
      <groupName>格式问题</groupName>
      <ability>L2_HalfPunc</ability>
      <abilityName>全半角检查</abilityName>
      <candidateList>
        <item>（</item>
      </candidateList>
      <explain>文本全半角错误。</explain>
      <paraID>1BE698DB</paraID>
      <start>7</start>
      <end>8</end>
      <status>modified</status>
      <modifiedWord>（</modifiedWord>
      <trackRevisions>false</trackRevisions>
    </reviewItem>
    <reviewItem>
      <errorID>f0b0140b-54f2-4d00-aceb-690705e5157a</errorID>
      <errorWord>)</errorWord>
      <group>L1_Format</group>
      <groupName>格式问题</groupName>
      <ability>L2_HalfPunc</ability>
      <abilityName>全半角检查</abilityName>
      <candidateList>
        <item>）</item>
      </candidateList>
      <explain>文本全半角错误。</explain>
      <paraID>1BE698DB</paraID>
      <start>17</start>
      <end>18</end>
      <status>modified</status>
      <modifiedWord>）</modifiedWord>
      <trackRevisions>false</trackRevisions>
    </reviewItem>
    <reviewItem>
      <errorID>5a47c891-b7a0-44bd-9e2e-d2607f0b267a</errorID>
      <errorWord>愿</errorWord>
      <group>L1_Word</group>
      <groupName>字词问题</groupName>
      <ability>L2_Typo</ability>
      <abilityName>字词错误</abilityName>
      <candidateList>
        <item>愿建</item>
      </candidateList>
      <explain/>
      <paraID>7FD4A881</paraID>
      <start>10</start>
      <end>12</end>
      <status>modified</status>
      <modifiedWord>愿建</modifiedWord>
      <trackRevisions>false</trackRevisions>
    </reviewItem>
    <reviewItem>
      <errorID>c5bc554d-6ecd-41c4-abe5-d9c907a4a01b</errorID>
      <errorWord>社区救助资金</errorWord>
      <group>L1_Political</group>
      <groupName>政治性问题</groupName>
      <ability>L2_Keyword</ability>
      <abilityName>固定表述</abilityName>
      <candidateList>
        <item>社会救助资金</item>
      </candidateList>
      <explain>词汇“社会救助资金”在特定场景下为固定表述形式，请确认此处的“社区救助资金”是否存在不当。</explain>
      <paraID>7FD4A881</paraID>
      <start>42</start>
      <end>48</end>
      <status>modified</status>
      <modifiedWord>社会救助资金</modifiedWord>
      <trackRevisions>false</trackRevisions>
    </reviewItem>
    <reviewItem>
      <errorID>102a3e56-56b1-46d1-bcdc-fd63cd5ec4f2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764ED46E</paraID>
      <start>11</start>
      <end>13</end>
      <status>modified</status>
      <modifiedWord>”“</modifiedWord>
      <trackRevisions>false</trackRevisions>
    </reviewItem>
    <reviewItem>
      <errorID>d6d82bbb-bf84-4a1d-aeb2-228c2f60e3a5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20CA80FE</paraID>
      <start>0</start>
      <end>2</end>
      <status>modified</status>
      <modifiedWord>1.</modifiedWord>
      <trackRevisions>false</trackRevisions>
    </reviewItem>
    <reviewItem>
      <errorID>40ae6e7b-3c6e-46a2-8b36-3e10c017aea4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13C35E0D</paraID>
      <start>0</start>
      <end>2</end>
      <status>modified</status>
      <modifiedWord>2.</modifiedWord>
      <trackRevisions>false</trackRevisions>
    </reviewItem>
    <reviewItem>
      <errorID>dc4a70d2-9a7b-441a-a52e-fc1dc8bf1d01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48FBE107</paraID>
      <start>0</start>
      <end>2</end>
      <status>modified</status>
      <modifiedWord>3.</modifiedWord>
      <trackRevisions>false</trackRevisions>
    </reviewItem>
    <reviewItem>
      <errorID>9f9dd801-39e0-498d-801f-e25a692cd3ac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1F4AE40</paraID>
      <start>0</start>
      <end>2</end>
      <status>modified</status>
      <modifiedWord>4.</modifiedWord>
      <trackRevisions>false</trackRevisions>
    </reviewItem>
    <reviewItem>
      <errorID>fe2415a9-f2b8-44d7-87e4-8c8991373378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22CD8586</paraID>
      <start>0</start>
      <end>2</end>
      <status>modified</status>
      <modifiedWord>5.</modifiedWord>
      <trackRevisions>false</trackRevisions>
    </reviewItem>
    <reviewItem>
      <errorID>8b22a140-7020-45a2-a8a2-5c0a8d723dd8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418828F8</paraID>
      <start>0</start>
      <end>2</end>
      <status>modified</status>
      <modifiedWord>6.</modifiedWord>
      <trackRevisions>false</trackRevisions>
    </reviewItem>
    <reviewItem>
      <errorID>75d205e8-2f00-47a0-86c9-3309b1c19816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1F9880EC</paraID>
      <start>0</start>
      <end>2</end>
      <status>modified</status>
      <modifiedWord>7.</modifiedWord>
      <trackRevisions>false</trackRevisions>
    </reviewItem>
    <reviewItem>
      <errorID>d8fe98be-95cd-45de-8ced-b53091a5f88d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38969482</paraID>
      <start>0</start>
      <end>3</end>
      <status>modified</status>
      <modifiedWord>（三）</modifiedWord>
      <trackRevisions>false</trackRevisions>
    </reviewItem>
    <reviewItem>
      <errorID>7c325e7f-d463-4265-bb50-50186a79f450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B7470F7</paraID>
      <start>0</start>
      <end>2</end>
      <status>modified</status>
      <modifiedWord>1.</modifiedWord>
      <trackRevisions>false</trackRevisions>
    </reviewItem>
    <reviewItem>
      <errorID>a7b3564f-49e4-472d-a053-c3d264fc59c8</errorID>
      <errorWord>但当</errorWord>
      <group>L1_Word</group>
      <groupName>字词问题</groupName>
      <ability>L2_Typo</ability>
      <abilityName>字词错误</abilityName>
      <candidateList>
        <item>担当</item>
      </candidateList>
      <explain/>
      <paraID> B7470F7</paraID>
      <start>29</start>
      <end>31</end>
      <status>modified</status>
      <modifiedWord>担当</modifiedWord>
      <trackRevisions>false</trackRevisions>
    </reviewItem>
    <reviewItem>
      <errorID>2a2eb090-dcfe-47d5-b042-5ab704ca6034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D1E6842</paraID>
      <start>0</start>
      <end>2</end>
      <status>modified</status>
      <modifiedWord>2.</modifiedWord>
      <trackRevisions>false</trackRevisions>
    </reviewItem>
    <reviewItem>
      <errorID>80dd20d3-7553-4bd5-bb85-71e32805335b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62926C1D</paraID>
      <start>0</start>
      <end>2</end>
      <status>modified</status>
      <modifiedWord>3.</modifiedWord>
      <trackRevisions>false</trackRevisions>
    </reviewItem>
    <reviewItem>
      <errorID>4ad6640f-45fd-40f0-9c73-dbf71454c034</errorID>
      <errorWord>法律、法规</errorWord>
      <group>L1_Word</group>
      <groupName>字词问题</groupName>
      <ability>L2_Typo</ability>
      <abilityName>字词错误</abilityName>
      <candidateList>
        <item>法律法规</item>
      </candidateList>
      <explain/>
      <paraID>13420A7A</paraID>
      <start>21</start>
      <end>25</end>
      <status>modified</status>
      <modifiedWord>法律法规</modifiedWord>
      <trackRevisions>false</trackRevisions>
    </reviewItem>
    <reviewItem>
      <errorID>d8aa61b2-1827-40c8-95d4-fa18780c89c9</errorID>
      <errorWord>;</errorWord>
      <group>L1_Format</group>
      <groupName>格式问题</groupName>
      <ability>L2_HalfPunc</ability>
      <abilityName>全半角检查</abilityName>
      <candidateList>
        <item>；</item>
      </candidateList>
      <explain>文本全半角错误。</explain>
      <paraID>13420A7A</paraID>
      <start>32</start>
      <end>33</end>
      <status>modified</status>
      <modifiedWord>；</modifiedWord>
      <trackRevisions>false</trackRevisions>
    </reviewItem>
    <reviewItem>
      <errorID>4c7540c8-ed49-4e21-bd20-ed795a225f81</errorID>
      <errorWord>;</errorWord>
      <group>L1_Format</group>
      <groupName>格式问题</groupName>
      <ability>L2_HalfPunc</ability>
      <abilityName>全半角检查</abilityName>
      <candidateList>
        <item>；</item>
      </candidateList>
      <explain>文本全半角错误。</explain>
      <paraID>13420A7A</paraID>
      <start>47</start>
      <end>48</end>
      <status>modified</status>
      <modifiedWord>；</modifiedWord>
      <trackRevisions>false</trackRevisions>
    </reviewItem>
    <reviewItem>
      <errorID>3de8ee28-353d-4bb8-a6e0-a8aa2574a271</errorID>
      <errorWord>,</errorWord>
      <group>L1_Format</group>
      <groupName>格式问题</groupName>
      <ability>L2_HalfPunc</ability>
      <abilityName>全半角检查</abilityName>
      <candidateList>
        <item>，</item>
      </candidateList>
      <explain>文本全半角错误。</explain>
      <paraID>13420A7A</paraID>
      <start>52</start>
      <end>53</end>
      <status>modified</status>
      <modifiedWord>，</modifiedWord>
      <trackRevisions>false</trackRevisions>
    </reviewItem>
    <reviewItem>
      <errorID>36b0e55c-7c8a-408c-ac54-61b10e480851</errorID>
      <errorWord>;</errorWord>
      <group>L1_Format</group>
      <groupName>格式问题</groupName>
      <ability>L2_HalfPunc</ability>
      <abilityName>全半角检查</abilityName>
      <candidateList>
        <item>；</item>
      </candidateList>
      <explain>文本全半角错误。</explain>
      <paraID>13420A7A</paraID>
      <start>63</start>
      <end>64</end>
      <status>modified</status>
      <modifiedWord>；</modifiedWord>
      <trackRevisions>false</trackRevisions>
    </reviewItem>
    <reviewItem>
      <errorID>b557fe91-d1a5-47cc-884e-53888e96f39c</errorID>
      <errorWord>,</errorWord>
      <group>L1_Format</group>
      <groupName>格式问题</groupName>
      <ability>L2_HalfPunc</ability>
      <abilityName>全半角检查</abilityName>
      <candidateList>
        <item>，</item>
      </candidateList>
      <explain>文本全半角错误。</explain>
      <paraID>13420A7A</paraID>
      <start>68</start>
      <end>69</end>
      <status>modified</status>
      <modifiedWord>，</modifiedWord>
      <trackRevisions>false</trackRevisions>
    </reviewItem>
    <reviewItem>
      <errorID>29edf234-dfb0-45a2-9bc3-4afe608a97d3</errorID>
      <errorWord>针对其</errorWord>
      <group>L1_Word</group>
      <groupName>字词问题</groupName>
      <ability>L2_Typo</ability>
      <abilityName>字词错误</abilityName>
      <candidateList>
        <item>针对</item>
      </candidateList>
      <explain>〈动〉对准：～儿童的心理特点进行教育｜这些不都是～某个人的。</explain>
      <paraID>6798AB22</paraID>
      <start>25</start>
      <end>27</end>
      <status>modified</status>
      <modifiedWord>针对</modifiedWord>
      <trackRevisions>false</trackRevisions>
    </reviewItem>
    <reviewItem>
      <errorID>28f8cba7-386b-498c-a37f-da78ebfe83ca</errorID>
      <errorWord>、等</errorWord>
      <group>L1_Punc</group>
      <groupName>标点问题</groupName>
      <ability>L2_Punc</ability>
      <abilityName>标点符号检查</abilityName>
      <candidateList>
        <item>等</item>
      </candidateList>
      <explain>“及”“和”“等”连词前不宜使用顿号，建议删除（或使用逗号）。</explain>
      <paraID>66EA15C2</paraID>
      <start>123</start>
      <end>124</end>
      <status>modified</status>
      <modifiedWord>等</modifiedWord>
      <trackRevisions>false</trackRevisions>
    </reviewItem>
    <reviewItem>
      <errorID>615cae44-3ac6-4fa1-8e00-2204b8cd3f4c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76BFF5EC</paraID>
      <start>0</start>
      <end>2</end>
      <status>modified</status>
      <modifiedWord>1.</modifiedWord>
      <trackRevisions>false</trackRevisions>
    </reviewItem>
    <reviewItem>
      <errorID>29a27f24-dcdd-48d2-8ea6-fa6ec923d458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3D4A6036</paraID>
      <start>0</start>
      <end>3</end>
      <status>modified</status>
      <modifiedWord>（1）</modifiedWord>
      <trackRevisions>false</trackRevisions>
    </reviewItem>
    <reviewItem>
      <errorID>df530ce2-c087-454f-b19a-b352e26c0248</errorID>
      <errorWord>贮备</errorWord>
      <group>L1_Word</group>
      <groupName>字词问题</groupName>
      <ability>L2_Typo</ability>
      <abilityName>字词错误</abilityName>
      <candidateList>
        <item>储备</item>
      </candidateList>
      <explain/>
      <paraID>36C7FB8A</paraID>
      <start>12</start>
      <end>14</end>
      <status>modified</status>
      <modifiedWord>储备</modifiedWord>
      <trackRevisions>false</trackRevisions>
    </reviewItem>
    <reviewItem>
      <errorID>dad2a2c7-4510-4055-a7da-485d18170d0b</errorID>
      <errorWord>了对</errorWord>
      <group>L1_Word</group>
      <groupName>字词问题</groupName>
      <ability>L2_Typo</ability>
      <abilityName>字词错误</abilityName>
      <candidateList>
        <item>了</item>
      </candidateList>
      <explain>（瞭）liǎo明白；懂得：～然｜～解｜明～｜～如指掌。</explain>
      <paraID>36C7FB8A</paraID>
      <start>75</start>
      <end>76</end>
      <status>modified</status>
      <modifiedWord>了</modifiedWord>
      <trackRevisions>false</trackRevisions>
    </reviewItem>
    <reviewItem>
      <errorID>2675b677-bbd1-47f7-b533-1efc48575a99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B58B3D5</paraID>
      <start>0</start>
      <end>2</end>
      <status>modified</status>
      <modifiedWord>2.</modifiedWord>
      <trackRevisions>false</trackRevisions>
    </reviewItem>
    <reviewItem>
      <errorID>068062c5-bb76-49b5-aa4d-ee7ba9e4865c</errorID>
      <errorWord>十</errorWord>
      <group>L1_Word</group>
      <groupName>字词问题</groupName>
      <ability>L2_Typo</ability>
      <abilityName>字词错误</abilityName>
      <candidateList>
        <item>十字</item>
      </candidateList>
      <explain/>
      <paraID>6563DEB6</paraID>
      <start>6</start>
      <end>8</end>
      <status>modified</status>
      <modifiedWord>十字</modifiedWord>
      <trackRevisions>false</trackRevisions>
    </reviewItem>
    <reviewItem>
      <errorID>5982de81-cdbc-4678-b3c6-18b94dd49737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4363E115</paraID>
      <start>25</start>
      <end>27</end>
      <status>modified</status>
      <modifiedWord>”“</modifiedWord>
      <trackRevisions>false</trackRevisions>
    </reviewItem>
    <reviewItem>
      <errorID>130534be-f07d-41ac-829e-4ae061a309ba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4363E115</paraID>
      <start>101</start>
      <end>103</end>
      <status>modified</status>
      <modifiedWord>》《</modifiedWord>
      <trackRevisions>false</trackRevisions>
    </reviewItem>
    <reviewItem>
      <errorID>c0bcf905-9956-4578-a3cf-75be14c35966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4363E115</paraID>
      <start>111</start>
      <end>113</end>
      <status>modified</status>
      <modifiedWord>》《</modifiedWord>
      <trackRevisions>false</trackRevisions>
    </reviewItem>
    <reviewItem>
      <errorID>3817dacc-d891-43ad-b97b-ab66f8fc5552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4363E115</paraID>
      <start>123</start>
      <end>125</end>
      <status>modified</status>
      <modifiedWord>》《</modifiedWord>
      <trackRevisions>false</trackRevisions>
    </reviewItem>
    <reviewItem>
      <errorID>fc82c318-c25f-461e-9879-fddc313ff5b6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4363E115</paraID>
      <start>134</start>
      <end>136</end>
      <status>modified</status>
      <modifiedWord>》《</modifiedWord>
      <trackRevisions>false</trackRevisions>
    </reviewItem>
    <reviewItem>
      <errorID>275242d2-1f7f-4286-9448-dbb81e688642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4363E115</paraID>
      <start>143</start>
      <end>145</end>
      <status>modified</status>
      <modifiedWord>》《</modifiedWord>
      <trackRevisions>false</trackRevisions>
    </reviewItem>
    <reviewItem>
      <errorID>76b1f1c1-50fb-45a6-9669-846e650d2d9f</errorID>
      <errorWord>个类</errorWord>
      <group>L1_Word</group>
      <groupName>字词问题</groupName>
      <ability>L2_Typo</ability>
      <abilityName>字词错误</abilityName>
      <candidateList>
        <item>各类</item>
      </candidateList>
      <explain/>
      <paraID>52AD97A8</paraID>
      <start>95</start>
      <end>97</end>
      <status>modified</status>
      <modifiedWord>各类</modifiedWord>
      <trackRevisions>false</trackRevisions>
    </reviewItem>
    <reviewItem>
      <errorID>9ed6ce27-7ecf-4752-bdfd-4bd547dcb954</errorID>
      <errorWord>染</errorWord>
      <group>L1_Word</group>
      <groupName>字词问题</groupName>
      <ability>L2_Typo</ability>
      <abilityName>字词错误</abilityName>
      <candidateList>
        <item>染病</item>
      </candidateList>
      <explain/>
      <paraID>52AD97A8</paraID>
      <start>129</start>
      <end>131</end>
      <status>modified</status>
      <modifiedWord>染病</modifiedWord>
      <trackRevisions>false</trackRevisions>
    </reviewItem>
    <reviewItem>
      <errorID>64db49dc-587b-4349-8165-700cd5d2b267</errorID>
      <errorWord>红十字会员</errorWord>
      <group>L1_Word</group>
      <groupName>字词问题</groupName>
      <ability>L2_Typo</ability>
      <abilityName>字词错误</abilityName>
      <candidateList>
        <item>红十字会会员</item>
      </candidateList>
      <explain/>
      <paraID>59FF0A4B</paraID>
      <start>37</start>
      <end>43</end>
      <status>modified</status>
      <modifiedWord>红十字会会员</modifiedWord>
      <trackRevisions>false</trackRevisions>
    </reviewItem>
    <reviewItem>
      <errorID>2b163b4e-4724-4386-93c6-c47c09b7f074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6E08BAC</paraID>
      <start>140</start>
      <end>142</end>
      <status>modified</status>
      <modifiedWord>》《</modifiedWord>
      <trackRevisions>false</trackRevisions>
    </reviewItem>
    <reviewItem>
      <errorID>62c30298-bb7d-43f2-9a29-325c3ff658d2</errorID>
      <errorWord>字</errorWord>
      <group>L1_Word</group>
      <groupName>字词问题</groupName>
      <ability>L2_Typo</ability>
      <abilityName>字词错误</abilityName>
      <candidateList>
        <item>字会</item>
      </candidateList>
      <explain/>
      <paraID> E7B5926</paraID>
      <start>68</start>
      <end>70</end>
      <status>modified</status>
      <modifiedWord>字会</modifiedWord>
      <trackRevisions>false</trackRevisions>
    </reviewItem>
  </reviewItems>
  <config/>
</contractReview>
</file>

<file path=customXml/itemProps1.xml><?xml version="1.0" encoding="utf-8"?>
<ds:datastoreItem xmlns:ds="http://schemas.openxmlformats.org/officeDocument/2006/customXml" ds:itemID="{a5edcc8e-1b7f-4369-a886-92eb9746170c}">
  <ds:schemaRefs/>
</ds:datastoreItem>
</file>

<file path=docProps/app.xml><?xml version="1.0" encoding="utf-8"?>
<Properties xmlns="http://schemas.openxmlformats.org/officeDocument/2006/extended-properties" xmlns:vt="http://schemas.openxmlformats.org/officeDocument/2006/docPropsVTypes">
  <Template>Normal</Template>
  <Pages>28</Pages>
  <Words>7308</Words>
  <Characters>7850</Characters>
  <Lines>91</Lines>
  <Paragraphs>25</Paragraphs>
  <TotalTime>5</TotalTime>
  <ScaleCrop>false</ScaleCrop>
  <LinksUpToDate>false</LinksUpToDate>
  <CharactersWithSpaces>8087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2020-09-18T08:13:00Z</dcterms:created>
  <dc:creator>Administrator</dc:creator>
  <cp:lastModifiedBy>奕夕^_^</cp:lastModifiedBy>
  <dcterms:modified xsi:type="dcterms:W3CDTF">2026-04-23T07:13:22Z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98F3CFCC0EDA41CF8CD6E11C3183467C_12</vt:lpwstr>
  </property>
</Properties>
</file>