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D3F8B">
      <w:pPr>
        <w:spacing w:line="600" w:lineRule="exact"/>
        <w:jc w:val="center"/>
        <w:outlineLvl w:val="0"/>
        <w:rPr>
          <w:rFonts w:ascii="方正小标宋简体" w:hAnsi="宋体" w:eastAsia="方正小标宋简体"/>
          <w:color w:val="000000"/>
          <w:sz w:val="72"/>
          <w:szCs w:val="72"/>
        </w:rPr>
      </w:pPr>
      <w:bookmarkStart w:id="0" w:name="_Toc15306267"/>
    </w:p>
    <w:p w14:paraId="03FBADF6">
      <w:pPr>
        <w:spacing w:line="600" w:lineRule="exact"/>
        <w:jc w:val="center"/>
        <w:outlineLvl w:val="0"/>
        <w:rPr>
          <w:rFonts w:ascii="方正小标宋简体" w:hAnsi="宋体" w:eastAsia="方正小标宋简体"/>
          <w:color w:val="000000"/>
          <w:sz w:val="72"/>
          <w:szCs w:val="72"/>
        </w:rPr>
      </w:pPr>
    </w:p>
    <w:p w14:paraId="694D7096">
      <w:pPr>
        <w:spacing w:line="600" w:lineRule="exact"/>
        <w:jc w:val="center"/>
        <w:outlineLvl w:val="0"/>
        <w:rPr>
          <w:rFonts w:ascii="方正小标宋简体" w:hAnsi="宋体" w:eastAsia="方正小标宋简体"/>
          <w:color w:val="000000"/>
          <w:sz w:val="72"/>
          <w:szCs w:val="72"/>
        </w:rPr>
      </w:pPr>
    </w:p>
    <w:p w14:paraId="5AE50980">
      <w:pPr>
        <w:jc w:val="center"/>
        <w:rPr>
          <w:rFonts w:ascii="黑体" w:hAnsi="黑体" w:eastAsia="黑体"/>
          <w:sz w:val="72"/>
          <w:szCs w:val="72"/>
        </w:rPr>
      </w:pPr>
      <w:bookmarkStart w:id="1" w:name="_Toc15378441"/>
      <w:bookmarkStart w:id="2" w:name="_Toc15377193"/>
      <w:bookmarkStart w:id="3" w:name="_Toc15377425"/>
      <w:bookmarkStart w:id="4" w:name="_Toc15396475"/>
      <w:bookmarkStart w:id="5" w:name="_Toc15396597"/>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p w14:paraId="1FAA59A1">
      <w:pPr>
        <w:jc w:val="center"/>
        <w:rPr>
          <w:rFonts w:ascii="方正小标宋简体" w:hAnsi="宋体" w:eastAsia="方正小标宋简体"/>
          <w:sz w:val="36"/>
          <w:szCs w:val="36"/>
        </w:rPr>
      </w:pPr>
      <w:bookmarkStart w:id="6" w:name="_Toc15378442"/>
      <w:bookmarkStart w:id="7" w:name="_Toc15377426"/>
      <w:bookmarkStart w:id="8" w:name="_Toc15377194"/>
      <w:bookmarkStart w:id="9" w:name="_Toc15396476"/>
      <w:bookmarkStart w:id="10" w:name="_Toc15396598"/>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卫生健康局（本级）部门决算</w:t>
      </w:r>
      <w:bookmarkEnd w:id="6"/>
      <w:bookmarkEnd w:id="7"/>
      <w:bookmarkEnd w:id="8"/>
      <w:bookmarkEnd w:id="9"/>
      <w:bookmarkEnd w:id="10"/>
      <w:bookmarkEnd w:id="11"/>
      <w:r>
        <w:rPr>
          <w:rFonts w:hint="eastAsia" w:ascii="方正小标宋简体" w:eastAsia="方正小标宋简体"/>
          <w:sz w:val="72"/>
          <w:szCs w:val="72"/>
        </w:rPr>
        <w:t>公开</w:t>
      </w:r>
    </w:p>
    <w:p w14:paraId="653D3F11">
      <w:pPr>
        <w:rPr>
          <w:rFonts w:ascii="方正小标宋简体" w:hAnsi="宋体" w:eastAsia="方正小标宋简体"/>
          <w:sz w:val="36"/>
          <w:szCs w:val="36"/>
        </w:rPr>
      </w:pPr>
    </w:p>
    <w:p w14:paraId="79A9573F">
      <w:pPr>
        <w:rPr>
          <w:rFonts w:ascii="方正小标宋简体" w:hAnsi="宋体" w:eastAsia="方正小标宋简体"/>
          <w:sz w:val="36"/>
          <w:szCs w:val="36"/>
        </w:rPr>
      </w:pPr>
    </w:p>
    <w:p w14:paraId="7085178D">
      <w:pPr>
        <w:rPr>
          <w:rFonts w:ascii="方正小标宋简体" w:hAnsi="宋体" w:eastAsia="方正小标宋简体"/>
          <w:sz w:val="36"/>
          <w:szCs w:val="36"/>
        </w:rPr>
      </w:pPr>
    </w:p>
    <w:p w14:paraId="3CE56C3E">
      <w:pPr>
        <w:rPr>
          <w:rFonts w:ascii="方正小标宋简体" w:hAnsi="宋体" w:eastAsia="方正小标宋简体"/>
          <w:sz w:val="36"/>
          <w:szCs w:val="36"/>
        </w:rPr>
      </w:pPr>
    </w:p>
    <w:p w14:paraId="48764F47">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7DCC3EF1">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1F978FD3">
      <w:pPr>
        <w:widowControl/>
        <w:jc w:val="center"/>
        <w:rPr>
          <w:rFonts w:ascii="方正小标宋简体" w:hAnsi="宋体" w:eastAsia="方正小标宋简体"/>
          <w:color w:val="000000"/>
          <w:sz w:val="36"/>
          <w:szCs w:val="36"/>
        </w:rPr>
      </w:pPr>
    </w:p>
    <w:p w14:paraId="14755744">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74A1755C">
      <w:pPr>
        <w:pStyle w:val="13"/>
        <w:jc w:val="center"/>
        <w:rPr>
          <w:rFonts w:hAnsiTheme="minorHAnsi"/>
          <w:b w:val="0"/>
          <w:bCs w:val="0"/>
          <w:sz w:val="24"/>
          <w:szCs w:val="24"/>
        </w:rPr>
      </w:pPr>
      <w:r>
        <w:rPr>
          <w:rFonts w:hint="eastAsia" w:hAnsiTheme="minorHAnsi"/>
          <w:b w:val="0"/>
          <w:bCs w:val="0"/>
          <w:sz w:val="24"/>
          <w:szCs w:val="24"/>
        </w:rPr>
        <w:t>公开时间：2022年9月23日</w:t>
      </w:r>
    </w:p>
    <w:p w14:paraId="71204A52">
      <w:pPr>
        <w:pStyle w:val="13"/>
        <w:tabs>
          <w:tab w:val="right" w:leader="dot" w:pos="8296"/>
        </w:tabs>
        <w:spacing w:before="0" w:after="0" w:line="260" w:lineRule="exact"/>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第一部分</w:t>
      </w:r>
      <w:r>
        <w:rPr>
          <w:rFonts w:ascii="黑体" w:hAnsi="黑体" w:eastAsia="黑体"/>
          <w:b w:val="0"/>
          <w:bCs w:val="0"/>
        </w:rPr>
        <w:t>部门概况</w:t>
      </w:r>
      <w:r>
        <w:tab/>
      </w:r>
      <w:r>
        <w:fldChar w:fldCharType="begin"/>
      </w:r>
      <w:r>
        <w:instrText xml:space="preserve"> PAGEREF _Toc79163851 \h </w:instrText>
      </w:r>
      <w:r>
        <w:fldChar w:fldCharType="separate"/>
      </w:r>
      <w:r>
        <w:t>5</w:t>
      </w:r>
      <w:r>
        <w:fldChar w:fldCharType="end"/>
      </w:r>
    </w:p>
    <w:p w14:paraId="7ED02E63">
      <w:pPr>
        <w:pStyle w:val="16"/>
        <w:tabs>
          <w:tab w:val="right" w:leader="dot" w:pos="8296"/>
        </w:tabs>
        <w:spacing w:line="260" w:lineRule="exact"/>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5</w:t>
      </w:r>
      <w:r>
        <w:fldChar w:fldCharType="end"/>
      </w:r>
    </w:p>
    <w:p w14:paraId="13907CE3">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5</w:t>
      </w:r>
      <w:r>
        <w:fldChar w:fldCharType="end"/>
      </w:r>
    </w:p>
    <w:p w14:paraId="2913B9C1">
      <w:pPr>
        <w:pStyle w:val="8"/>
        <w:tabs>
          <w:tab w:val="right" w:leader="dot" w:pos="8296"/>
        </w:tabs>
        <w:spacing w:line="260" w:lineRule="exact"/>
        <w:rPr>
          <w:rFonts w:hAnsiTheme="minorHAnsi" w:cstheme="minorBidi"/>
          <w:i w:val="0"/>
          <w:iCs w:val="0"/>
          <w:sz w:val="21"/>
          <w:szCs w:val="22"/>
        </w:rPr>
      </w:pPr>
      <w:r>
        <w:rPr>
          <w:rFonts w:ascii="仿宋" w:hAnsi="仿宋" w:eastAsia="仿宋"/>
          <w:bCs/>
          <w:color w:val="000000"/>
        </w:rPr>
        <w:t>（二）202</w:t>
      </w:r>
      <w:r>
        <w:rPr>
          <w:rFonts w:hint="eastAsia" w:ascii="仿宋" w:hAnsi="仿宋" w:eastAsia="仿宋"/>
          <w:bCs/>
          <w:color w:val="000000"/>
        </w:rPr>
        <w:t>1</w:t>
      </w:r>
      <w:r>
        <w:rPr>
          <w:rFonts w:ascii="仿宋" w:hAnsi="仿宋" w:eastAsia="仿宋"/>
          <w:bCs/>
          <w:color w:val="000000"/>
        </w:rPr>
        <w:t>年重点工作完成情况。</w:t>
      </w:r>
      <w:r>
        <w:tab/>
      </w:r>
      <w:r>
        <w:rPr>
          <w:rFonts w:hint="eastAsia"/>
        </w:rPr>
        <w:t>8</w:t>
      </w:r>
    </w:p>
    <w:p w14:paraId="74C9D7CF">
      <w:pPr>
        <w:pStyle w:val="16"/>
        <w:tabs>
          <w:tab w:val="right" w:leader="dot" w:pos="8296"/>
        </w:tabs>
        <w:spacing w:line="260" w:lineRule="exact"/>
        <w:rPr>
          <w:rFonts w:hAnsiTheme="minorHAnsi" w:eastAsiaTheme="minorEastAsia" w:cstheme="minorBidi"/>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16</w:t>
      </w:r>
      <w:r>
        <w:fldChar w:fldCharType="end"/>
      </w:r>
    </w:p>
    <w:p w14:paraId="7E6910F6">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b w:val="0"/>
          <w:bCs w:val="0"/>
        </w:rPr>
        <w:t>202</w:t>
      </w:r>
      <w:r>
        <w:rPr>
          <w:rFonts w:hint="eastAsia" w:ascii="黑体" w:hAnsi="黑体" w:eastAsia="黑体"/>
          <w:b w:val="0"/>
          <w:bCs w:val="0"/>
        </w:rPr>
        <w:t>1</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22</w:t>
      </w:r>
      <w:r>
        <w:fldChar w:fldCharType="end"/>
      </w:r>
    </w:p>
    <w:p w14:paraId="1FBCBBCF">
      <w:pPr>
        <w:pStyle w:val="16"/>
        <w:tabs>
          <w:tab w:val="left" w:pos="840"/>
          <w:tab w:val="right" w:leader="dot" w:pos="8296"/>
        </w:tabs>
        <w:spacing w:line="260" w:lineRule="exact"/>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22</w:t>
      </w:r>
      <w:r>
        <w:fldChar w:fldCharType="end"/>
      </w:r>
    </w:p>
    <w:p w14:paraId="267DB337">
      <w:pPr>
        <w:pStyle w:val="16"/>
        <w:tabs>
          <w:tab w:val="left" w:pos="840"/>
          <w:tab w:val="right" w:leader="dot" w:pos="8296"/>
        </w:tabs>
        <w:spacing w:line="260" w:lineRule="exact"/>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22</w:t>
      </w:r>
      <w:r>
        <w:fldChar w:fldCharType="end"/>
      </w:r>
    </w:p>
    <w:p w14:paraId="3F51159B">
      <w:pPr>
        <w:pStyle w:val="16"/>
        <w:tabs>
          <w:tab w:val="left" w:pos="840"/>
          <w:tab w:val="right" w:leader="dot" w:pos="8296"/>
        </w:tabs>
        <w:spacing w:line="260" w:lineRule="exact"/>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23</w:t>
      </w:r>
      <w:r>
        <w:fldChar w:fldCharType="end"/>
      </w:r>
    </w:p>
    <w:p w14:paraId="24B69FDF">
      <w:pPr>
        <w:pStyle w:val="16"/>
        <w:tabs>
          <w:tab w:val="right" w:leader="dot" w:pos="8296"/>
        </w:tabs>
        <w:spacing w:line="260" w:lineRule="exact"/>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24</w:t>
      </w:r>
      <w:r>
        <w:fldChar w:fldCharType="end"/>
      </w:r>
    </w:p>
    <w:p w14:paraId="0D1FE935">
      <w:pPr>
        <w:pStyle w:val="16"/>
        <w:tabs>
          <w:tab w:val="right" w:leader="dot" w:pos="8296"/>
        </w:tabs>
        <w:spacing w:line="260" w:lineRule="exact"/>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25</w:t>
      </w:r>
      <w:r>
        <w:fldChar w:fldCharType="end"/>
      </w:r>
    </w:p>
    <w:p w14:paraId="1C425CC4">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25</w:t>
      </w:r>
      <w:r>
        <w:fldChar w:fldCharType="end"/>
      </w:r>
    </w:p>
    <w:p w14:paraId="38ED7BC2">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25</w:t>
      </w:r>
      <w:r>
        <w:fldChar w:fldCharType="end"/>
      </w:r>
    </w:p>
    <w:p w14:paraId="09B18FEE">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26</w:t>
      </w:r>
      <w:r>
        <w:fldChar w:fldCharType="end"/>
      </w:r>
    </w:p>
    <w:p w14:paraId="7BEB57C0">
      <w:pPr>
        <w:pStyle w:val="16"/>
        <w:tabs>
          <w:tab w:val="right" w:leader="dot" w:pos="8296"/>
        </w:tabs>
        <w:spacing w:line="260" w:lineRule="exact"/>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29</w:t>
      </w:r>
      <w:r>
        <w:fldChar w:fldCharType="end"/>
      </w:r>
    </w:p>
    <w:p w14:paraId="0E926D18">
      <w:pPr>
        <w:pStyle w:val="16"/>
        <w:tabs>
          <w:tab w:val="right" w:leader="dot" w:pos="8296"/>
        </w:tabs>
        <w:spacing w:line="260" w:lineRule="exact"/>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30</w:t>
      </w:r>
      <w:r>
        <w:fldChar w:fldCharType="end"/>
      </w:r>
    </w:p>
    <w:p w14:paraId="226FED70">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30</w:t>
      </w:r>
      <w:r>
        <w:fldChar w:fldCharType="end"/>
      </w:r>
    </w:p>
    <w:p w14:paraId="3AF4B29C">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31</w:t>
      </w:r>
      <w:r>
        <w:fldChar w:fldCharType="end"/>
      </w:r>
    </w:p>
    <w:p w14:paraId="5874EB1A">
      <w:pPr>
        <w:pStyle w:val="16"/>
        <w:tabs>
          <w:tab w:val="right" w:leader="dot" w:pos="8296"/>
        </w:tabs>
        <w:spacing w:line="260" w:lineRule="exact"/>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32</w:t>
      </w:r>
      <w:r>
        <w:fldChar w:fldCharType="end"/>
      </w:r>
    </w:p>
    <w:p w14:paraId="186C3BE2">
      <w:pPr>
        <w:pStyle w:val="16"/>
        <w:tabs>
          <w:tab w:val="right" w:leader="dot" w:pos="8296"/>
        </w:tabs>
        <w:spacing w:line="260" w:lineRule="exact"/>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32</w:t>
      </w:r>
      <w:r>
        <w:fldChar w:fldCharType="end"/>
      </w:r>
    </w:p>
    <w:p w14:paraId="0B42151C">
      <w:pPr>
        <w:pStyle w:val="16"/>
        <w:tabs>
          <w:tab w:val="right" w:leader="dot" w:pos="8296"/>
        </w:tabs>
        <w:spacing w:line="260" w:lineRule="exact"/>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32</w:t>
      </w:r>
      <w:r>
        <w:fldChar w:fldCharType="end"/>
      </w:r>
    </w:p>
    <w:p w14:paraId="01309C02">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33</w:t>
      </w:r>
      <w:r>
        <w:fldChar w:fldCharType="end"/>
      </w:r>
    </w:p>
    <w:p w14:paraId="40DD9B1E">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33</w:t>
      </w:r>
      <w:r>
        <w:fldChar w:fldCharType="end"/>
      </w:r>
    </w:p>
    <w:p w14:paraId="1094B60E">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33</w:t>
      </w:r>
      <w:r>
        <w:fldChar w:fldCharType="end"/>
      </w:r>
    </w:p>
    <w:p w14:paraId="3418E219">
      <w:pPr>
        <w:pStyle w:val="8"/>
        <w:tabs>
          <w:tab w:val="right" w:leader="dot" w:pos="8296"/>
        </w:tabs>
        <w:spacing w:line="260" w:lineRule="exact"/>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33</w:t>
      </w:r>
      <w:r>
        <w:fldChar w:fldCharType="end"/>
      </w:r>
    </w:p>
    <w:p w14:paraId="39A69699">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名</w:t>
      </w:r>
      <w:r>
        <w:rPr>
          <w:rFonts w:ascii="黑体" w:hAnsi="黑体" w:eastAsia="黑体"/>
          <w:kern w:val="44"/>
        </w:rPr>
        <w:t>词解释</w:t>
      </w:r>
      <w:r>
        <w:tab/>
      </w:r>
      <w:r>
        <w:fldChar w:fldCharType="begin"/>
      </w:r>
      <w:r>
        <w:instrText xml:space="preserve"> PAGEREF _Toc79163879 \h </w:instrText>
      </w:r>
      <w:r>
        <w:fldChar w:fldCharType="separate"/>
      </w:r>
      <w:r>
        <w:t>49</w:t>
      </w:r>
      <w:r>
        <w:fldChar w:fldCharType="end"/>
      </w:r>
    </w:p>
    <w:p w14:paraId="46EC4A4B">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四部分附件</w:t>
      </w:r>
      <w:r>
        <w:tab/>
      </w:r>
      <w:r>
        <w:fldChar w:fldCharType="begin"/>
      </w:r>
      <w:r>
        <w:instrText xml:space="preserve"> PAGEREF _Toc79163880 \h </w:instrText>
      </w:r>
      <w:r>
        <w:fldChar w:fldCharType="separate"/>
      </w:r>
      <w:r>
        <w:t>52</w:t>
      </w:r>
      <w:r>
        <w:fldChar w:fldCharType="end"/>
      </w:r>
    </w:p>
    <w:p w14:paraId="71EAE97F">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52</w:t>
      </w:r>
      <w:r>
        <w:fldChar w:fldCharType="end"/>
      </w:r>
    </w:p>
    <w:p w14:paraId="5C0CAD90">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hint="eastAsia" w:ascii="方正小标宋简体" w:hAnsi="黑体" w:eastAsia="方正小标宋简体" w:cs="黑体"/>
        </w:rPr>
        <w:t>松潘县卫生健康局</w:t>
      </w:r>
      <w:r>
        <w:rPr>
          <w:rFonts w:ascii="方正小标宋简体" w:hAnsi="黑体" w:eastAsia="方正小标宋简体" w:cs="黑体"/>
        </w:rPr>
        <w:t>部门202</w:t>
      </w:r>
      <w:r>
        <w:rPr>
          <w:rFonts w:hint="eastAsia" w:ascii="方正小标宋简体" w:hAnsi="黑体" w:eastAsia="方正小标宋简体" w:cs="黑体"/>
        </w:rPr>
        <w:t>1</w:t>
      </w:r>
      <w:r>
        <w:rPr>
          <w:rFonts w:ascii="方正小标宋简体" w:hAnsi="黑体" w:eastAsia="方正小标宋简体" w:cs="黑体"/>
        </w:rPr>
        <w:t>年部门整体支出绩效评价报告</w:t>
      </w:r>
      <w:r>
        <w:tab/>
      </w:r>
      <w:r>
        <w:fldChar w:fldCharType="begin"/>
      </w:r>
      <w:r>
        <w:instrText xml:space="preserve"> PAGEREF _Toc79163882 \h </w:instrText>
      </w:r>
      <w:r>
        <w:fldChar w:fldCharType="separate"/>
      </w:r>
      <w:r>
        <w:t>52</w:t>
      </w:r>
      <w:r>
        <w:fldChar w:fldCharType="end"/>
      </w:r>
    </w:p>
    <w:p w14:paraId="6D6B5409">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61</w:t>
      </w:r>
      <w:r>
        <w:fldChar w:fldCharType="end"/>
      </w:r>
    </w:p>
    <w:p w14:paraId="4983DE98">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ascii="方正小标宋简体" w:hAnsi="黑体" w:eastAsia="方正小标宋简体" w:cs="黑体"/>
        </w:rPr>
        <w:t>项目202</w:t>
      </w:r>
      <w:r>
        <w:rPr>
          <w:rFonts w:hint="eastAsia" w:ascii="方正小标宋简体" w:hAnsi="黑体" w:eastAsia="方正小标宋简体" w:cs="黑体"/>
        </w:rPr>
        <w:t>1</w:t>
      </w:r>
      <w:r>
        <w:rPr>
          <w:rFonts w:ascii="方正小标宋简体" w:hAnsi="黑体" w:eastAsia="方正小标宋简体" w:cs="黑体"/>
        </w:rPr>
        <w:t>年绩效评价报告</w:t>
      </w:r>
      <w:r>
        <w:tab/>
      </w:r>
      <w:r>
        <w:fldChar w:fldCharType="begin"/>
      </w:r>
      <w:r>
        <w:instrText xml:space="preserve"> PAGEREF _Toc79163884 \h </w:instrText>
      </w:r>
      <w:r>
        <w:fldChar w:fldCharType="separate"/>
      </w:r>
      <w:r>
        <w:t>61</w:t>
      </w:r>
      <w:r>
        <w:fldChar w:fldCharType="end"/>
      </w:r>
    </w:p>
    <w:p w14:paraId="62FF5AD6">
      <w:pPr>
        <w:pStyle w:val="13"/>
        <w:tabs>
          <w:tab w:val="right" w:leader="dot" w:pos="8296"/>
        </w:tabs>
        <w:spacing w:before="0" w:after="0" w:line="260" w:lineRule="exact"/>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五部分附表</w:t>
      </w:r>
      <w:r>
        <w:tab/>
      </w:r>
      <w:r>
        <w:fldChar w:fldCharType="begin"/>
      </w:r>
      <w:r>
        <w:instrText xml:space="preserve"> PAGEREF _Toc79163885 \h </w:instrText>
      </w:r>
      <w:r>
        <w:fldChar w:fldCharType="separate"/>
      </w:r>
      <w:r>
        <w:t>76</w:t>
      </w:r>
      <w:r>
        <w:fldChar w:fldCharType="end"/>
      </w:r>
    </w:p>
    <w:p w14:paraId="794CB9FA">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76</w:t>
      </w:r>
      <w:r>
        <w:fldChar w:fldCharType="end"/>
      </w:r>
    </w:p>
    <w:p w14:paraId="0F879DCA">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76</w:t>
      </w:r>
      <w:r>
        <w:fldChar w:fldCharType="end"/>
      </w:r>
    </w:p>
    <w:p w14:paraId="60BD0C7F">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76</w:t>
      </w:r>
      <w:r>
        <w:fldChar w:fldCharType="end"/>
      </w:r>
    </w:p>
    <w:p w14:paraId="4F95543B">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76</w:t>
      </w:r>
      <w:r>
        <w:fldChar w:fldCharType="end"/>
      </w:r>
    </w:p>
    <w:p w14:paraId="2ECD2B15">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76</w:t>
      </w:r>
      <w:r>
        <w:fldChar w:fldCharType="end"/>
      </w:r>
    </w:p>
    <w:p w14:paraId="0FFAA1B1">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76</w:t>
      </w:r>
      <w:r>
        <w:fldChar w:fldCharType="end"/>
      </w:r>
    </w:p>
    <w:p w14:paraId="1D19CDB5">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76</w:t>
      </w:r>
      <w:r>
        <w:fldChar w:fldCharType="end"/>
      </w:r>
    </w:p>
    <w:p w14:paraId="01F55A65">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76</w:t>
      </w:r>
      <w:r>
        <w:fldChar w:fldCharType="end"/>
      </w:r>
    </w:p>
    <w:p w14:paraId="3C998CAA">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76</w:t>
      </w:r>
      <w:r>
        <w:fldChar w:fldCharType="end"/>
      </w:r>
    </w:p>
    <w:p w14:paraId="69B62389">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76</w:t>
      </w:r>
      <w:r>
        <w:fldChar w:fldCharType="end"/>
      </w:r>
    </w:p>
    <w:p w14:paraId="0B7E1E15">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76</w:t>
      </w:r>
      <w:r>
        <w:fldChar w:fldCharType="end"/>
      </w:r>
    </w:p>
    <w:p w14:paraId="0054C0E8">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76</w:t>
      </w:r>
      <w:r>
        <w:fldChar w:fldCharType="end"/>
      </w:r>
    </w:p>
    <w:p w14:paraId="4E793D60">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fldChar w:fldCharType="begin"/>
      </w:r>
      <w:r>
        <w:instrText xml:space="preserve"> PAGEREF _Toc79163898 \h </w:instrText>
      </w:r>
      <w:r>
        <w:fldChar w:fldCharType="separate"/>
      </w:r>
      <w:r>
        <w:t>76</w:t>
      </w:r>
      <w:r>
        <w:fldChar w:fldCharType="end"/>
      </w:r>
    </w:p>
    <w:p w14:paraId="1C347574">
      <w:pPr>
        <w:pStyle w:val="16"/>
        <w:tabs>
          <w:tab w:val="right" w:leader="dot" w:pos="8296"/>
        </w:tabs>
        <w:spacing w:line="260" w:lineRule="exact"/>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76</w:t>
      </w:r>
      <w:r>
        <w:fldChar w:fldCharType="end"/>
      </w:r>
    </w:p>
    <w:p w14:paraId="238AA262">
      <w:pPr>
        <w:spacing w:line="260" w:lineRule="exact"/>
      </w:pPr>
      <w:r>
        <w:rPr>
          <w:rFonts w:asciiTheme="minorHAnsi" w:eastAsiaTheme="minorHAnsi"/>
          <w:b/>
          <w:bCs/>
          <w:caps/>
          <w:sz w:val="20"/>
          <w:szCs w:val="20"/>
        </w:rPr>
        <w:fldChar w:fldCharType="end"/>
      </w:r>
    </w:p>
    <w:p w14:paraId="188448C5">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25E865C4">
      <w:pPr>
        <w:pStyle w:val="2"/>
        <w:jc w:val="center"/>
        <w:rPr>
          <w:rStyle w:val="22"/>
          <w:rFonts w:ascii="黑体" w:hAnsi="黑体" w:eastAsia="黑体"/>
          <w:b/>
          <w:bCs w:val="0"/>
        </w:rPr>
      </w:pPr>
      <w:bookmarkStart w:id="14" w:name="_Toc79163851"/>
      <w:bookmarkStart w:id="15" w:name="_Toc79163601"/>
      <w:r>
        <w:rPr>
          <w:rFonts w:hint="eastAsia" w:ascii="黑体" w:hAnsi="黑体" w:eastAsia="黑体"/>
          <w:b w:val="0"/>
        </w:rPr>
        <w:t>第一部分</w:t>
      </w:r>
      <w:r>
        <w:rPr>
          <w:rStyle w:val="22"/>
          <w:rFonts w:hint="eastAsia" w:ascii="黑体" w:hAnsi="黑体" w:eastAsia="黑体"/>
          <w:b w:val="0"/>
          <w:bCs w:val="0"/>
        </w:rPr>
        <w:t>部门概况</w:t>
      </w:r>
      <w:bookmarkEnd w:id="12"/>
      <w:bookmarkEnd w:id="13"/>
      <w:bookmarkEnd w:id="14"/>
      <w:bookmarkEnd w:id="15"/>
    </w:p>
    <w:p w14:paraId="5F94CC85">
      <w:pPr>
        <w:widowControl/>
        <w:jc w:val="left"/>
        <w:rPr>
          <w:rFonts w:ascii="黑体" w:eastAsia="黑体"/>
          <w:color w:val="000000"/>
          <w:sz w:val="32"/>
          <w:szCs w:val="32"/>
        </w:rPr>
      </w:pPr>
    </w:p>
    <w:p w14:paraId="6A76EC9F">
      <w:pPr>
        <w:pStyle w:val="3"/>
        <w:rPr>
          <w:rStyle w:val="23"/>
          <w:rFonts w:ascii="仿宋" w:hAnsi="仿宋" w:eastAsia="仿宋"/>
          <w:b w:val="0"/>
          <w:bCs w:val="0"/>
        </w:rPr>
      </w:pPr>
      <w:bookmarkStart w:id="16" w:name="_Toc79163852"/>
      <w:bookmarkStart w:id="17" w:name="_Toc15396600"/>
      <w:bookmarkStart w:id="18" w:name="_Toc79163602"/>
      <w:bookmarkStart w:id="19" w:name="_Toc15377197"/>
      <w:r>
        <w:rPr>
          <w:rFonts w:hint="eastAsia" w:ascii="黑体" w:hAnsi="黑体" w:eastAsia="黑体"/>
          <w:b w:val="0"/>
          <w:color w:val="000000"/>
        </w:rPr>
        <w:t>一、基</w:t>
      </w:r>
      <w:r>
        <w:rPr>
          <w:rStyle w:val="23"/>
          <w:rFonts w:hint="eastAsia" w:ascii="黑体" w:hAnsi="黑体" w:eastAsia="黑体"/>
          <w:b w:val="0"/>
          <w:bCs w:val="0"/>
        </w:rPr>
        <w:t>本职能及主要工作</w:t>
      </w:r>
      <w:bookmarkEnd w:id="16"/>
      <w:bookmarkEnd w:id="17"/>
      <w:bookmarkEnd w:id="18"/>
      <w:bookmarkEnd w:id="19"/>
    </w:p>
    <w:p w14:paraId="6F607596">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853"/>
      <w:bookmarkStart w:id="21" w:name="_Toc7916360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14:paraId="628BF5EC">
      <w:pPr>
        <w:pStyle w:val="6"/>
        <w:numPr>
          <w:ilvl w:val="0"/>
          <w:numId w:val="1"/>
        </w:numPr>
        <w:adjustRightInd w:val="0"/>
        <w:snapToGrid w:val="0"/>
        <w:spacing w:before="93" w:line="600" w:lineRule="exact"/>
        <w:outlineLvl w:val="2"/>
        <w:rPr>
          <w:rFonts w:ascii="仿宋" w:hAnsi="仿宋" w:eastAsia="仿宋"/>
          <w:sz w:val="32"/>
          <w:szCs w:val="32"/>
        </w:rPr>
      </w:pPr>
      <w:bookmarkStart w:id="24" w:name="_Toc15378446"/>
      <w:bookmarkStart w:id="25" w:name="_Toc15377199"/>
      <w:bookmarkStart w:id="26" w:name="_Toc79163604"/>
      <w:bookmarkStart w:id="27" w:name="_Toc79163854"/>
      <w:r>
        <w:rPr>
          <w:rFonts w:hint="eastAsia" w:ascii="仿宋" w:hAnsi="仿宋" w:eastAsia="仿宋"/>
          <w:sz w:val="32"/>
          <w:szCs w:val="32"/>
        </w:rPr>
        <w:t>贯彻执行国家、省、州关于卫生健康工作的方针、政策与</w:t>
      </w:r>
      <w:r>
        <w:rPr>
          <w:rFonts w:hint="eastAsia" w:ascii="仿宋" w:hAnsi="仿宋" w:eastAsia="仿宋"/>
          <w:sz w:val="32"/>
          <w:szCs w:val="32"/>
          <w:lang w:eastAsia="zh-CN"/>
        </w:rPr>
        <w:t>法律法规</w:t>
      </w:r>
      <w:r>
        <w:rPr>
          <w:rFonts w:hint="eastAsia" w:ascii="仿宋" w:hAnsi="仿宋" w:eastAsia="仿宋"/>
          <w:sz w:val="32"/>
          <w:szCs w:val="32"/>
        </w:rPr>
        <w:t>以及县委、县政府关于卫生健康方面的决策部署；负责起草卫生健康发展的战略目标、规划和政策并组织实施；制定并组织实施推进卫生健康基本公共服务均等化、普惠化、便捷化，负责本系统、本部门依法行政工作，落实行政执法责任制，统筹规划全县卫生健康服务资源配置，指导全县卫生健康工作。</w:t>
      </w:r>
    </w:p>
    <w:p w14:paraId="2E665772">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负责全县医疗行政管理。实施医疗机构执业许可证制度和医务人员执业许可证制度，组织实施国家、省、州关于医疗机构及其医疗服务、医疗技术、医疗质量、医疗安全管理的规范。贯彻执行国家卫生专业技术人员准入、资格标准，组织实施卫生专业技术人员执业规则和服务规范，建立医疗服务评价和监督管理体系。参与协调组织全县无偿献血工作。</w:t>
      </w:r>
    </w:p>
    <w:p w14:paraId="27357BCB">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负责拟订全县疾病预防控制规划、免疫规划、严重危害人民健康的公共卫生问题的干预措施并组织落实，负责重大传染病、地方病和其他常见病、多发病的防治监督工作。负责卫生应急工作，拟订全县卫生应急预案和措施；负责突发公共卫生事件监测预警和风险评估，组织和指导全县突发公共卫生事件预防控制和应急处置，发布法定传染病疫情信息、突发公共卫生事件应急处置信息。</w:t>
      </w:r>
    </w:p>
    <w:p w14:paraId="49DAEA3F">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贯彻落实国家和省、州应对人口老龄化政策措施。负责推进老年健康服务体系建设和医养结合工作。承担全县老龄工作委员会日常工作。</w:t>
      </w:r>
    </w:p>
    <w:p w14:paraId="6E594202">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负责全县职业安全健康监督管理。负责组织开展职责范围内的职业卫生、放射卫生、环境卫生、学校卫生、公共场所卫生、饮用水卫生、传染病和医疗机构院感的监督管理。</w:t>
      </w:r>
    </w:p>
    <w:p w14:paraId="71463FBC">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负责组织推进全县公立医院改革。建</w:t>
      </w:r>
      <w:r>
        <w:rPr>
          <w:rFonts w:hint="eastAsia" w:ascii="仿宋" w:hAnsi="仿宋" w:eastAsia="仿宋"/>
          <w:sz w:val="32"/>
          <w:szCs w:val="32"/>
          <w:lang w:eastAsia="zh-CN"/>
        </w:rPr>
        <w:t>立以</w:t>
      </w:r>
      <w:r>
        <w:rPr>
          <w:rFonts w:hint="eastAsia" w:ascii="仿宋" w:hAnsi="仿宋" w:eastAsia="仿宋"/>
          <w:sz w:val="32"/>
          <w:szCs w:val="32"/>
        </w:rPr>
        <w:t>公益性为导向的绩效考核和评价运行机制，建设和谐医患关系，提出医疗服务和药品价格政策的建议。</w:t>
      </w:r>
    </w:p>
    <w:p w14:paraId="2F07F6A0">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贯彻落实省、州、县干部医疗保健政策措施，负责县级保健对象的医疗保健工作，负责县级部门有关干部服务工作。</w:t>
      </w:r>
    </w:p>
    <w:p w14:paraId="5F8D1E2E">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贯彻落实国家药物政策和国家基本药物制度，执行国家药品法典、国家基本药物目录及省药品增补目录。落实省基本药物的采购、配送、</w:t>
      </w:r>
      <w:r>
        <w:rPr>
          <w:rFonts w:hint="eastAsia" w:ascii="仿宋" w:hAnsi="仿宋" w:eastAsia="仿宋"/>
          <w:sz w:val="32"/>
          <w:szCs w:val="32"/>
          <w:lang w:eastAsia="zh-CN"/>
        </w:rPr>
        <w:t>采取</w:t>
      </w:r>
      <w:r>
        <w:rPr>
          <w:rFonts w:hint="eastAsia" w:ascii="仿宋" w:hAnsi="仿宋" w:eastAsia="仿宋"/>
          <w:sz w:val="32"/>
          <w:szCs w:val="32"/>
        </w:rPr>
        <w:t>相关政策措施。</w:t>
      </w:r>
    </w:p>
    <w:p w14:paraId="43CBC48B">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负责全县计划生育管理和服务工作。开展人口监测预警，研究提出人口与家庭发展相关政策建议，完善计划生育政策。</w:t>
      </w:r>
    </w:p>
    <w:p w14:paraId="7B3FEFAB">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拟订全县卫生健康人才发展规划，指导卫生健康人才队伍建设。加强全科医生等急需紧缺专业人才培养，贯彻落实国家住院医师和专科医师规范化培训制度。</w:t>
      </w:r>
    </w:p>
    <w:p w14:paraId="5EDA77E4">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贯彻落实干部医疗保健政策措施。负责县级医疗保健对象的医疗保健工作，负责县级部门有关干部医疗服务工作，负责重要会议与重大活动的医疗卫生保障工作。</w:t>
      </w:r>
    </w:p>
    <w:p w14:paraId="7E3660EF">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贯彻落实中医药、民族医药法律法规，指导拟订全县中医药、民族医药中长期发展规划，并纳入卫生健康事业发展总体规划和战略目标。负责全县中医民族医药机构行业监督管理。</w:t>
      </w:r>
    </w:p>
    <w:p w14:paraId="07319B60">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完成县委、县政府交办的其他任务。</w:t>
      </w:r>
    </w:p>
    <w:p w14:paraId="152270BE">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职能转变。牢固树立大卫生、大健康理念，推动实施健康中国和健康松潘战略，以改革创新为动力，以促健康、转模式、强基层、重保障为着力点，把以治病为中心转变到以人民健康为中心，为人民群众提供全方位全周期卫生健康服务。一是更加注重预防为主和健康促进，加强预防控制重大疾病工作，积极应对人口老龄化，健全卫生健康服务体系。二是更加注重重心下移和资源下沉，推进卫生健康公共资源向基层延伸、向农村覆盖、向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654BEBB5">
      <w:pPr>
        <w:pStyle w:val="6"/>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有关职责分工。</w:t>
      </w:r>
    </w:p>
    <w:p w14:paraId="2C9E71EC">
      <w:pPr>
        <w:pStyle w:val="6"/>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与县发展和改革局的有关职责分工。县卫健局负责开展全县人口监测预警工作，拟订全县生育政策，提出与生育相关的人口数量、素质、结构、分布等方面的政策建议，促进生育政策与相关经济社会发展政策的衔接，参与拟订全县人口发展规划和政策，落实人口发展规划中的有关任务。县发改局负责提出全县人口发展战略，拟订人口发展规划和人口政策，提出人口与经济、社会、资源、环境协调可持续发展以及统筹促进人口长期均衡发展的政策建议。</w:t>
      </w:r>
    </w:p>
    <w:p w14:paraId="5585252D">
      <w:pPr>
        <w:pStyle w:val="6"/>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与县民政局的有关职责分工。县卫健局负责拟订应对人口老龄化、医养结合政策措施，综合协调、督促指导、组织推进老龄健康事业发展，承担老年疾病防治、老年人医疗照护、老年人心理健康与关怀服务等老年健康工作。县民政局负责统筹推进、督促指导、监督管理养老服务工作，拟订养老服务体系建设规划、地方性法规、政策、标准并组织实施，承担老年人福利和特殊困难老年人救助工作。</w:t>
      </w:r>
    </w:p>
    <w:p w14:paraId="6FF02342">
      <w:pPr>
        <w:pStyle w:val="6"/>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与县市场监督管理局的有关职责分工。县卫健局负责食品安全企业标准备案工作；会同县市场监管局等部门制定、实施食品安全风险监测计划；对于通过食品安全风险监测或者接到举报发现食品可能存在系统性安全隐患的，应立即组织进行抢险和食品安全风险论证，及时向县市场监管局通报论证结果。县市场监管局负责对论证结果得出不安全结论的食品立即采取措施，对监管中发现需进行食品安全风险监测的，应及时向县卫健局提出建议。会同县卫健局建立重大药品不良反应和医疗器械不良事件相互通报机制和联合处置机制。负责药品（含藏羌医药）和医疗器械生产、销售的许可、检查和处罚，以及使用环节质量的检查和处罚。建立重大药品不良反应和医疗器械不良事件互相通报机制和联合处置机制。</w:t>
      </w:r>
    </w:p>
    <w:p w14:paraId="6A859B1A">
      <w:pPr>
        <w:pStyle w:val="6"/>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与县医疗保障局的有关职责分工。与</w:t>
      </w:r>
      <w:r>
        <w:rPr>
          <w:rFonts w:hint="eastAsia" w:ascii="仿宋" w:hAnsi="仿宋" w:eastAsia="仿宋"/>
          <w:sz w:val="32"/>
          <w:szCs w:val="32"/>
          <w:lang w:eastAsia="zh-CN"/>
        </w:rPr>
        <w:t>县医</w:t>
      </w:r>
      <w:r>
        <w:rPr>
          <w:rFonts w:hint="eastAsia" w:ascii="仿宋" w:hAnsi="仿宋" w:eastAsia="仿宋"/>
          <w:sz w:val="32"/>
          <w:szCs w:val="32"/>
        </w:rPr>
        <w:t>保局在医疗、医保、医药等方面加强制度、政策衔接，建立沟通协商机制，协同推进改革，提高医疗资源使用效率和医疗保障水平。</w:t>
      </w:r>
    </w:p>
    <w:p w14:paraId="229C25AA">
      <w:pPr>
        <w:pStyle w:val="6"/>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与县科学技术和农业畜牧局的有关职责分工。配合县科技农牧局拟订实施中藏羌医药产业发展规划、产业政策和中藏羌医药的扶持政策，指导中藏羌医药科研条件和能力建设，促进中藏羌医药</w:t>
      </w:r>
      <w:r>
        <w:rPr>
          <w:rFonts w:hint="eastAsia" w:ascii="仿宋" w:hAnsi="仿宋" w:eastAsia="仿宋"/>
          <w:sz w:val="32"/>
          <w:szCs w:val="32"/>
          <w:lang w:eastAsia="zh-CN"/>
        </w:rPr>
        <w:t>科技成果转化</w:t>
      </w:r>
      <w:r>
        <w:rPr>
          <w:rFonts w:hint="eastAsia" w:ascii="仿宋" w:hAnsi="仿宋" w:eastAsia="仿宋"/>
          <w:sz w:val="32"/>
          <w:szCs w:val="32"/>
        </w:rPr>
        <w:t>、应用和推广，加快中藏羌医药产业化发展。</w:t>
      </w:r>
    </w:p>
    <w:p w14:paraId="5B5DAFD7">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1年重点工作完成情况。</w:t>
      </w:r>
      <w:bookmarkEnd w:id="24"/>
      <w:bookmarkEnd w:id="25"/>
      <w:bookmarkEnd w:id="26"/>
      <w:bookmarkEnd w:id="27"/>
    </w:p>
    <w:p w14:paraId="342FB714">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党建、党风廉政工作开展情况。党建、党风廉政工作开展情况。一是落实党建主体责任，年初通过召开专题会议，研究党建重点工作11次，与各支部签订党建目标责任书6份；二是结合党委中心组学习会议，传达学习中央、省州县委相关会议精神以及习近平新时代中国特色社会主义思想、</w:t>
      </w:r>
      <w:r>
        <w:rPr>
          <w:rFonts w:hint="eastAsia" w:ascii="仿宋" w:hAnsi="仿宋" w:eastAsia="仿宋"/>
          <w:bCs/>
          <w:color w:val="000000"/>
          <w:sz w:val="32"/>
          <w:szCs w:val="32"/>
          <w:lang w:eastAsia="zh-CN"/>
        </w:rPr>
        <w:t>党史学习教育</w:t>
      </w:r>
      <w:r>
        <w:rPr>
          <w:rFonts w:hint="eastAsia" w:ascii="仿宋" w:hAnsi="仿宋" w:eastAsia="仿宋"/>
          <w:bCs/>
          <w:color w:val="000000"/>
          <w:sz w:val="32"/>
          <w:szCs w:val="32"/>
        </w:rPr>
        <w:t>必读科目等，全面提升党员同志的政治理论水平，</w:t>
      </w:r>
      <w:r>
        <w:rPr>
          <w:rFonts w:hint="eastAsia" w:ascii="仿宋" w:hAnsi="仿宋" w:eastAsia="仿宋"/>
          <w:bCs/>
          <w:color w:val="000000"/>
          <w:sz w:val="32"/>
          <w:szCs w:val="32"/>
          <w:lang w:eastAsia="zh-CN"/>
        </w:rPr>
        <w:t>截至</w:t>
      </w:r>
      <w:r>
        <w:rPr>
          <w:rFonts w:hint="eastAsia" w:ascii="仿宋" w:hAnsi="仿宋" w:eastAsia="仿宋"/>
          <w:bCs/>
          <w:color w:val="000000"/>
          <w:sz w:val="32"/>
          <w:szCs w:val="32"/>
        </w:rPr>
        <w:t>目前，局班子成员、县级医疗卫生单位、各股室负责人参加党组中心组学习会议9次。三是召开党风廉政相关会议12次，签订“一岗双责”责任书38份，全系统制定领导班子及成员“两个责任”清单共23份，组织全系统股级以上干部35人进行集中廉政谈话1次。</w:t>
      </w:r>
    </w:p>
    <w:p w14:paraId="258F4A4A">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新冠肺炎疫情防控工作。截至目前，全县新冠肺炎疫情无确诊病例、无疑似病例发生。疫情常态化防控工作正有序推进中。一是新冠肺炎疫苗接种。全县累计接种109714人次，第一针56517人次（其中，腺病毒载体疫苗接种150剂次），占全年接种任务的107.69%，第二针52197人次，占全年接种任务（51105）的102.43%，第三针累计接种1000人次，疫苗库存2380剂次。二是防疫隔离。全县</w:t>
      </w:r>
      <w:r>
        <w:rPr>
          <w:rFonts w:hint="eastAsia" w:ascii="仿宋" w:hAnsi="仿宋" w:eastAsia="仿宋"/>
          <w:bCs/>
          <w:color w:val="000000"/>
          <w:sz w:val="32"/>
          <w:szCs w:val="32"/>
          <w:lang w:eastAsia="zh-CN"/>
        </w:rPr>
        <w:t>共有</w:t>
      </w:r>
      <w:r>
        <w:rPr>
          <w:rFonts w:hint="eastAsia" w:ascii="仿宋" w:hAnsi="仿宋" w:eastAsia="仿宋"/>
          <w:bCs/>
          <w:color w:val="000000"/>
          <w:sz w:val="32"/>
          <w:szCs w:val="32"/>
        </w:rPr>
        <w:t>2个集中隔离场所，使用1个集中隔离场所，2021年共计累计集中隔离113人次，仍在留观40人（目前均在新学苑宾馆集中隔离），以上人员核酸报告均为阴性。三是核酸检测。设立核酸采样点26个、核酸检测点2个、1</w:t>
      </w:r>
      <w:r>
        <w:rPr>
          <w:rFonts w:hint="eastAsia" w:ascii="仿宋" w:hAnsi="仿宋" w:eastAsia="仿宋"/>
          <w:bCs/>
          <w:color w:val="000000"/>
          <w:sz w:val="32"/>
          <w:szCs w:val="32"/>
          <w:lang w:eastAsia="zh-CN"/>
        </w:rPr>
        <w:t>辆</w:t>
      </w:r>
      <w:r>
        <w:rPr>
          <w:rFonts w:hint="eastAsia" w:ascii="仿宋" w:hAnsi="仿宋" w:eastAsia="仿宋"/>
          <w:bCs/>
          <w:color w:val="000000"/>
          <w:sz w:val="32"/>
          <w:szCs w:val="32"/>
        </w:rPr>
        <w:t>移动检测车，</w:t>
      </w:r>
      <w:r>
        <w:rPr>
          <w:rFonts w:hint="eastAsia" w:ascii="仿宋" w:hAnsi="仿宋" w:eastAsia="仿宋"/>
          <w:bCs/>
          <w:color w:val="000000"/>
          <w:sz w:val="32"/>
          <w:szCs w:val="32"/>
          <w:lang w:eastAsia="zh-CN"/>
        </w:rPr>
        <w:t>截至11月</w:t>
      </w:r>
      <w:r>
        <w:rPr>
          <w:rFonts w:hint="eastAsia" w:ascii="仿宋" w:hAnsi="仿宋" w:eastAsia="仿宋"/>
          <w:bCs/>
          <w:color w:val="000000"/>
          <w:sz w:val="32"/>
          <w:szCs w:val="32"/>
        </w:rPr>
        <w:t>12日24时共计收集核酸检测样本69297份，结果均为阴性。</w:t>
      </w:r>
    </w:p>
    <w:p w14:paraId="0521D26D">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人才队伍建设工作。一是不断健全完善人才培养机制。通过多种渠道纳入人才引进，2021年事业单位招聘5人，面试已在州卫健委组织下完成，4月组织公开考核招聘紧缺专业技术人员1人；2021年从外县调入9人。二是大力开展继续教育。完善了以学分制考核为主要内容的继续教育管理制度，年内参加继续教育覆盖率达100%。</w:t>
      </w:r>
    </w:p>
    <w:p w14:paraId="7D925565">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基本公卫工作。一是项目工作情况。</w:t>
      </w:r>
      <w:r>
        <w:rPr>
          <w:rFonts w:hint="eastAsia" w:ascii="仿宋" w:hAnsi="仿宋" w:eastAsia="仿宋"/>
          <w:bCs/>
          <w:color w:val="000000"/>
          <w:sz w:val="32"/>
          <w:szCs w:val="32"/>
          <w:lang w:eastAsia="zh-CN"/>
        </w:rPr>
        <w:t>截至10月</w:t>
      </w:r>
      <w:r>
        <w:rPr>
          <w:rFonts w:hint="eastAsia" w:ascii="仿宋" w:hAnsi="仿宋" w:eastAsia="仿宋"/>
          <w:bCs/>
          <w:color w:val="000000"/>
          <w:sz w:val="32"/>
          <w:szCs w:val="32"/>
        </w:rPr>
        <w:t>辖区常住人口数为76000，建立档案71791人，建立电子档案69651份。糖尿病规范管理504人，高</w:t>
      </w:r>
      <w:r>
        <w:rPr>
          <w:rFonts w:hint="eastAsia" w:ascii="仿宋" w:hAnsi="仿宋" w:eastAsia="仿宋"/>
          <w:bCs/>
          <w:color w:val="000000"/>
          <w:sz w:val="32"/>
          <w:szCs w:val="32"/>
          <w:lang w:eastAsia="zh-CN"/>
        </w:rPr>
        <w:t>血压</w:t>
      </w:r>
      <w:r>
        <w:rPr>
          <w:rFonts w:hint="eastAsia" w:ascii="仿宋" w:hAnsi="仿宋" w:eastAsia="仿宋"/>
          <w:bCs/>
          <w:color w:val="000000"/>
          <w:sz w:val="32"/>
          <w:szCs w:val="32"/>
        </w:rPr>
        <w:t>规范管理3399人，老年人已建立档案6944人，老年人中医药健康管理2823人，严重精神障碍患者系统管理116人。二是项目资金情况。2021年中央、省、州、县各级到位公卫资金568.082万元，预拨资金至各项目实施单位534.9216万元，占2021年资金总额94.16%。</w:t>
      </w:r>
    </w:p>
    <w:p w14:paraId="71E2ED90">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医政医改工作。一是基本药物制度改革。继续巩固执行国家基本药物制度，实行药品零差价销售完善国家基本药物制度。加强对基层医疗卫生机构采购使用药品情况的监督管理。</w:t>
      </w:r>
      <w:r>
        <w:rPr>
          <w:rFonts w:hint="eastAsia" w:ascii="仿宋" w:hAnsi="仿宋" w:eastAsia="仿宋"/>
          <w:bCs/>
          <w:color w:val="000000"/>
          <w:sz w:val="32"/>
          <w:szCs w:val="32"/>
          <w:lang w:eastAsia="zh-CN"/>
        </w:rPr>
        <w:t>截至</w:t>
      </w:r>
      <w:r>
        <w:rPr>
          <w:rFonts w:hint="eastAsia" w:ascii="仿宋" w:hAnsi="仿宋" w:eastAsia="仿宋"/>
          <w:bCs/>
          <w:color w:val="000000"/>
          <w:sz w:val="32"/>
          <w:szCs w:val="32"/>
        </w:rPr>
        <w:t>目前基层医疗机构共采购基本药1997052.95元。二是完成基层医疗卫生服务能力提升机构改革工作。以“两项改革”为契机，稳妥有序推进乡村医疗卫生服务资源整合和能力提升。</w:t>
      </w:r>
      <w:r>
        <w:rPr>
          <w:rFonts w:hint="eastAsia" w:ascii="仿宋" w:hAnsi="仿宋" w:eastAsia="仿宋"/>
          <w:bCs/>
          <w:color w:val="000000"/>
          <w:sz w:val="32"/>
          <w:szCs w:val="32"/>
          <w:lang w:eastAsia="zh-CN"/>
        </w:rPr>
        <w:t>目前</w:t>
      </w:r>
      <w:r>
        <w:rPr>
          <w:rFonts w:hint="eastAsia" w:ascii="仿宋" w:hAnsi="仿宋" w:eastAsia="仿宋"/>
          <w:bCs/>
          <w:color w:val="000000"/>
          <w:sz w:val="32"/>
          <w:szCs w:val="32"/>
        </w:rPr>
        <w:t>已完成《基层医疗卫生服务能力提升工作方案》的编制，并提交县乡镇行政区划调整改革领导小组，今年8月17日起对撤并的乡镇卫生院进行工作交接，即乡镇卫生院调整工作已经完成。三是</w:t>
      </w:r>
      <w:r>
        <w:rPr>
          <w:rFonts w:hint="eastAsia" w:ascii="仿宋" w:hAnsi="仿宋" w:eastAsia="仿宋"/>
          <w:bCs/>
          <w:color w:val="000000"/>
          <w:sz w:val="32"/>
          <w:szCs w:val="32"/>
          <w:lang w:eastAsia="zh-CN"/>
        </w:rPr>
        <w:t>紧密型医联体</w:t>
      </w:r>
      <w:r>
        <w:rPr>
          <w:rFonts w:hint="eastAsia" w:ascii="仿宋" w:hAnsi="仿宋" w:eastAsia="仿宋"/>
          <w:bCs/>
          <w:color w:val="000000"/>
          <w:sz w:val="32"/>
          <w:szCs w:val="32"/>
        </w:rPr>
        <w:t>建设工作。2021年5月，松潘县人民政府与四川省第二中医医院正式签订共建紧密型医联体合作战略协议，着力打造医疗卫生对口支援升级版，推动医院高质量发展。采取紧密型医联体托管合作模式，省第二中医医院全面参与松潘县人民医院的管理、经营、人才队伍建设工作，在医院管理、人才培养、学科建设、健康扶贫、远程医疗等领域开展全面合作。2021年6月，四川省第二中医医院选派医院党委委员、院办主任兼事业发展部部长袁杰正式到松潘县人民医院担任党委副书记、院长。四是无偿献血工作。根据州政府关于无偿献血工作任务的通知，我县献血任务为（376人*200毫升=75200毫升）；献血工作全年分两次完成，共计献血281人次，共计采集全血73000毫升，为全州临床用血提供了保障。五是医疗废弃物规范处置。截止10月底共转运收集处置感染性医疗废物17490.19公斤，损伤性医疗废物转运处置2921.81公斤，全县医疗废物收集率为74%、处置率为100%。六是持续推进中医能力提升和康复医学建设。</w:t>
      </w:r>
      <w:r>
        <w:rPr>
          <w:rFonts w:hint="eastAsia" w:ascii="仿宋" w:hAnsi="仿宋" w:eastAsia="仿宋"/>
          <w:bCs/>
          <w:color w:val="000000"/>
          <w:sz w:val="32"/>
          <w:szCs w:val="32"/>
          <w:lang w:eastAsia="zh-CN"/>
        </w:rPr>
        <w:t>截至</w:t>
      </w:r>
      <w:r>
        <w:rPr>
          <w:rFonts w:hint="eastAsia" w:ascii="仿宋" w:hAnsi="仿宋" w:eastAsia="仿宋"/>
          <w:bCs/>
          <w:color w:val="000000"/>
          <w:sz w:val="32"/>
          <w:szCs w:val="32"/>
        </w:rPr>
        <w:t>2021年10月底已全面完成全县17个建制乡镇卫生院中医馆建设，为基层医疗卫生机构中医诊疗区（中医馆）服务能力建设提升打下基础。</w:t>
      </w:r>
    </w:p>
    <w:p w14:paraId="29C0A07B">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依法行政工作。一是行政权力一体化管理。各项行政权力集中在县政务中心办理，全面按照政务中心工作管理条例和各项行政审批程序共计办理事项380项。执业许可证办件242件，执业证书首次注册43人次，执业证书延续注册22人次，执业证书变更注册48人次。二是医疗质量管理工作。</w:t>
      </w:r>
      <w:r>
        <w:rPr>
          <w:rFonts w:hint="eastAsia" w:ascii="仿宋" w:hAnsi="仿宋" w:eastAsia="仿宋"/>
          <w:bCs/>
          <w:color w:val="000000"/>
          <w:sz w:val="32"/>
          <w:szCs w:val="32"/>
          <w:lang w:eastAsia="zh-CN"/>
        </w:rPr>
        <w:t>截至</w:t>
      </w:r>
      <w:r>
        <w:rPr>
          <w:rFonts w:hint="eastAsia" w:ascii="仿宋" w:hAnsi="仿宋" w:eastAsia="仿宋"/>
          <w:bCs/>
          <w:color w:val="000000"/>
          <w:sz w:val="32"/>
          <w:szCs w:val="32"/>
        </w:rPr>
        <w:t>目前，督导检查共出动车辆85台次，人员320人次</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检查医疗机构167家</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其中县级医疗机构4家，乡镇卫生院22家次，村卫生室119家，诊所22家。三是办理卫生计生监督执法工作。共计行政处罚35件，其中立案查处6件，已结案；当场行政处罚29件（医疗卫生机构当场行政处罚17件，职业卫生当场行政处罚9件，公共场所当场行政处罚3件），共计罚款2.08万元整。</w:t>
      </w:r>
    </w:p>
    <w:p w14:paraId="5DD94933">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开展医疗服务。一是门诊和住院人次总收入。1-10月，县级医疗机构门诊人次：86529，住院人次：4585人，总收入合计：5915万余元。二是义诊巡诊工作。1-10月，共同诊治患者7962人，开具处方236张，免费发放药品4174.36元，免费健康检查3266余人，健康咨询服务6555余人次，发放健康教育宣传资料7649余份，派出车辆175台次，义诊里程共计5520.126余公里。</w:t>
      </w:r>
    </w:p>
    <w:p w14:paraId="73DA2468">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全面深入推进东西部协作和对口支援工作。一是今年6月县人民医院、中藏医院和妇计中心与浙江桐乡市第二人民医院等6家医院签订医疗帮扶协议。二是9月15日由浙江省桐乡市卫生健康局智慧健康技术服务中心主任汪栋带队的医疗专家服务团一行9人，到我县开展为期一周的医疗帮扶活动，共计开展培训13场次，培训1341人次；三是我系统根据人才需求，选派了临床、中医、检验、影像等专业的5名医务人员已于10月9日赴浙进修学习。</w:t>
      </w:r>
    </w:p>
    <w:p w14:paraId="12B3A5CA">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全面推进健康扶贫</w:t>
      </w:r>
      <w:r>
        <w:rPr>
          <w:rFonts w:hint="eastAsia" w:ascii="仿宋" w:hAnsi="仿宋" w:eastAsia="仿宋"/>
          <w:bCs/>
          <w:color w:val="000000"/>
          <w:sz w:val="32"/>
          <w:szCs w:val="32"/>
          <w:lang w:eastAsia="zh-CN"/>
        </w:rPr>
        <w:t>同乡</w:t>
      </w:r>
      <w:r>
        <w:rPr>
          <w:rFonts w:hint="eastAsia" w:ascii="仿宋" w:hAnsi="仿宋" w:eastAsia="仿宋"/>
          <w:bCs/>
          <w:color w:val="000000"/>
          <w:sz w:val="32"/>
          <w:szCs w:val="32"/>
        </w:rPr>
        <w:t>村振兴有效衔接。一是继续落实县域内住院“先诊疗后付费</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一站式服务”、县域内外住院个人医疗费用支出是否控制在5%以内等政策。截止10月底共救助559人次，救助金额54.16万元。二是继续</w:t>
      </w:r>
      <w:r>
        <w:rPr>
          <w:rFonts w:hint="eastAsia" w:ascii="仿宋" w:hAnsi="仿宋" w:eastAsia="仿宋"/>
          <w:bCs/>
          <w:color w:val="000000"/>
          <w:sz w:val="32"/>
          <w:szCs w:val="32"/>
          <w:lang w:eastAsia="zh-CN"/>
        </w:rPr>
        <w:t>巩固拓展脱贫攻坚成果</w:t>
      </w:r>
      <w:r>
        <w:rPr>
          <w:rFonts w:hint="eastAsia" w:ascii="仿宋" w:hAnsi="仿宋" w:eastAsia="仿宋"/>
          <w:bCs/>
          <w:color w:val="000000"/>
          <w:sz w:val="32"/>
          <w:szCs w:val="32"/>
        </w:rPr>
        <w:t>，2021年4月、6月及11月初已开展三次</w:t>
      </w:r>
      <w:r>
        <w:rPr>
          <w:rFonts w:hint="eastAsia" w:ascii="仿宋" w:hAnsi="仿宋" w:eastAsia="仿宋"/>
          <w:bCs/>
          <w:color w:val="000000"/>
          <w:sz w:val="32"/>
          <w:szCs w:val="32"/>
          <w:lang w:eastAsia="zh-CN"/>
        </w:rPr>
        <w:t>巩固拓展脱贫攻坚成果</w:t>
      </w:r>
      <w:r>
        <w:rPr>
          <w:rFonts w:hint="eastAsia" w:ascii="仿宋" w:hAnsi="仿宋" w:eastAsia="仿宋"/>
          <w:bCs/>
          <w:color w:val="000000"/>
          <w:sz w:val="32"/>
          <w:szCs w:val="32"/>
        </w:rPr>
        <w:t>“回头看”工作，全面确保卫生院、卫生室建设达标并能满足基本医疗服务。三是贫困人口家庭医生签约服务率达100%；</w:t>
      </w:r>
      <w:r>
        <w:rPr>
          <w:rFonts w:hint="eastAsia" w:ascii="仿宋" w:hAnsi="仿宋" w:eastAsia="仿宋"/>
          <w:bCs/>
          <w:color w:val="000000"/>
          <w:sz w:val="32"/>
          <w:szCs w:val="32"/>
          <w:lang w:eastAsia="zh-CN"/>
        </w:rPr>
        <w:t>截至</w:t>
      </w:r>
      <w:r>
        <w:rPr>
          <w:rFonts w:hint="eastAsia" w:ascii="仿宋" w:hAnsi="仿宋" w:eastAsia="仿宋"/>
          <w:bCs/>
          <w:color w:val="000000"/>
          <w:sz w:val="32"/>
          <w:szCs w:val="32"/>
        </w:rPr>
        <w:t>目前已完成前三季度随访并全部录入全国健康扶贫动态管理系统。河仁医疗慈善基金项目自项目启动以来我县目前上交相关资料4份，待州级审核合格后将为符合要求的4个患者解决共计72686元。</w:t>
      </w:r>
    </w:p>
    <w:p w14:paraId="10EC018A">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项目建设工作。项目建设工作。完成实施了2021年政府性投资项目松潘县人民医院救治能力提升项目、疾控中心移动核酸实验室建设项目，总投资1300.00万元；完成实施了卫生十年行动计划项目疾控中心实验室建设项目、妇计中心新生儿听力筛查室建设项目、中藏医院中医能力提升项目，总投资350.00万元；完成实施了乡镇卫生院污水污物处理建设项目，总投资270.00万元，正在实施县医院专科能力提升、中藏医院藏药浴改造等项目，总投资400.00万元。</w:t>
      </w:r>
    </w:p>
    <w:p w14:paraId="4903C5BA">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重大传染病防控工作。</w:t>
      </w:r>
      <w:r>
        <w:rPr>
          <w:rFonts w:hint="eastAsia" w:ascii="仿宋" w:hAnsi="仿宋" w:eastAsia="仿宋"/>
          <w:bCs/>
          <w:color w:val="000000"/>
          <w:sz w:val="32"/>
          <w:szCs w:val="32"/>
          <w:lang w:eastAsia="zh-CN"/>
        </w:rPr>
        <w:t>截至</w:t>
      </w:r>
      <w:r>
        <w:rPr>
          <w:rFonts w:hint="eastAsia" w:ascii="仿宋" w:hAnsi="仿宋" w:eastAsia="仿宋"/>
          <w:bCs/>
          <w:color w:val="000000"/>
          <w:sz w:val="32"/>
          <w:szCs w:val="32"/>
        </w:rPr>
        <w:t>目前，全县共报甲乙丙类传染病11种，报告发病315例，无死亡病例；报告发病率为418.94/10万，与去年同期比上升23.05%，发病上升较多的病种有肺结核、其它感染性腹泻病、乙肝。一是鼠疫防治工作。绵羊血清采集106份，旱獭内脏提取70份，血清提取70份，老鼠内脏提取1份，血清提取1份</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检测结果待州疾控中心地方病防治所统一安排后送省疾控中心统一检测</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二是结核病管理工作。累积报告松潘户籍和常住人口结核病人119人，排除24人，治疗管理83人，规范管理率100%，治疗率87.34%。三是艾滋病性病防治工作。截至10月底全县现存活感染者和病人73例。新增报告人数6例，均为外地报确诊本地户籍；常住人口艾滋病筛查13631人，检测覆盖率为18.13%。全县在治共69例，未治4例，治疗覆盖率为94.52%。孕产妇艾滋病检测率100%；50岁以上的男性HIV</w:t>
      </w:r>
      <w:r>
        <w:rPr>
          <w:rFonts w:hint="eastAsia" w:ascii="仿宋" w:hAnsi="仿宋" w:eastAsia="仿宋"/>
          <w:bCs/>
          <w:color w:val="000000"/>
          <w:sz w:val="32"/>
          <w:szCs w:val="32"/>
          <w:lang w:eastAsia="zh-CN"/>
        </w:rPr>
        <w:t>检测</w:t>
      </w:r>
      <w:r>
        <w:rPr>
          <w:rFonts w:hint="eastAsia" w:ascii="仿宋" w:hAnsi="仿宋" w:eastAsia="仿宋"/>
          <w:bCs/>
          <w:color w:val="000000"/>
          <w:sz w:val="32"/>
          <w:szCs w:val="32"/>
        </w:rPr>
        <w:t>400人，HIV检测均为阴性。</w:t>
      </w:r>
    </w:p>
    <w:p w14:paraId="30C54C0F">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地方病防治工作。一是</w:t>
      </w:r>
      <w:r>
        <w:rPr>
          <w:rFonts w:hint="eastAsia" w:ascii="仿宋" w:hAnsi="仿宋" w:eastAsia="仿宋"/>
          <w:bCs/>
          <w:color w:val="000000"/>
          <w:sz w:val="32"/>
          <w:szCs w:val="32"/>
          <w:lang w:eastAsia="zh-CN"/>
        </w:rPr>
        <w:t>棘球蚴病</w:t>
      </w:r>
      <w:r>
        <w:rPr>
          <w:rFonts w:hint="eastAsia" w:ascii="仿宋" w:hAnsi="仿宋" w:eastAsia="仿宋"/>
          <w:bCs/>
          <w:color w:val="000000"/>
          <w:sz w:val="32"/>
          <w:szCs w:val="32"/>
        </w:rPr>
        <w:t>。</w:t>
      </w:r>
      <w:r>
        <w:rPr>
          <w:rFonts w:hint="eastAsia" w:ascii="仿宋" w:hAnsi="仿宋" w:eastAsia="仿宋"/>
          <w:bCs/>
          <w:color w:val="000000"/>
          <w:sz w:val="32"/>
          <w:szCs w:val="32"/>
          <w:lang w:eastAsia="zh-CN"/>
        </w:rPr>
        <w:t>截</w:t>
      </w:r>
      <w:r>
        <w:rPr>
          <w:rFonts w:hint="eastAsia" w:ascii="仿宋" w:hAnsi="仿宋" w:eastAsia="仿宋"/>
          <w:bCs/>
          <w:color w:val="000000"/>
          <w:sz w:val="32"/>
          <w:szCs w:val="32"/>
        </w:rPr>
        <w:t>至10月底，已完成居民年度筛查任务</w:t>
      </w:r>
      <w:r>
        <w:rPr>
          <w:rFonts w:hint="eastAsia" w:ascii="仿宋" w:hAnsi="仿宋" w:eastAsia="仿宋"/>
          <w:bCs/>
          <w:color w:val="000000"/>
          <w:sz w:val="32"/>
          <w:szCs w:val="32"/>
          <w:lang w:eastAsia="zh-CN"/>
        </w:rPr>
        <w:t>棘球蚴病</w:t>
      </w:r>
      <w:r>
        <w:rPr>
          <w:rFonts w:hint="eastAsia" w:ascii="仿宋" w:hAnsi="仿宋" w:eastAsia="仿宋"/>
          <w:bCs/>
          <w:color w:val="000000"/>
          <w:sz w:val="32"/>
          <w:szCs w:val="32"/>
        </w:rPr>
        <w:t>1500人次，860份犬粪任务下发给选点乡镇卫生院，正在推进中。二是大骨节防治工作。</w:t>
      </w:r>
      <w:r>
        <w:rPr>
          <w:rFonts w:hint="eastAsia" w:ascii="仿宋" w:hAnsi="仿宋" w:eastAsia="仿宋"/>
          <w:bCs/>
          <w:color w:val="000000"/>
          <w:sz w:val="32"/>
          <w:szCs w:val="32"/>
          <w:lang w:eastAsia="zh-CN"/>
        </w:rPr>
        <w:t>截至</w:t>
      </w:r>
      <w:r>
        <w:rPr>
          <w:rFonts w:hint="eastAsia" w:ascii="仿宋" w:hAnsi="仿宋" w:eastAsia="仿宋"/>
          <w:bCs/>
          <w:color w:val="000000"/>
          <w:sz w:val="32"/>
          <w:szCs w:val="32"/>
        </w:rPr>
        <w:t>目前共完成全县410名大骨节病患者、1341名氟骨症患者药物发放工作。</w:t>
      </w:r>
    </w:p>
    <w:p w14:paraId="1C03ACF9">
      <w:pPr>
        <w:pStyle w:val="6"/>
        <w:numPr>
          <w:ilvl w:val="0"/>
          <w:numId w:val="3"/>
        </w:numPr>
        <w:adjustRightInd w:val="0"/>
        <w:snapToGrid w:val="0"/>
        <w:spacing w:before="93" w:line="600" w:lineRule="exact"/>
        <w:outlineLvl w:val="2"/>
        <w:rPr>
          <w:rFonts w:ascii="仿宋" w:hAnsi="仿宋" w:eastAsia="仿宋"/>
          <w:bCs/>
          <w:color w:val="000000"/>
          <w:sz w:val="32"/>
          <w:szCs w:val="32"/>
        </w:rPr>
      </w:pPr>
      <w:r>
        <w:rPr>
          <w:rFonts w:hint="eastAsia" w:ascii="仿宋" w:hAnsi="仿宋" w:eastAsia="仿宋"/>
          <w:bCs/>
          <w:color w:val="000000"/>
          <w:sz w:val="32"/>
          <w:szCs w:val="32"/>
        </w:rPr>
        <w:t>人口家庭与妇幼健康工作。一是免费孕前优生健康检查。按照州下达完成189对的任务</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目前免费孕前检查已完成190对。免费婚前医学健康按结婚登记人数342对，完成了134对，按照州下达目标任务是35%，现已完成比例39.18%，此项工作按目前结婚登记人数已超任务完成。二是计划生育奖励扶助、特别扶助、少生快富。2021年全县计划生育家庭奖励扶助对象核准人数为517人，奖励扶助资金49.632万元；特别扶助对象核准人数为42人，特别扶助资金41.1840万元，少生快富148户，金额44.4万元，资金已全部通过“一卡通”发放到户，“三项制度”对象确认为零误差。除中央和省补助特殊家庭生活补助外，我县还自行补助计划生育特殊家庭生活费每人每年600生活费，共计42人2.52万元。三是独生子女父母奖励金。我县独生子女父母奖励金对象共有261对，共计发独生子女父母奖励金31576元。</w:t>
      </w:r>
    </w:p>
    <w:p w14:paraId="540F97E9">
      <w:pPr>
        <w:pStyle w:val="3"/>
        <w:rPr>
          <w:rStyle w:val="23"/>
          <w:b w:val="0"/>
          <w:bCs w:val="0"/>
        </w:rPr>
      </w:pPr>
      <w:bookmarkStart w:id="28" w:name="_Toc79163855"/>
      <w:bookmarkStart w:id="29" w:name="_Toc79163605"/>
      <w:bookmarkStart w:id="30" w:name="_Toc15396601"/>
      <w:bookmarkStart w:id="31" w:name="_Toc15377200"/>
      <w:r>
        <w:rPr>
          <w:rFonts w:hint="eastAsia" w:ascii="黑体" w:eastAsia="黑体"/>
          <w:b w:val="0"/>
          <w:color w:val="000000"/>
        </w:rPr>
        <w:t>二、</w:t>
      </w:r>
      <w:r>
        <w:rPr>
          <w:rFonts w:hint="eastAsia" w:ascii="黑体" w:hAnsi="黑体" w:eastAsia="黑体"/>
          <w:b w:val="0"/>
          <w:color w:val="000000"/>
        </w:rPr>
        <w:t>机</w:t>
      </w:r>
      <w:r>
        <w:rPr>
          <w:rStyle w:val="23"/>
          <w:rFonts w:hint="eastAsia" w:ascii="黑体" w:hAnsi="黑体" w:eastAsia="黑体"/>
          <w:b w:val="0"/>
          <w:bCs w:val="0"/>
        </w:rPr>
        <w:t>构设置</w:t>
      </w:r>
      <w:bookmarkEnd w:id="28"/>
      <w:bookmarkEnd w:id="29"/>
      <w:bookmarkEnd w:id="30"/>
      <w:bookmarkEnd w:id="31"/>
    </w:p>
    <w:p w14:paraId="75439C1C">
      <w:pPr>
        <w:ind w:firstLine="800" w:firstLineChars="250"/>
        <w:rPr>
          <w:rFonts w:ascii="仿宋" w:hAnsi="仿宋" w:eastAsia="仿宋"/>
          <w:sz w:val="32"/>
          <w:szCs w:val="32"/>
        </w:rPr>
      </w:pPr>
      <w:r>
        <w:rPr>
          <w:rFonts w:hint="eastAsia" w:ascii="仿宋" w:hAnsi="仿宋" w:eastAsia="仿宋"/>
          <w:sz w:val="32"/>
          <w:szCs w:val="32"/>
        </w:rPr>
        <w:t>松潘县卫生健康局由6个内设股室组成，分别是：</w:t>
      </w:r>
    </w:p>
    <w:p w14:paraId="3DC8CF8A">
      <w:pPr>
        <w:ind w:firstLine="800" w:firstLineChars="250"/>
        <w:rPr>
          <w:rFonts w:ascii="仿宋" w:hAnsi="仿宋" w:eastAsia="仿宋"/>
          <w:sz w:val="32"/>
          <w:szCs w:val="32"/>
        </w:rPr>
      </w:pPr>
      <w:r>
        <w:rPr>
          <w:rFonts w:hint="eastAsia" w:ascii="仿宋" w:hAnsi="仿宋" w:eastAsia="仿宋"/>
          <w:sz w:val="32"/>
          <w:szCs w:val="32"/>
        </w:rPr>
        <w:t>（一）办公室。负责日常运转负责文电、会务、档案、机要、公务用车管理、后勤保障等工作。承担安全生产、保密、宣传、信息、目标绩效管理、综治维稳、政务公开和信访、有关综合性、规范性文稿起草等工作。组织办理人大代表建议、政协委员提案，承担局党组安排的其他工作。</w:t>
      </w:r>
    </w:p>
    <w:p w14:paraId="5BCEB43A">
      <w:pPr>
        <w:ind w:firstLine="800" w:firstLineChars="250"/>
        <w:rPr>
          <w:rFonts w:ascii="仿宋" w:hAnsi="仿宋" w:eastAsia="仿宋"/>
          <w:sz w:val="32"/>
          <w:szCs w:val="32"/>
        </w:rPr>
      </w:pPr>
      <w:r>
        <w:rPr>
          <w:rFonts w:hint="eastAsia" w:ascii="仿宋" w:hAnsi="仿宋" w:eastAsia="仿宋"/>
          <w:sz w:val="32"/>
          <w:szCs w:val="32"/>
        </w:rPr>
        <w:t>负责实施卫生健康系统法律法规的宣传及卫生健康交流、宣传、合作和援助等有关工作，参与指导检查全县卫生健康基础信息库建设；组织实施相关科研项目、新技术评估管理、科研基地建设；负责实验室生物安全监督工作。</w:t>
      </w:r>
    </w:p>
    <w:p w14:paraId="23E4FFC5">
      <w:pPr>
        <w:ind w:firstLine="800" w:firstLineChars="250"/>
        <w:rPr>
          <w:rFonts w:ascii="仿宋" w:hAnsi="仿宋" w:eastAsia="仿宋"/>
          <w:sz w:val="32"/>
          <w:szCs w:val="32"/>
        </w:rPr>
      </w:pPr>
      <w:r>
        <w:rPr>
          <w:rFonts w:hint="eastAsia" w:ascii="仿宋" w:hAnsi="仿宋" w:eastAsia="仿宋"/>
          <w:sz w:val="32"/>
          <w:szCs w:val="32"/>
        </w:rPr>
        <w:t>负责卫生健康信息化建设和统计数据的分析应用及汇总分析各类统计报表工作。</w:t>
      </w:r>
    </w:p>
    <w:p w14:paraId="2334F538">
      <w:pPr>
        <w:ind w:firstLine="800" w:firstLineChars="250"/>
        <w:rPr>
          <w:rFonts w:ascii="仿宋" w:hAnsi="仿宋" w:eastAsia="仿宋"/>
          <w:sz w:val="32"/>
          <w:szCs w:val="32"/>
        </w:rPr>
      </w:pPr>
      <w:r>
        <w:rPr>
          <w:rFonts w:hint="eastAsia" w:ascii="仿宋" w:hAnsi="仿宋" w:eastAsia="仿宋"/>
          <w:sz w:val="32"/>
          <w:szCs w:val="32"/>
        </w:rPr>
        <w:t>负责拟订全县卫生健康事业中长期发展规划和项目建设规划，指导区域卫生健康局规划工作，统筹规划与协调全县卫健局资源配置；组织实施全县各类卫生健康机构建设项目和药品、器械、耗材集中采购项目；负责全县大型医用装备配置许可工作；负责卫生财会统计工作；指导全县卫生健康公共服务体系建设。贯彻执行财务管理制度；承担机关和指导所属单位财务管理和内部审计工作；监督检查全县卫健系统经费的管理与使用；负责全系统固定资产管理工作，负责提出国家、省财政转移支付资金和基建投资及其他资金的安排意见与日常监管。</w:t>
      </w:r>
    </w:p>
    <w:p w14:paraId="41B03837">
      <w:pPr>
        <w:ind w:firstLine="800" w:firstLineChars="250"/>
        <w:rPr>
          <w:rFonts w:ascii="仿宋" w:hAnsi="仿宋" w:eastAsia="仿宋"/>
          <w:sz w:val="32"/>
          <w:szCs w:val="32"/>
        </w:rPr>
      </w:pPr>
      <w:r>
        <w:rPr>
          <w:rFonts w:hint="eastAsia" w:ascii="仿宋" w:hAnsi="仿宋" w:eastAsia="仿宋"/>
          <w:sz w:val="32"/>
          <w:szCs w:val="32"/>
        </w:rPr>
        <w:t>（二）人事科教信息股。拟订全县卫生健康人才发展规划并指导实施；承担机关和下属单位的人事管理、机构编制和队伍建设等工作；组织指导卫生专业技术人员任职资格考试工作；组织指导卫生健康管理干部岗位培训、全科医生转岗培训、住院医师规范化培训、人事档案管理和年度考</w:t>
      </w:r>
      <w:r>
        <w:rPr>
          <w:rFonts w:hint="eastAsia" w:ascii="仿宋" w:hAnsi="仿宋" w:eastAsia="仿宋"/>
          <w:sz w:val="32"/>
          <w:szCs w:val="32"/>
          <w:lang w:eastAsia="zh-CN"/>
        </w:rPr>
        <w:t>核等</w:t>
      </w:r>
      <w:r>
        <w:rPr>
          <w:rFonts w:hint="eastAsia" w:ascii="仿宋" w:hAnsi="仿宋" w:eastAsia="仿宋"/>
          <w:sz w:val="32"/>
          <w:szCs w:val="32"/>
        </w:rPr>
        <w:t>相关工作。承担卫生健康系统县级以上表彰的组织与推荐工作。贯彻落实国家住院医师规范化培训制度及“对口支援”工作。负责机关并指导所属单位退休人员及双拥工作。</w:t>
      </w:r>
    </w:p>
    <w:p w14:paraId="20696BC7">
      <w:pPr>
        <w:ind w:firstLine="800" w:firstLineChars="250"/>
        <w:rPr>
          <w:rFonts w:ascii="仿宋" w:hAnsi="仿宋" w:eastAsia="仿宋"/>
          <w:sz w:val="32"/>
          <w:szCs w:val="32"/>
        </w:rPr>
      </w:pPr>
      <w:r>
        <w:rPr>
          <w:rFonts w:hint="eastAsia" w:ascii="仿宋" w:hAnsi="仿宋" w:eastAsia="仿宋"/>
          <w:sz w:val="32"/>
          <w:szCs w:val="32"/>
        </w:rPr>
        <w:t>（三）医政医管综合监督股。拟订全县医疗机构、医疗技术应用、医疗质量、医疗安全、医疗服务、采供血机构管理等有关政策规范、地方标准并组织实施；拟订医务人员执业标准和服务规范；拟订医疗机构和医疗服务行业管理办法并监督实施，指导医院药事、临床实验室管理等工作，参与药品、医疗器械临床试验管理工作；监督指导全县医疗机构评审评价；职业安全健康监督管理和执法工作，拟订公立医院运行监管、绩效评价和考核制度并督促实施；负责医疗行业作风建设和纠风工作，负责医患纠纷调处工作；负责全县采供血机构的监督管理；承办县深化医药卫生体制改革领导小组及其办公室的具体工作，研究提出全县深化医药卫生体制改革政策、措施建议，督促落实县深化医药卫生体制改革领导小组会议议定事项；承担组织推进公立医院改革工作，负责组织协调基层医疗卫生机构综合改革。</w:t>
      </w:r>
    </w:p>
    <w:p w14:paraId="075863F3">
      <w:pPr>
        <w:ind w:firstLine="800" w:firstLineChars="250"/>
        <w:rPr>
          <w:rFonts w:ascii="仿宋" w:hAnsi="仿宋" w:eastAsia="仿宋"/>
          <w:sz w:val="32"/>
          <w:szCs w:val="32"/>
        </w:rPr>
      </w:pPr>
      <w:r>
        <w:rPr>
          <w:rFonts w:hint="eastAsia" w:ascii="仿宋" w:hAnsi="仿宋" w:eastAsia="仿宋"/>
          <w:sz w:val="32"/>
          <w:szCs w:val="32"/>
        </w:rPr>
        <w:t>负责拟订全县中医药事业发展规划并组织实施；组织实施中医药工作的管理办法、规章和技术标准；指导县中医院和</w:t>
      </w:r>
      <w:r>
        <w:rPr>
          <w:rFonts w:hint="eastAsia" w:ascii="仿宋" w:hAnsi="仿宋" w:eastAsia="仿宋"/>
          <w:sz w:val="32"/>
          <w:szCs w:val="32"/>
          <w:lang w:eastAsia="zh-CN"/>
        </w:rPr>
        <w:t>中医药服务体系</w:t>
      </w:r>
      <w:r>
        <w:rPr>
          <w:rFonts w:hint="eastAsia" w:ascii="仿宋" w:hAnsi="仿宋" w:eastAsia="仿宋"/>
          <w:sz w:val="32"/>
          <w:szCs w:val="32"/>
        </w:rPr>
        <w:t>建设，会同有关部门实施中医执业资格许可制度；组织实施中医执业人员执业规范；负责全县中医药、中西医结合科研等工作。承担国防医疗卫生动员、社团及学会的具体工作。负责</w:t>
      </w:r>
      <w:r>
        <w:rPr>
          <w:rFonts w:hint="eastAsia" w:ascii="仿宋" w:hAnsi="仿宋" w:eastAsia="仿宋"/>
          <w:sz w:val="32"/>
          <w:szCs w:val="32"/>
          <w:lang w:eastAsia="zh-CN"/>
        </w:rPr>
        <w:t>拟订</w:t>
      </w:r>
      <w:r>
        <w:rPr>
          <w:rFonts w:hint="eastAsia" w:ascii="仿宋" w:hAnsi="仿宋" w:eastAsia="仿宋"/>
          <w:sz w:val="32"/>
          <w:szCs w:val="32"/>
        </w:rPr>
        <w:t>健康扶贫办公室日常工作，完成县脱贫办交代的</w:t>
      </w:r>
      <w:r>
        <w:rPr>
          <w:rFonts w:hint="eastAsia" w:ascii="仿宋" w:hAnsi="仿宋" w:eastAsia="仿宋"/>
          <w:sz w:val="32"/>
          <w:szCs w:val="32"/>
          <w:lang w:eastAsia="zh-CN"/>
        </w:rPr>
        <w:t>其他</w:t>
      </w:r>
      <w:r>
        <w:rPr>
          <w:rFonts w:hint="eastAsia" w:ascii="仿宋" w:hAnsi="仿宋" w:eastAsia="仿宋"/>
          <w:sz w:val="32"/>
          <w:szCs w:val="32"/>
        </w:rPr>
        <w:t>工作。</w:t>
      </w:r>
    </w:p>
    <w:p w14:paraId="64FF0CA9">
      <w:pPr>
        <w:ind w:firstLine="800" w:firstLineChars="250"/>
        <w:rPr>
          <w:rFonts w:ascii="仿宋" w:hAnsi="仿宋" w:eastAsia="仿宋"/>
          <w:sz w:val="32"/>
          <w:szCs w:val="32"/>
        </w:rPr>
      </w:pPr>
      <w:r>
        <w:rPr>
          <w:rFonts w:hint="eastAsia" w:ascii="仿宋" w:hAnsi="仿宋" w:eastAsia="仿宋"/>
          <w:sz w:val="32"/>
          <w:szCs w:val="32"/>
        </w:rPr>
        <w:t>（四）公共卫生与疾病预防健康服务股。负责拟订全县重大传染病、慢性非传染性疾病及与公共卫生相关疾病的防治规划并组织实施；组织实施国家基本公共卫生服务项目，负责实施扩大国家免疫规划；拟订全县疾病预防控制机构建设规划和基层防保组织工作规范并组织实施；指导和协调全县疾病预防控制体系建设；承担法定传染病疫情信息报告与发布工作；传染病防治监督检查；组织开展食源性疾病及相关信息报告；组织开展饮用水卫生安全巡查，协助卫生监督执法机构对农村集中式供水、城市二次供水和学校供水进行巡查，协助疾控中心开展饮用水水质抽检服务，发现异常情况及时报告；协助有关专业机构对供水单位从业人员开展业务培训；学校卫生服务，协助卫生监督执法机构定期对学校传染病防控开展巡访，发现问题隐患及时报告；协助疾控中心指导学校设立卫生宣传栏，开展学生健康教育。协助有关专业机构对校医（保健教师）开展业务培训。</w:t>
      </w:r>
    </w:p>
    <w:p w14:paraId="27958FC1">
      <w:pPr>
        <w:ind w:firstLine="800" w:firstLineChars="250"/>
        <w:rPr>
          <w:rFonts w:ascii="仿宋" w:hAnsi="仿宋" w:eastAsia="仿宋"/>
          <w:sz w:val="32"/>
          <w:szCs w:val="32"/>
        </w:rPr>
      </w:pPr>
      <w:r>
        <w:rPr>
          <w:rFonts w:hint="eastAsia" w:ascii="仿宋" w:hAnsi="仿宋" w:eastAsia="仿宋"/>
          <w:sz w:val="32"/>
          <w:szCs w:val="32"/>
        </w:rPr>
        <w:t>负责承担有关突发公共卫生事件应急处理工作；指导全县卫生应急体系和能力建设，组建与完善突发公共卫生事件监测和预警系统；指导突发公共卫生事件的预防准备、监测预警、处置救援、分析评估等卫生应急活动；组织协调全县有关重大工程和重大活动的</w:t>
      </w:r>
      <w:r>
        <w:rPr>
          <w:rFonts w:hint="eastAsia" w:ascii="仿宋" w:hAnsi="仿宋" w:eastAsia="仿宋"/>
          <w:sz w:val="32"/>
          <w:szCs w:val="32"/>
          <w:lang w:eastAsia="zh-CN"/>
        </w:rPr>
        <w:t>卫生防疫</w:t>
      </w:r>
      <w:r>
        <w:rPr>
          <w:rFonts w:hint="eastAsia" w:ascii="仿宋" w:hAnsi="仿宋" w:eastAsia="仿宋"/>
          <w:sz w:val="32"/>
          <w:szCs w:val="32"/>
        </w:rPr>
        <w:t>保障和卫生应急处置工作；发布突发公共卫生事件应急处置信息。</w:t>
      </w:r>
    </w:p>
    <w:p w14:paraId="2FB8A938">
      <w:pPr>
        <w:ind w:firstLine="800" w:firstLineChars="250"/>
        <w:rPr>
          <w:rFonts w:ascii="仿宋" w:hAnsi="仿宋" w:eastAsia="仿宋"/>
          <w:sz w:val="32"/>
          <w:szCs w:val="32"/>
        </w:rPr>
      </w:pPr>
      <w:r>
        <w:rPr>
          <w:rFonts w:hint="eastAsia" w:ascii="仿宋" w:hAnsi="仿宋" w:eastAsia="仿宋"/>
          <w:sz w:val="32"/>
          <w:szCs w:val="32"/>
        </w:rPr>
        <w:t>负责承担重大传染病防治工作委员会、县地方病防治工作委员会办公室的具体工作。督促基本公共卫生服务指导中心和家庭医生签约服务中心工作开展。</w:t>
      </w:r>
    </w:p>
    <w:p w14:paraId="5A409578">
      <w:pPr>
        <w:ind w:firstLine="800" w:firstLineChars="250"/>
        <w:rPr>
          <w:rFonts w:ascii="仿宋" w:hAnsi="仿宋" w:eastAsia="仿宋"/>
          <w:sz w:val="32"/>
          <w:szCs w:val="32"/>
        </w:rPr>
      </w:pPr>
      <w:r>
        <w:rPr>
          <w:rFonts w:hint="eastAsia" w:ascii="仿宋" w:hAnsi="仿宋" w:eastAsia="仿宋"/>
          <w:sz w:val="32"/>
          <w:szCs w:val="32"/>
        </w:rPr>
        <w:t>负责承担职业病防治主体责任。组织开展职业病防治及相关危害因素监测、专项调查治理、职业健康风险评估和职业人群健康管理及宣传教育等工作。指导职业病危害因素申报、工程项目职业病防治技术实施。</w:t>
      </w:r>
    </w:p>
    <w:p w14:paraId="7AB30B69">
      <w:pPr>
        <w:ind w:firstLine="800" w:firstLineChars="250"/>
        <w:rPr>
          <w:rFonts w:ascii="仿宋" w:hAnsi="仿宋" w:eastAsia="仿宋"/>
          <w:sz w:val="32"/>
          <w:szCs w:val="32"/>
        </w:rPr>
      </w:pPr>
      <w:r>
        <w:rPr>
          <w:rFonts w:hint="eastAsia" w:ascii="仿宋" w:hAnsi="仿宋" w:eastAsia="仿宋"/>
          <w:sz w:val="32"/>
          <w:szCs w:val="32"/>
        </w:rPr>
        <w:t>承担县爱国卫生委员会和职工保健委员会办公室日常工作。</w:t>
      </w:r>
    </w:p>
    <w:p w14:paraId="41C9ADC9">
      <w:pPr>
        <w:ind w:firstLine="800" w:firstLineChars="250"/>
        <w:rPr>
          <w:rFonts w:ascii="仿宋" w:hAnsi="仿宋" w:eastAsia="仿宋"/>
          <w:sz w:val="32"/>
          <w:szCs w:val="32"/>
        </w:rPr>
      </w:pPr>
      <w:r>
        <w:rPr>
          <w:rFonts w:hint="eastAsia" w:ascii="仿宋" w:hAnsi="仿宋" w:eastAsia="仿宋"/>
          <w:sz w:val="32"/>
          <w:szCs w:val="32"/>
        </w:rPr>
        <w:t>（五）人口发展与妇幼健康综合服务股。负责拟订全县妇幼卫生和计划生育技术服务规划、政策、技术标准和规范，并组织实施；指导和协调全县妇幼保健服务机构建设和业务工作。</w:t>
      </w:r>
    </w:p>
    <w:p w14:paraId="711CCE8F">
      <w:pPr>
        <w:ind w:firstLine="800" w:firstLineChars="250"/>
        <w:rPr>
          <w:rFonts w:ascii="仿宋" w:hAnsi="仿宋" w:eastAsia="仿宋"/>
          <w:sz w:val="32"/>
          <w:szCs w:val="32"/>
        </w:rPr>
      </w:pPr>
      <w:r>
        <w:rPr>
          <w:rFonts w:hint="eastAsia" w:ascii="仿宋" w:hAnsi="仿宋" w:eastAsia="仿宋"/>
          <w:sz w:val="32"/>
          <w:szCs w:val="32"/>
        </w:rPr>
        <w:t>负责拟订全县人口和计划生育的规划、计划，研究提出与计划生育相关的人口数量、素质、结构、分布方面的政策建议；组织全县人口基础信息库建设；承担全县人口和计划生育信息综合分析和计划生育统计工作。指导和督促基层加强计划生育基础管理和服务工作；拟订流动人口计划生育服务管理工作规划、政策，指导全县流动人口计划生育管理服务工作，协调落实流动人口计划生育信息共享和公共服务工作机制，负责流动人口计划生育区域协作。负责组织和协调全县病残儿鉴定和计划生育手术并发症鉴定工作；协调指导基层计划生育便民办证服务；负责全县计划生育“一票否决”制度的监督和审核</w:t>
      </w:r>
      <w:r>
        <w:rPr>
          <w:rFonts w:hint="eastAsia" w:ascii="仿宋" w:hAnsi="仿宋" w:eastAsia="仿宋"/>
          <w:sz w:val="32"/>
          <w:szCs w:val="32"/>
          <w:lang w:eastAsia="zh-CN"/>
        </w:rPr>
        <w:t>；</w:t>
      </w:r>
      <w:r>
        <w:rPr>
          <w:rFonts w:hint="eastAsia" w:ascii="仿宋" w:hAnsi="仿宋" w:eastAsia="仿宋"/>
          <w:sz w:val="32"/>
          <w:szCs w:val="32"/>
        </w:rPr>
        <w:t>负责计划生育部分农村家庭“奖励扶助、特别扶助、少生快富”对象资格确认工作；负责优生优育服务工作；履行计划生育协会职能职责。</w:t>
      </w:r>
    </w:p>
    <w:p w14:paraId="792D3C48">
      <w:pPr>
        <w:ind w:firstLine="800" w:firstLineChars="250"/>
        <w:rPr>
          <w:rFonts w:ascii="仿宋" w:hAnsi="仿宋" w:eastAsia="仿宋"/>
          <w:sz w:val="32"/>
          <w:szCs w:val="32"/>
        </w:rPr>
      </w:pPr>
      <w:r>
        <w:rPr>
          <w:rFonts w:hint="eastAsia" w:ascii="仿宋" w:hAnsi="仿宋" w:eastAsia="仿宋"/>
          <w:sz w:val="32"/>
          <w:szCs w:val="32"/>
        </w:rPr>
        <w:t>负责贯彻落实国家、省、州老龄工作的方针政策、法律法规，提出全县发展老龄事业、产业的政策建议。负责县老龄工作委员会办公室的日常工作。</w:t>
      </w:r>
    </w:p>
    <w:p w14:paraId="576E8B91">
      <w:pPr>
        <w:ind w:firstLine="800" w:firstLineChars="250"/>
        <w:rPr>
          <w:rFonts w:ascii="仿宋" w:hAnsi="仿宋" w:eastAsia="仿宋"/>
          <w:sz w:val="32"/>
          <w:szCs w:val="32"/>
        </w:rPr>
      </w:pPr>
      <w:r>
        <w:rPr>
          <w:rFonts w:hint="eastAsia" w:ascii="仿宋" w:hAnsi="仿宋" w:eastAsia="仿宋"/>
          <w:sz w:val="32"/>
          <w:szCs w:val="32"/>
        </w:rPr>
        <w:t>（六）机关党委。负责机关和所属单位党的建设、党风廉政建设、意识形态、班子队伍建设、群团等工作。机关党委办事机构按县委规定设置。</w:t>
      </w:r>
    </w:p>
    <w:p w14:paraId="46ED2BCB">
      <w:pPr>
        <w:widowControl/>
        <w:jc w:val="left"/>
        <w:rPr>
          <w:rFonts w:ascii="仿宋" w:hAnsi="仿宋" w:eastAsia="仿宋"/>
          <w:color w:val="000000"/>
          <w:kern w:val="0"/>
          <w:sz w:val="32"/>
          <w:szCs w:val="32"/>
        </w:rPr>
      </w:pPr>
    </w:p>
    <w:p w14:paraId="13B5D6BA">
      <w:pPr>
        <w:widowControl/>
        <w:jc w:val="left"/>
        <w:rPr>
          <w:rFonts w:ascii="仿宋" w:hAnsi="仿宋" w:eastAsia="仿宋"/>
          <w:color w:val="000000"/>
          <w:kern w:val="0"/>
          <w:sz w:val="32"/>
          <w:szCs w:val="32"/>
        </w:rPr>
      </w:pPr>
    </w:p>
    <w:p w14:paraId="41FB5817">
      <w:pPr>
        <w:widowControl/>
        <w:jc w:val="left"/>
        <w:rPr>
          <w:rFonts w:ascii="仿宋" w:hAnsi="仿宋" w:eastAsia="仿宋"/>
          <w:color w:val="000000"/>
          <w:kern w:val="0"/>
          <w:sz w:val="32"/>
          <w:szCs w:val="32"/>
        </w:rPr>
      </w:pPr>
    </w:p>
    <w:p w14:paraId="626F3EDF">
      <w:pPr>
        <w:widowControl/>
        <w:jc w:val="left"/>
        <w:rPr>
          <w:rFonts w:ascii="仿宋" w:hAnsi="仿宋" w:eastAsia="仿宋"/>
          <w:color w:val="000000"/>
          <w:kern w:val="0"/>
          <w:sz w:val="32"/>
          <w:szCs w:val="32"/>
        </w:rPr>
      </w:pPr>
    </w:p>
    <w:p w14:paraId="60CBED04">
      <w:pPr>
        <w:widowControl/>
        <w:jc w:val="left"/>
        <w:rPr>
          <w:rFonts w:ascii="仿宋" w:hAnsi="仿宋" w:eastAsia="仿宋"/>
          <w:color w:val="000000"/>
          <w:kern w:val="0"/>
          <w:sz w:val="32"/>
          <w:szCs w:val="32"/>
        </w:rPr>
      </w:pPr>
    </w:p>
    <w:p w14:paraId="0A50A3E6">
      <w:pPr>
        <w:widowControl/>
        <w:jc w:val="left"/>
        <w:rPr>
          <w:rFonts w:ascii="仿宋" w:hAnsi="仿宋" w:eastAsia="仿宋"/>
          <w:color w:val="000000"/>
          <w:kern w:val="0"/>
          <w:sz w:val="32"/>
          <w:szCs w:val="32"/>
        </w:rPr>
      </w:pPr>
    </w:p>
    <w:p w14:paraId="52AC622E">
      <w:pPr>
        <w:widowControl/>
        <w:jc w:val="left"/>
        <w:rPr>
          <w:rFonts w:ascii="仿宋" w:hAnsi="仿宋" w:eastAsia="仿宋"/>
          <w:color w:val="000000"/>
          <w:kern w:val="0"/>
          <w:sz w:val="32"/>
          <w:szCs w:val="32"/>
        </w:rPr>
      </w:pPr>
    </w:p>
    <w:p w14:paraId="3A3F5E52">
      <w:pPr>
        <w:widowControl/>
        <w:jc w:val="left"/>
        <w:rPr>
          <w:rFonts w:ascii="仿宋" w:hAnsi="仿宋" w:eastAsia="仿宋"/>
          <w:color w:val="000000"/>
          <w:kern w:val="0"/>
          <w:sz w:val="32"/>
          <w:szCs w:val="32"/>
        </w:rPr>
      </w:pPr>
    </w:p>
    <w:p w14:paraId="2C1240F0">
      <w:pPr>
        <w:widowControl/>
        <w:jc w:val="left"/>
        <w:rPr>
          <w:rFonts w:ascii="仿宋" w:hAnsi="仿宋" w:eastAsia="仿宋"/>
          <w:color w:val="000000"/>
          <w:kern w:val="0"/>
          <w:sz w:val="32"/>
          <w:szCs w:val="32"/>
        </w:rPr>
      </w:pPr>
    </w:p>
    <w:p w14:paraId="53520629">
      <w:pPr>
        <w:widowControl/>
        <w:jc w:val="left"/>
        <w:rPr>
          <w:rFonts w:ascii="仿宋" w:hAnsi="仿宋" w:eastAsia="仿宋"/>
          <w:color w:val="000000"/>
          <w:kern w:val="0"/>
          <w:sz w:val="32"/>
          <w:szCs w:val="32"/>
        </w:rPr>
      </w:pPr>
    </w:p>
    <w:p w14:paraId="0CC33DF8">
      <w:pPr>
        <w:widowControl/>
        <w:jc w:val="left"/>
        <w:rPr>
          <w:rFonts w:ascii="仿宋" w:hAnsi="仿宋" w:eastAsia="仿宋"/>
          <w:color w:val="000000"/>
          <w:kern w:val="0"/>
          <w:sz w:val="32"/>
          <w:szCs w:val="32"/>
        </w:rPr>
      </w:pPr>
    </w:p>
    <w:p w14:paraId="392D1C39">
      <w:pPr>
        <w:widowControl/>
        <w:jc w:val="left"/>
        <w:rPr>
          <w:rFonts w:ascii="仿宋" w:hAnsi="仿宋" w:eastAsia="仿宋"/>
          <w:color w:val="000000"/>
          <w:kern w:val="0"/>
          <w:sz w:val="32"/>
          <w:szCs w:val="32"/>
        </w:rPr>
      </w:pPr>
    </w:p>
    <w:p w14:paraId="12A09B57">
      <w:pPr>
        <w:widowControl/>
        <w:jc w:val="left"/>
        <w:rPr>
          <w:rFonts w:ascii="仿宋" w:hAnsi="仿宋" w:eastAsia="仿宋"/>
          <w:color w:val="000000"/>
          <w:kern w:val="0"/>
          <w:sz w:val="32"/>
          <w:szCs w:val="32"/>
        </w:rPr>
      </w:pPr>
    </w:p>
    <w:p w14:paraId="367409E9">
      <w:pPr>
        <w:widowControl/>
        <w:jc w:val="left"/>
        <w:rPr>
          <w:rFonts w:ascii="仿宋" w:hAnsi="仿宋" w:eastAsia="仿宋"/>
          <w:color w:val="000000"/>
          <w:kern w:val="0"/>
          <w:sz w:val="32"/>
          <w:szCs w:val="32"/>
        </w:rPr>
      </w:pPr>
    </w:p>
    <w:p w14:paraId="1CACF70E">
      <w:pPr>
        <w:widowControl/>
        <w:jc w:val="left"/>
        <w:rPr>
          <w:rFonts w:ascii="仿宋" w:hAnsi="仿宋" w:eastAsia="仿宋"/>
          <w:color w:val="000000"/>
          <w:kern w:val="0"/>
          <w:sz w:val="32"/>
          <w:szCs w:val="32"/>
        </w:rPr>
      </w:pPr>
    </w:p>
    <w:p w14:paraId="328E8B89">
      <w:pPr>
        <w:widowControl/>
        <w:jc w:val="left"/>
        <w:rPr>
          <w:rFonts w:ascii="仿宋" w:hAnsi="仿宋" w:eastAsia="仿宋"/>
          <w:color w:val="000000"/>
          <w:kern w:val="0"/>
          <w:sz w:val="32"/>
          <w:szCs w:val="32"/>
        </w:rPr>
      </w:pPr>
    </w:p>
    <w:p w14:paraId="218BCA22">
      <w:pPr>
        <w:pStyle w:val="2"/>
        <w:ind w:right="440"/>
        <w:jc w:val="right"/>
        <w:rPr>
          <w:rStyle w:val="22"/>
          <w:rFonts w:ascii="黑体" w:hAnsi="黑体" w:eastAsia="黑体"/>
          <w:b w:val="0"/>
          <w:bCs w:val="0"/>
        </w:rPr>
      </w:pPr>
      <w:bookmarkStart w:id="32" w:name="_Toc79163609"/>
      <w:bookmarkStart w:id="33" w:name="_Toc15377204"/>
      <w:bookmarkStart w:id="34" w:name="_Toc15396602"/>
      <w:bookmarkStart w:id="35" w:name="_Toc79163859"/>
      <w:r>
        <w:rPr>
          <w:rFonts w:hint="eastAsia" w:ascii="黑体" w:hAnsi="黑体" w:eastAsia="黑体"/>
          <w:b w:val="0"/>
          <w:color w:val="000000"/>
        </w:rPr>
        <w:t>第二部分</w:t>
      </w:r>
      <w:r>
        <w:rPr>
          <w:rStyle w:val="22"/>
          <w:rFonts w:ascii="黑体" w:hAnsi="黑体" w:eastAsia="黑体"/>
          <w:b w:val="0"/>
          <w:bCs w:val="0"/>
        </w:rPr>
        <w:t>202</w:t>
      </w:r>
      <w:r>
        <w:rPr>
          <w:rStyle w:val="22"/>
          <w:rFonts w:hint="eastAsia" w:ascii="黑体" w:hAnsi="黑体" w:eastAsia="黑体"/>
          <w:b w:val="0"/>
          <w:bCs w:val="0"/>
        </w:rPr>
        <w:t>1年度部门决算情况说明</w:t>
      </w:r>
      <w:bookmarkEnd w:id="32"/>
      <w:bookmarkEnd w:id="33"/>
      <w:bookmarkEnd w:id="34"/>
      <w:bookmarkEnd w:id="35"/>
    </w:p>
    <w:p w14:paraId="0AD63925"/>
    <w:p w14:paraId="575AFC28">
      <w:pPr>
        <w:pStyle w:val="33"/>
        <w:numPr>
          <w:ilvl w:val="0"/>
          <w:numId w:val="4"/>
        </w:numPr>
        <w:spacing w:line="600" w:lineRule="exact"/>
        <w:ind w:firstLineChars="0"/>
        <w:outlineLvl w:val="1"/>
        <w:rPr>
          <w:rStyle w:val="23"/>
          <w:rFonts w:ascii="黑体" w:hAnsi="黑体" w:eastAsia="黑体"/>
          <w:b w:val="0"/>
        </w:rPr>
      </w:pPr>
      <w:bookmarkStart w:id="36" w:name="_Toc79163860"/>
      <w:bookmarkStart w:id="37" w:name="_Toc15396603"/>
      <w:bookmarkStart w:id="38" w:name="_Toc15377205"/>
      <w:bookmarkStart w:id="39" w:name="_Toc79163610"/>
      <w:r>
        <w:rPr>
          <w:rFonts w:hint="eastAsia" w:ascii="黑体" w:hAnsi="黑体" w:eastAsia="黑体"/>
          <w:color w:val="000000"/>
          <w:sz w:val="32"/>
          <w:szCs w:val="32"/>
        </w:rPr>
        <w:t>收</w:t>
      </w:r>
      <w:r>
        <w:rPr>
          <w:rStyle w:val="23"/>
          <w:rFonts w:hint="eastAsia" w:ascii="黑体" w:hAnsi="黑体" w:eastAsia="黑体"/>
          <w:b w:val="0"/>
        </w:rPr>
        <w:t>入支出决算总体情况说明</w:t>
      </w:r>
      <w:bookmarkEnd w:id="36"/>
      <w:bookmarkEnd w:id="37"/>
      <w:bookmarkEnd w:id="38"/>
      <w:bookmarkEnd w:id="39"/>
    </w:p>
    <w:p w14:paraId="588881D1">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1年度收入4554.61万元，上年结转1793.38万元，支出总计6347.99万元。与2020年相比，收、支总计各减少3360.4万元，下降34.61</w:t>
      </w:r>
      <w:r>
        <w:rPr>
          <w:rFonts w:ascii="仿宋" w:hAnsi="仿宋" w:eastAsia="仿宋"/>
          <w:color w:val="000000"/>
          <w:sz w:val="32"/>
          <w:szCs w:val="32"/>
        </w:rPr>
        <w:t>%</w:t>
      </w:r>
      <w:r>
        <w:rPr>
          <w:rFonts w:hint="eastAsia" w:ascii="仿宋" w:hAnsi="仿宋" w:eastAsia="仿宋"/>
          <w:color w:val="000000"/>
          <w:sz w:val="32"/>
          <w:szCs w:val="32"/>
        </w:rPr>
        <w:t>。主要变动原因是人员变动及</w:t>
      </w:r>
      <w:r>
        <w:rPr>
          <w:rFonts w:hint="eastAsia" w:ascii="仿宋_GB2312" w:eastAsia="仿宋_GB2312"/>
          <w:color w:val="000000"/>
          <w:sz w:val="32"/>
          <w:szCs w:val="32"/>
        </w:rPr>
        <w:t>2020年受新冠疫情影响，为做好疫情防控工作，增加疫情防控相关费用，本年度有所减少。</w:t>
      </w:r>
    </w:p>
    <w:p w14:paraId="07E90F5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12FF0D7F">
      <w:pPr>
        <w:ind w:firstLine="420" w:firstLineChars="200"/>
      </w:pPr>
      <w:r>
        <w:rPr>
          <w:rFonts w:hint="eastAsia"/>
        </w:rPr>
        <w:drawing>
          <wp:inline distT="0" distB="0" distL="114300" distR="114300">
            <wp:extent cx="5197475" cy="2840355"/>
            <wp:effectExtent l="0" t="0" r="3175" b="1714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6"/>
                    <a:stretch>
                      <a:fillRect/>
                    </a:stretch>
                  </pic:blipFill>
                  <pic:spPr>
                    <a:xfrm>
                      <a:off x="0" y="0"/>
                      <a:ext cx="5197475" cy="2840355"/>
                    </a:xfrm>
                    <a:prstGeom prst="rect">
                      <a:avLst/>
                    </a:prstGeom>
                  </pic:spPr>
                </pic:pic>
              </a:graphicData>
            </a:graphic>
          </wp:inline>
        </w:drawing>
      </w:r>
    </w:p>
    <w:p w14:paraId="5DB58924">
      <w:pPr>
        <w:pStyle w:val="33"/>
        <w:numPr>
          <w:ilvl w:val="0"/>
          <w:numId w:val="4"/>
        </w:numPr>
        <w:spacing w:line="600" w:lineRule="exact"/>
        <w:ind w:firstLineChars="0"/>
        <w:outlineLvl w:val="1"/>
        <w:rPr>
          <w:rStyle w:val="23"/>
          <w:rFonts w:ascii="黑体" w:hAnsi="黑体" w:eastAsia="黑体"/>
          <w:b w:val="0"/>
        </w:rPr>
      </w:pPr>
      <w:bookmarkStart w:id="40" w:name="_Toc15377206"/>
      <w:bookmarkStart w:id="41" w:name="_Toc79163611"/>
      <w:bookmarkStart w:id="42" w:name="_Toc79163861"/>
      <w:bookmarkStart w:id="43" w:name="_Toc15396604"/>
      <w:r>
        <w:rPr>
          <w:rFonts w:hint="eastAsia" w:ascii="黑体" w:hAnsi="黑体" w:eastAsia="黑体"/>
          <w:color w:val="000000"/>
          <w:sz w:val="32"/>
          <w:szCs w:val="32"/>
        </w:rPr>
        <w:t>收</w:t>
      </w:r>
      <w:r>
        <w:rPr>
          <w:rStyle w:val="23"/>
          <w:rFonts w:hint="eastAsia" w:ascii="黑体" w:hAnsi="黑体" w:eastAsia="黑体"/>
          <w:b w:val="0"/>
        </w:rPr>
        <w:t>入决算情况说明</w:t>
      </w:r>
      <w:bookmarkEnd w:id="40"/>
      <w:bookmarkEnd w:id="41"/>
      <w:bookmarkEnd w:id="42"/>
      <w:bookmarkEnd w:id="43"/>
    </w:p>
    <w:p w14:paraId="185B1946">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1年本年收入合计4554.61万元，其中：一般公共预算财政拨款收入4474.61万元，占98.24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；政府性基金预算财政拨款收入80万元，占1.76</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79E55B2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6EE80239">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783455" cy="2533650"/>
            <wp:effectExtent l="0" t="0" r="17145" b="0"/>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7"/>
                    <a:stretch>
                      <a:fillRect/>
                    </a:stretch>
                  </pic:blipFill>
                  <pic:spPr>
                    <a:xfrm>
                      <a:off x="0" y="0"/>
                      <a:ext cx="4783455" cy="2533650"/>
                    </a:xfrm>
                    <a:prstGeom prst="rect">
                      <a:avLst/>
                    </a:prstGeom>
                  </pic:spPr>
                </pic:pic>
              </a:graphicData>
            </a:graphic>
          </wp:inline>
        </w:drawing>
      </w:r>
    </w:p>
    <w:p w14:paraId="55AA3121">
      <w:pPr>
        <w:spacing w:line="600" w:lineRule="exact"/>
        <w:ind w:firstLine="640" w:firstLineChars="200"/>
        <w:rPr>
          <w:rFonts w:ascii="仿宋_GB2312" w:eastAsia="仿宋_GB2312"/>
          <w:color w:val="FF0000"/>
          <w:sz w:val="32"/>
          <w:szCs w:val="32"/>
        </w:rPr>
      </w:pPr>
    </w:p>
    <w:p w14:paraId="7D2B9288">
      <w:pPr>
        <w:pStyle w:val="33"/>
        <w:numPr>
          <w:ilvl w:val="0"/>
          <w:numId w:val="4"/>
        </w:numPr>
        <w:spacing w:line="600" w:lineRule="exact"/>
        <w:ind w:firstLineChars="0"/>
        <w:outlineLvl w:val="1"/>
        <w:rPr>
          <w:rStyle w:val="23"/>
          <w:rFonts w:ascii="黑体" w:hAnsi="黑体" w:eastAsia="黑体"/>
          <w:b w:val="0"/>
        </w:rPr>
      </w:pPr>
      <w:bookmarkStart w:id="44" w:name="_Toc79163612"/>
      <w:bookmarkStart w:id="45" w:name="_Toc15377207"/>
      <w:bookmarkStart w:id="46" w:name="_Toc15396605"/>
      <w:bookmarkStart w:id="47" w:name="_Toc79163862"/>
      <w:r>
        <w:rPr>
          <w:rFonts w:hint="eastAsia" w:ascii="黑体" w:hAnsi="黑体" w:eastAsia="黑体"/>
          <w:color w:val="000000"/>
          <w:sz w:val="32"/>
          <w:szCs w:val="32"/>
        </w:rPr>
        <w:t>支</w:t>
      </w:r>
      <w:r>
        <w:rPr>
          <w:rStyle w:val="23"/>
          <w:rFonts w:hint="eastAsia" w:ascii="黑体" w:hAnsi="黑体" w:eastAsia="黑体"/>
          <w:b w:val="0"/>
        </w:rPr>
        <w:t>出决算情况说明</w:t>
      </w:r>
      <w:bookmarkEnd w:id="44"/>
      <w:bookmarkEnd w:id="45"/>
      <w:bookmarkEnd w:id="46"/>
      <w:bookmarkEnd w:id="47"/>
    </w:p>
    <w:p w14:paraId="0BA1598E">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1年本年支出合计6347.99万元，其中：基本支出1806.65万元，占28.46</w:t>
      </w:r>
      <w:r>
        <w:rPr>
          <w:rFonts w:ascii="仿宋_GB2312" w:eastAsia="仿宋_GB2312"/>
          <w:sz w:val="32"/>
          <w:szCs w:val="32"/>
        </w:rPr>
        <w:t>%</w:t>
      </w:r>
      <w:r>
        <w:rPr>
          <w:rFonts w:hint="eastAsia" w:ascii="仿宋_GB2312" w:eastAsia="仿宋_GB2312"/>
          <w:sz w:val="32"/>
          <w:szCs w:val="32"/>
        </w:rPr>
        <w:t>；项目支出4541.34万元，占71.54</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14:paraId="47F550A9">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29244674">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825365" cy="2547620"/>
            <wp:effectExtent l="0" t="0" r="13335" b="5080"/>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8"/>
                    <a:stretch>
                      <a:fillRect/>
                    </a:stretch>
                  </pic:blipFill>
                  <pic:spPr>
                    <a:xfrm>
                      <a:off x="0" y="0"/>
                      <a:ext cx="4825365" cy="2547620"/>
                    </a:xfrm>
                    <a:prstGeom prst="rect">
                      <a:avLst/>
                    </a:prstGeom>
                  </pic:spPr>
                </pic:pic>
              </a:graphicData>
            </a:graphic>
          </wp:inline>
        </w:drawing>
      </w:r>
    </w:p>
    <w:p w14:paraId="6FAF888F">
      <w:pPr>
        <w:spacing w:line="600" w:lineRule="exact"/>
        <w:ind w:firstLine="640" w:firstLineChars="200"/>
        <w:outlineLvl w:val="1"/>
        <w:rPr>
          <w:rStyle w:val="23"/>
          <w:rFonts w:ascii="黑体" w:hAnsi="黑体" w:eastAsia="黑体"/>
          <w:b w:val="0"/>
        </w:rPr>
      </w:pPr>
      <w:bookmarkStart w:id="48" w:name="_Toc79163613"/>
      <w:bookmarkStart w:id="49" w:name="_Toc15377208"/>
      <w:bookmarkStart w:id="50" w:name="_Toc79163863"/>
      <w:bookmarkStart w:id="51" w:name="_Toc15396606"/>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48"/>
      <w:bookmarkEnd w:id="49"/>
      <w:bookmarkEnd w:id="50"/>
      <w:bookmarkEnd w:id="51"/>
    </w:p>
    <w:p w14:paraId="3C16CD89">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1年财政拨款收、支总计6347.99万元。与2020年相比，财政拨款收、支总计各减少3360.4万元，下降34.61</w:t>
      </w:r>
      <w:r>
        <w:rPr>
          <w:rFonts w:ascii="仿宋" w:hAnsi="仿宋" w:eastAsia="仿宋"/>
          <w:color w:val="000000"/>
          <w:sz w:val="32"/>
          <w:szCs w:val="32"/>
        </w:rPr>
        <w:t>%</w:t>
      </w:r>
      <w:r>
        <w:rPr>
          <w:rFonts w:hint="eastAsia" w:ascii="仿宋" w:hAnsi="仿宋" w:eastAsia="仿宋"/>
          <w:color w:val="000000"/>
          <w:sz w:val="32"/>
          <w:szCs w:val="32"/>
        </w:rPr>
        <w:t>。主要变动原因是人员变动及2020年受新冠疫情影响，为做好疫情防控工作，增加疫情防控相关费用，本年度有所减少。</w:t>
      </w:r>
    </w:p>
    <w:p w14:paraId="51D7D6B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6054EB11">
      <w:pPr>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114300" distR="114300">
            <wp:extent cx="4850130" cy="3081655"/>
            <wp:effectExtent l="0" t="0" r="7620"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9"/>
                    <a:stretch>
                      <a:fillRect/>
                    </a:stretch>
                  </pic:blipFill>
                  <pic:spPr>
                    <a:xfrm>
                      <a:off x="0" y="0"/>
                      <a:ext cx="4850130" cy="3081655"/>
                    </a:xfrm>
                    <a:prstGeom prst="rect">
                      <a:avLst/>
                    </a:prstGeom>
                  </pic:spPr>
                </pic:pic>
              </a:graphicData>
            </a:graphic>
          </wp:inline>
        </w:drawing>
      </w:r>
    </w:p>
    <w:p w14:paraId="34CADB0B">
      <w:pPr>
        <w:spacing w:line="600" w:lineRule="exact"/>
        <w:ind w:firstLine="640" w:firstLineChars="200"/>
        <w:outlineLvl w:val="1"/>
        <w:rPr>
          <w:rStyle w:val="23"/>
          <w:rFonts w:ascii="黑体" w:hAnsi="黑体" w:eastAsia="黑体"/>
          <w:b w:val="0"/>
        </w:rPr>
      </w:pPr>
      <w:bookmarkStart w:id="52" w:name="_Toc79163864"/>
      <w:bookmarkStart w:id="53" w:name="_Toc79163614"/>
      <w:bookmarkStart w:id="54" w:name="_Toc15377209"/>
      <w:bookmarkStart w:id="5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52"/>
      <w:bookmarkEnd w:id="53"/>
      <w:bookmarkEnd w:id="54"/>
      <w:bookmarkEnd w:id="55"/>
    </w:p>
    <w:p w14:paraId="6542161A">
      <w:pPr>
        <w:spacing w:line="600" w:lineRule="exact"/>
        <w:ind w:firstLine="643" w:firstLineChars="200"/>
        <w:outlineLvl w:val="2"/>
        <w:rPr>
          <w:rFonts w:ascii="仿宋" w:hAnsi="仿宋" w:eastAsia="仿宋"/>
          <w:b/>
          <w:color w:val="000000"/>
          <w:sz w:val="32"/>
          <w:szCs w:val="32"/>
        </w:rPr>
      </w:pPr>
      <w:bookmarkStart w:id="56" w:name="_Toc15377210"/>
      <w:bookmarkStart w:id="57" w:name="_Toc79163615"/>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14:paraId="3356CCDF">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1年一般公共预算财政拨款支出6241.87万元，占本年支出合计的98.33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20年相比，一般公共预算财政拨款减少486.38万元，下降7.23</w:t>
      </w:r>
      <w:r>
        <w:rPr>
          <w:rFonts w:ascii="仿宋" w:hAnsi="仿宋" w:eastAsia="仿宋"/>
          <w:color w:val="000000"/>
          <w:sz w:val="32"/>
          <w:szCs w:val="32"/>
        </w:rPr>
        <w:t>%</w:t>
      </w:r>
      <w:r>
        <w:rPr>
          <w:rFonts w:hint="eastAsia" w:ascii="仿宋" w:hAnsi="仿宋" w:eastAsia="仿宋"/>
          <w:color w:val="000000"/>
          <w:sz w:val="32"/>
          <w:szCs w:val="32"/>
        </w:rPr>
        <w:t>。主要变动原因是人员变动及</w:t>
      </w:r>
      <w:r>
        <w:rPr>
          <w:rFonts w:hint="eastAsia" w:ascii="仿宋_GB2312" w:eastAsia="仿宋_GB2312"/>
          <w:color w:val="000000"/>
          <w:sz w:val="32"/>
          <w:szCs w:val="32"/>
        </w:rPr>
        <w:t>2020年受新冠疫情影响，为做好疫情防控工作，增加疫情防控相关费用，本年度有所减少。</w:t>
      </w:r>
    </w:p>
    <w:p w14:paraId="23FE504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6E5B1972">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271135" cy="3832860"/>
            <wp:effectExtent l="0" t="0" r="5715" b="15240"/>
            <wp:docPr id="10" name="图片 1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
                    <pic:cNvPicPr>
                      <a:picLocks noChangeAspect="1"/>
                    </pic:cNvPicPr>
                  </pic:nvPicPr>
                  <pic:blipFill>
                    <a:blip r:embed="rId10"/>
                    <a:stretch>
                      <a:fillRect/>
                    </a:stretch>
                  </pic:blipFill>
                  <pic:spPr>
                    <a:xfrm>
                      <a:off x="0" y="0"/>
                      <a:ext cx="5271135" cy="3832860"/>
                    </a:xfrm>
                    <a:prstGeom prst="rect">
                      <a:avLst/>
                    </a:prstGeom>
                  </pic:spPr>
                </pic:pic>
              </a:graphicData>
            </a:graphic>
          </wp:inline>
        </w:drawing>
      </w:r>
    </w:p>
    <w:p w14:paraId="37EC2034">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14:paraId="789C330B">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1年一般公共预算财政拨款支出6241.87万元，主要用于以下方面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支出25.34万元，占0.41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6189.52万元，占99.16</w:t>
      </w:r>
      <w:r>
        <w:rPr>
          <w:rFonts w:ascii="仿宋" w:hAnsi="仿宋" w:eastAsia="仿宋"/>
          <w:color w:val="000000"/>
          <w:sz w:val="32"/>
          <w:szCs w:val="32"/>
        </w:rPr>
        <w:t>%</w:t>
      </w:r>
      <w:r>
        <w:rPr>
          <w:rFonts w:hint="eastAsia" w:ascii="仿宋" w:hAnsi="仿宋" w:eastAsia="仿宋"/>
          <w:color w:val="000000"/>
          <w:sz w:val="32"/>
          <w:szCs w:val="32"/>
        </w:rPr>
        <w:t>；住房保障支出27.01万元，占0.43</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1B5F2A2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2CDFF4A7">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920615" cy="2765425"/>
            <wp:effectExtent l="0" t="0" r="13335" b="15875"/>
            <wp:docPr id="11" name="图片 1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
                    <pic:cNvPicPr>
                      <a:picLocks noChangeAspect="1"/>
                    </pic:cNvPicPr>
                  </pic:nvPicPr>
                  <pic:blipFill>
                    <a:blip r:embed="rId11"/>
                    <a:stretch>
                      <a:fillRect/>
                    </a:stretch>
                  </pic:blipFill>
                  <pic:spPr>
                    <a:xfrm>
                      <a:off x="0" y="0"/>
                      <a:ext cx="4920615" cy="2765425"/>
                    </a:xfrm>
                    <a:prstGeom prst="rect">
                      <a:avLst/>
                    </a:prstGeom>
                  </pic:spPr>
                </pic:pic>
              </a:graphicData>
            </a:graphic>
          </wp:inline>
        </w:drawing>
      </w:r>
    </w:p>
    <w:p w14:paraId="26B97B25">
      <w:pPr>
        <w:spacing w:line="600" w:lineRule="exact"/>
        <w:ind w:firstLine="643" w:firstLineChars="200"/>
        <w:outlineLvl w:val="2"/>
        <w:rPr>
          <w:rFonts w:ascii="仿宋" w:hAnsi="仿宋" w:eastAsia="仿宋"/>
          <w:b/>
          <w:color w:val="000000"/>
          <w:sz w:val="32"/>
          <w:szCs w:val="32"/>
        </w:rPr>
      </w:pPr>
      <w:bookmarkStart w:id="62" w:name="_Toc79163867"/>
      <w:bookmarkStart w:id="63" w:name="_Toc15377212"/>
      <w:bookmarkStart w:id="64" w:name="_Toc79163617"/>
      <w:r>
        <w:rPr>
          <w:rFonts w:hint="eastAsia" w:ascii="仿宋" w:hAnsi="仿宋" w:eastAsia="仿宋"/>
          <w:b/>
          <w:color w:val="000000"/>
          <w:sz w:val="32"/>
          <w:szCs w:val="32"/>
        </w:rPr>
        <w:t>（三）一般公共预算财政拨款支出决算具体情况</w:t>
      </w:r>
      <w:bookmarkEnd w:id="62"/>
      <w:bookmarkEnd w:id="63"/>
      <w:bookmarkEnd w:id="64"/>
    </w:p>
    <w:p w14:paraId="34B5F111">
      <w:pPr>
        <w:spacing w:line="600" w:lineRule="exact"/>
        <w:ind w:firstLine="643" w:firstLineChars="200"/>
        <w:rPr>
          <w:rFonts w:ascii="仿宋_GB2312" w:eastAsia="仿宋_GB2312"/>
          <w:b/>
          <w:bCs/>
          <w:sz w:val="32"/>
          <w:szCs w:val="32"/>
        </w:rPr>
      </w:pPr>
      <w:bookmarkStart w:id="65" w:name="_Toc15377213"/>
      <w:bookmarkStart w:id="66" w:name="_Toc15378460"/>
      <w:bookmarkStart w:id="67" w:name="_Toc15377444"/>
      <w:r>
        <w:rPr>
          <w:rFonts w:ascii="仿宋_GB2312" w:eastAsia="仿宋_GB2312"/>
          <w:b/>
          <w:bCs/>
          <w:sz w:val="32"/>
          <w:szCs w:val="32"/>
        </w:rPr>
        <w:t>202</w:t>
      </w:r>
      <w:r>
        <w:rPr>
          <w:rFonts w:hint="eastAsia" w:ascii="仿宋_GB2312" w:eastAsia="仿宋_GB2312"/>
          <w:b/>
          <w:bCs/>
          <w:sz w:val="32"/>
          <w:szCs w:val="32"/>
        </w:rPr>
        <w:t>1年一般公共预算支出决算数为6241.87，完成预算100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14:paraId="42EDDC9D">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社会保障和就业（208）行政事业单位养老支出（20805）机关事业单位基本养老保险缴费支出（2080505）</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支出决算为16.9万元，完成预算100%。</w:t>
      </w:r>
    </w:p>
    <w:p w14:paraId="3A3538CB">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社会保障和就业（208）行政事业单位养老支出（20805）机关事业单位职业年金缴费支出（208506）：</w:t>
      </w:r>
      <w:r>
        <w:rPr>
          <w:rStyle w:val="20"/>
          <w:rFonts w:hint="eastAsia" w:ascii="仿宋" w:hAnsi="仿宋" w:eastAsia="仿宋"/>
          <w:b w:val="0"/>
          <w:color w:val="000000"/>
          <w:sz w:val="32"/>
          <w:szCs w:val="32"/>
        </w:rPr>
        <w:t>支出决算为8.45万元，完成预算100%。</w:t>
      </w:r>
    </w:p>
    <w:p w14:paraId="26D0A1B5">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卫生健康支出（210）卫生健康管理事务（21001）行政运行（2100101）</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支出决算为1513.92万元，完成预算100%。</w:t>
      </w:r>
    </w:p>
    <w:p w14:paraId="2CD86E0D">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卫生健康支出（210）卫生健康管理事务（21001）一般行政管理事务（2100102）</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支出决算为8.26万元，完成预算100%。</w:t>
      </w:r>
    </w:p>
    <w:p w14:paraId="0602C5A3">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卫生健康支出（210）卫生健康管理事务（21001）其他卫生健康管理事务支出（2100199）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支出决算为172.44万元，完成预算100%。</w:t>
      </w:r>
    </w:p>
    <w:p w14:paraId="3364BAAF">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卫生健康支出（210）公立医院（21002）综合医院（2100201）</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支出决算为147.44万元，完成预算100%。</w:t>
      </w:r>
    </w:p>
    <w:p w14:paraId="3A5A9574">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卫生健康支出（210）公立医院（21002）中医（民族）医院（2100202）</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支出决算为98.3万元，完成预算100%。</w:t>
      </w:r>
    </w:p>
    <w:p w14:paraId="402460BA">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卫生健康支出（210）公立医院（21002）其他公立医院支出（2100299）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支出决算为340.67万元，完成预算100%。</w:t>
      </w:r>
    </w:p>
    <w:p w14:paraId="4E9F9463">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卫生健康支出（210）基层医疗卫生机构（21003）乡镇卫生院（2100302）</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支出决算为406.14万元，完成预算100%。</w:t>
      </w:r>
    </w:p>
    <w:p w14:paraId="5B0C8B7B">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卫生健康支出（210）基层医疗卫生机构（21003）其他基层医疗卫生机构支出（2100399）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支出决算为479.42万元，完成预算100%。</w:t>
      </w:r>
    </w:p>
    <w:p w14:paraId="0B4FCEA5">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卫生健康支出（210）公共卫生（21004）疾病预防控制机构（2100401）</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支出决算为199.4万元，完成预算100%。</w:t>
      </w:r>
    </w:p>
    <w:p w14:paraId="0FB74512">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卫生健康支出（210）公共卫生（21004）妇幼保健机构（2100403）</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支出决算为49.8万元，完成预算100%。</w:t>
      </w:r>
    </w:p>
    <w:p w14:paraId="04E16EB4">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卫生健康支出（210）公共卫生（21004）基本公共卫生服务（2100408）</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支出决算为964.93万元，完成预算100%。</w:t>
      </w:r>
    </w:p>
    <w:p w14:paraId="5760947B">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卫生健康支出（210）公共卫生（21004）重大公共卫生服务（2100409）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支出决算为320.68万元，完成预算100%</w:t>
      </w:r>
      <w:r>
        <w:rPr>
          <w:rStyle w:val="20"/>
          <w:rFonts w:hint="eastAsia" w:ascii="仿宋" w:hAnsi="仿宋" w:eastAsia="仿宋"/>
          <w:bCs/>
          <w:color w:val="000000"/>
          <w:sz w:val="32"/>
          <w:szCs w:val="32"/>
        </w:rPr>
        <w:t>。</w:t>
      </w:r>
    </w:p>
    <w:p w14:paraId="2F2D0927">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卫生健康支出（210）公共卫生（21004）突发公共卫生事件应急处理（2100410）</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支出决算为11.85万元，完成预算100%。</w:t>
      </w:r>
    </w:p>
    <w:p w14:paraId="6DC4E82B">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卫生健康支出（210）公共卫生（21004）其他公共卫生支出（2100499）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支出决算为246.88万元，完成预算100%。</w:t>
      </w:r>
    </w:p>
    <w:p w14:paraId="360BB301">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卫生健康支出（210）中医药（21006）中医（民族医）药专项（2100601）</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支出决算为122.6万元，完成预算100%。</w:t>
      </w:r>
    </w:p>
    <w:p w14:paraId="79DF1117">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卫生健康支出（210）中医药（21006）其他中医药支出（2100699）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支出决算为39.9万元，完成预算100%。</w:t>
      </w:r>
    </w:p>
    <w:p w14:paraId="7D9F967D">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卫生健康支出（210）计划生育事务（21007）计划生育服务（2100717）</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支出决算为199.7万元，完成预算100%。</w:t>
      </w:r>
    </w:p>
    <w:p w14:paraId="6E5D326B">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卫生健康支出（210）计划生育事务（21007）其他计划生育事务支出（2100799）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支出决算为15.87万元，完成预算100%。</w:t>
      </w:r>
    </w:p>
    <w:p w14:paraId="08641A33">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卫生健康支出（210）行政事业单位医疗（21011）行政单位医疗（2101101）</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支出决算为14.35万元，完成预算100%。</w:t>
      </w:r>
    </w:p>
    <w:p w14:paraId="034DDC97">
      <w:pPr>
        <w:numPr>
          <w:ilvl w:val="0"/>
          <w:numId w:val="5"/>
        </w:numPr>
        <w:spacing w:line="600" w:lineRule="exact"/>
        <w:rPr>
          <w:rStyle w:val="20"/>
          <w:rFonts w:ascii="仿宋" w:hAnsi="仿宋" w:eastAsia="仿宋"/>
          <w:b w:val="0"/>
          <w:color w:val="000000"/>
          <w:sz w:val="32"/>
          <w:szCs w:val="32"/>
        </w:rPr>
      </w:pPr>
      <w:r>
        <w:rPr>
          <w:rStyle w:val="20"/>
          <w:rFonts w:hint="eastAsia" w:ascii="仿宋" w:hAnsi="仿宋" w:eastAsia="仿宋"/>
          <w:bCs/>
          <w:color w:val="000000"/>
          <w:sz w:val="32"/>
          <w:szCs w:val="32"/>
        </w:rPr>
        <w:t>卫生健康支出（210）行政事业单位医疗（21011）公务员医疗补助（2101103）</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支出决算为2.92万元，完成预算100%。</w:t>
      </w:r>
    </w:p>
    <w:p w14:paraId="5D1439F6">
      <w:pPr>
        <w:numPr>
          <w:ilvl w:val="0"/>
          <w:numId w:val="5"/>
        </w:numPr>
        <w:spacing w:line="600" w:lineRule="exact"/>
        <w:rPr>
          <w:rStyle w:val="20"/>
          <w:rFonts w:ascii="仿宋" w:hAnsi="仿宋" w:eastAsia="仿宋"/>
          <w:bCs/>
          <w:color w:val="000000"/>
          <w:sz w:val="32"/>
          <w:szCs w:val="32"/>
        </w:rPr>
      </w:pPr>
      <w:r>
        <w:rPr>
          <w:rStyle w:val="20"/>
          <w:rFonts w:hint="eastAsia" w:ascii="仿宋" w:hAnsi="仿宋" w:eastAsia="仿宋"/>
          <w:bCs/>
          <w:color w:val="000000"/>
          <w:sz w:val="32"/>
          <w:szCs w:val="32"/>
        </w:rPr>
        <w:t>卫生健康支出（210）其他卫生健康支出（21099）其他卫生健康支出（2109999）</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支出决算为834.07万元，完成预算100%。</w:t>
      </w:r>
    </w:p>
    <w:p w14:paraId="6C00798B">
      <w:pPr>
        <w:numPr>
          <w:ilvl w:val="0"/>
          <w:numId w:val="5"/>
        </w:numPr>
        <w:spacing w:line="600" w:lineRule="exact"/>
        <w:rPr>
          <w:rFonts w:ascii="仿宋" w:hAnsi="仿宋" w:eastAsia="仿宋"/>
          <w:color w:val="000000"/>
          <w:sz w:val="32"/>
          <w:szCs w:val="32"/>
        </w:rPr>
      </w:pPr>
      <w:r>
        <w:rPr>
          <w:rStyle w:val="20"/>
          <w:rFonts w:hint="eastAsia" w:ascii="仿宋" w:hAnsi="仿宋" w:eastAsia="仿宋"/>
          <w:bCs/>
          <w:color w:val="000000"/>
          <w:sz w:val="32"/>
          <w:szCs w:val="32"/>
        </w:rPr>
        <w:t>住房保障支出（221）住房改革支出（22102）住房公积金（2210201）</w:t>
      </w:r>
      <w:r>
        <w:rPr>
          <w:rStyle w:val="20"/>
          <w:rFonts w:hint="eastAsia" w:ascii="仿宋" w:hAnsi="仿宋" w:eastAsia="仿宋"/>
          <w:bCs/>
          <w:color w:val="000000"/>
          <w:sz w:val="32"/>
          <w:szCs w:val="32"/>
          <w:lang w:eastAsia="zh-CN"/>
        </w:rPr>
        <w:t>：</w:t>
      </w:r>
      <w:r>
        <w:rPr>
          <w:rStyle w:val="20"/>
          <w:rFonts w:hint="eastAsia" w:ascii="仿宋" w:hAnsi="仿宋" w:eastAsia="仿宋"/>
          <w:b w:val="0"/>
          <w:color w:val="000000"/>
          <w:sz w:val="32"/>
          <w:szCs w:val="32"/>
        </w:rPr>
        <w:t>支出决算为27.01万元，完成预算100%。</w:t>
      </w:r>
    </w:p>
    <w:p w14:paraId="6943BEE8">
      <w:pPr>
        <w:tabs>
          <w:tab w:val="right" w:pos="8306"/>
        </w:tabs>
        <w:spacing w:line="600" w:lineRule="exact"/>
        <w:ind w:firstLine="640"/>
        <w:outlineLvl w:val="1"/>
        <w:rPr>
          <w:rStyle w:val="23"/>
        </w:rPr>
      </w:pPr>
      <w:bookmarkStart w:id="68" w:name="_Toc79163618"/>
      <w:bookmarkStart w:id="69" w:name="_Toc15396608"/>
      <w:bookmarkStart w:id="70" w:name="_Toc7916386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68"/>
      <w:bookmarkEnd w:id="69"/>
      <w:bookmarkEnd w:id="70"/>
      <w:bookmarkEnd w:id="71"/>
      <w:r>
        <w:rPr>
          <w:rStyle w:val="23"/>
          <w:rFonts w:ascii="黑体" w:hAnsi="黑体" w:eastAsia="黑体"/>
          <w:b w:val="0"/>
        </w:rPr>
        <w:tab/>
      </w:r>
    </w:p>
    <w:p w14:paraId="66FFBC65">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1年一般公共预算财政拨款基本支出1806.65万元，其中：</w:t>
      </w:r>
    </w:p>
    <w:p w14:paraId="7BEB6107">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1752.81万元，主要包括：基本工资125.82万元、津贴补贴359.09万元、奖金1162.1万元、机关事业单位基本养老保险缴费16.9万元、职业年金缴费8.45万元、职工基本医疗保险缴费14.35万元、公务员医疗补助2.92万元、其他社会保障缴费1.89万元、其他工资福利支出、离休费、退休费、抚恤金0.2万元、生活补助34.08万元、医疗费补助、奖励金、住房公积金27.01万元、其他对个人和家庭的补助支出等。</w:t>
      </w:r>
    </w:p>
    <w:p w14:paraId="0FF650CB">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53.84万元，主要包括：办公费14.15万元、印刷费2.21万元、咨询费、手续费、水费0.3万元、电费2.78万元、邮电费0.54万元、取暖费、物业管理费、差旅费17.8万元、因公出国（境）费用、维修（护）费、租赁费、会议费、培训费0.26万元、公务接待费0.11万元、劳务费、委托业务费、工会经费、福利费、公务用车运行维护费8.98万元、其他交通费、税金及附加费用、其他商品和服务支出、办公设备购置、专用设备购置、信息网络及软件购置更新、其他资本性支出等。</w:t>
      </w:r>
    </w:p>
    <w:p w14:paraId="778629F9">
      <w:pPr>
        <w:spacing w:line="600" w:lineRule="exact"/>
        <w:ind w:firstLine="640"/>
        <w:rPr>
          <w:rFonts w:ascii="仿宋" w:hAnsi="仿宋" w:eastAsia="仿宋"/>
          <w:b/>
          <w:color w:val="FF0000"/>
          <w:sz w:val="32"/>
          <w:szCs w:val="32"/>
        </w:rPr>
      </w:pPr>
    </w:p>
    <w:p w14:paraId="7105386E">
      <w:pPr>
        <w:spacing w:line="600" w:lineRule="exact"/>
        <w:ind w:firstLine="640"/>
        <w:outlineLvl w:val="1"/>
        <w:rPr>
          <w:rStyle w:val="23"/>
          <w:rFonts w:ascii="黑体" w:hAnsi="黑体" w:eastAsia="黑体"/>
          <w:b w:val="0"/>
        </w:rPr>
      </w:pPr>
      <w:bookmarkStart w:id="72" w:name="_Toc79163869"/>
      <w:bookmarkStart w:id="73" w:name="_Toc15377215"/>
      <w:bookmarkStart w:id="74" w:name="_Toc15396609"/>
      <w:bookmarkStart w:id="75" w:name="_Toc79163619"/>
      <w:r>
        <w:rPr>
          <w:rFonts w:hint="eastAsia" w:ascii="黑体" w:eastAsia="黑体"/>
          <w:color w:val="000000"/>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72"/>
      <w:bookmarkEnd w:id="73"/>
      <w:bookmarkEnd w:id="74"/>
      <w:bookmarkEnd w:id="75"/>
    </w:p>
    <w:p w14:paraId="7052C147">
      <w:pPr>
        <w:spacing w:line="600" w:lineRule="exact"/>
        <w:ind w:firstLine="640"/>
        <w:outlineLvl w:val="2"/>
        <w:rPr>
          <w:rFonts w:ascii="仿宋" w:hAnsi="仿宋" w:eastAsia="仿宋"/>
          <w:b/>
          <w:color w:val="000000"/>
          <w:sz w:val="32"/>
          <w:szCs w:val="32"/>
        </w:rPr>
      </w:pPr>
      <w:bookmarkStart w:id="76" w:name="_Toc79163620"/>
      <w:bookmarkStart w:id="77" w:name="_Toc15377216"/>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14:paraId="31CDC199">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1年“三公”经费财政拨款支出决算为35.76万元，完成预算100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D88C759">
      <w:pPr>
        <w:spacing w:line="600" w:lineRule="exact"/>
        <w:ind w:firstLine="640"/>
        <w:outlineLvl w:val="2"/>
        <w:rPr>
          <w:rFonts w:ascii="仿宋" w:hAnsi="仿宋" w:eastAsia="仿宋"/>
          <w:b/>
          <w:color w:val="000000"/>
          <w:sz w:val="32"/>
          <w:szCs w:val="32"/>
        </w:rPr>
      </w:pPr>
      <w:bookmarkStart w:id="79" w:name="_Toc79163871"/>
      <w:bookmarkStart w:id="80" w:name="_Toc79163621"/>
      <w:bookmarkStart w:id="81" w:name="_Toc15377217"/>
      <w:r>
        <w:rPr>
          <w:rFonts w:hint="eastAsia" w:ascii="仿宋" w:hAnsi="仿宋" w:eastAsia="仿宋"/>
          <w:b/>
          <w:color w:val="000000"/>
          <w:sz w:val="32"/>
          <w:szCs w:val="32"/>
        </w:rPr>
        <w:t>（二）“三公”经费财政拨款支出决算具体情况说明</w:t>
      </w:r>
      <w:bookmarkEnd w:id="79"/>
      <w:bookmarkEnd w:id="80"/>
      <w:bookmarkEnd w:id="81"/>
    </w:p>
    <w:p w14:paraId="43548716">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；公务用车购置及运行维护费支出决算35.65万元，占99.69</w:t>
      </w:r>
      <w:r>
        <w:rPr>
          <w:rFonts w:ascii="仿宋" w:hAnsi="仿宋" w:eastAsia="仿宋"/>
          <w:color w:val="000000"/>
          <w:sz w:val="32"/>
          <w:szCs w:val="32"/>
        </w:rPr>
        <w:t>%</w:t>
      </w:r>
      <w:r>
        <w:rPr>
          <w:rFonts w:hint="eastAsia" w:ascii="仿宋" w:hAnsi="仿宋" w:eastAsia="仿宋"/>
          <w:color w:val="000000"/>
          <w:sz w:val="32"/>
          <w:szCs w:val="32"/>
        </w:rPr>
        <w:t>；公务接待费支出决算0.11万元，占0.31</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CCF241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14:paraId="51A88309">
      <w:pPr>
        <w:ind w:firstLine="64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3267075" cy="2162175"/>
            <wp:effectExtent l="0" t="0" r="9525" b="9525"/>
            <wp:docPr id="12" name="图片 1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
                    <pic:cNvPicPr>
                      <a:picLocks noChangeAspect="1"/>
                    </pic:cNvPicPr>
                  </pic:nvPicPr>
                  <pic:blipFill>
                    <a:blip r:embed="rId12"/>
                    <a:stretch>
                      <a:fillRect/>
                    </a:stretch>
                  </pic:blipFill>
                  <pic:spPr>
                    <a:xfrm>
                      <a:off x="0" y="0"/>
                      <a:ext cx="3267075" cy="2162175"/>
                    </a:xfrm>
                    <a:prstGeom prst="rect">
                      <a:avLst/>
                    </a:prstGeom>
                  </pic:spPr>
                </pic:pic>
              </a:graphicData>
            </a:graphic>
          </wp:inline>
        </w:drawing>
      </w:r>
    </w:p>
    <w:p w14:paraId="48B7D3B3">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w:t>
      </w:r>
      <w:r>
        <w:rPr>
          <w:rFonts w:hint="eastAsia" w:ascii="仿宋_GB2312" w:eastAsia="仿宋_GB2312"/>
          <w:color w:val="000000"/>
          <w:sz w:val="32"/>
          <w:szCs w:val="32"/>
        </w:rPr>
        <w:t>20年增加0万元，增长0</w:t>
      </w:r>
      <w:r>
        <w:rPr>
          <w:rFonts w:ascii="仿宋_GB2312" w:eastAsia="仿宋_GB2312"/>
          <w:color w:val="000000"/>
          <w:sz w:val="32"/>
          <w:szCs w:val="32"/>
        </w:rPr>
        <w:t>%</w:t>
      </w:r>
      <w:r>
        <w:rPr>
          <w:rFonts w:hint="eastAsia" w:ascii="仿宋_GB2312" w:eastAsia="仿宋_GB2312"/>
          <w:color w:val="000000"/>
          <w:sz w:val="32"/>
          <w:szCs w:val="32"/>
        </w:rPr>
        <w:t>。</w:t>
      </w:r>
    </w:p>
    <w:p w14:paraId="4F41554A">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w:t>
      </w:r>
    </w:p>
    <w:p w14:paraId="1871DA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35.65万元</w:t>
      </w:r>
      <w:r>
        <w:rPr>
          <w:rFonts w:hint="eastAsia" w:ascii="仿宋_GB2312" w:eastAsia="仿宋_GB2312"/>
          <w:color w:val="000000"/>
          <w:sz w:val="32"/>
          <w:szCs w:val="32"/>
          <w:lang w:eastAsia="zh-CN"/>
        </w:rPr>
        <w:t>，</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20年减少168.45万元，下降82.53</w:t>
      </w:r>
      <w:r>
        <w:rPr>
          <w:rFonts w:ascii="仿宋_GB2312" w:eastAsia="仿宋_GB2312"/>
          <w:color w:val="000000"/>
          <w:sz w:val="32"/>
          <w:szCs w:val="32"/>
        </w:rPr>
        <w:t>%</w:t>
      </w:r>
      <w:r>
        <w:rPr>
          <w:rFonts w:hint="eastAsia" w:ascii="仿宋_GB2312" w:eastAsia="仿宋_GB2312"/>
          <w:color w:val="000000"/>
          <w:sz w:val="32"/>
          <w:szCs w:val="32"/>
        </w:rPr>
        <w:t>。主要原因是2020年受新冠疫情影响，为做好疫情防控工作，增加公务用车出车频率，本年度有所减少。</w:t>
      </w:r>
    </w:p>
    <w:p w14:paraId="62E62819">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0万元。全年按规定更新购置公务用车0辆，其中：轿车0辆、金额0万元，越野车0辆、金额0万元，载客汽车0辆、金额0万元，主要用于</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月底，单位共有公务用车4辆，其中：轿车0辆、越野车4辆、载客汽车0辆。</w:t>
      </w:r>
    </w:p>
    <w:p w14:paraId="329D42C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35.65万元。主要用于基本公共卫生工作、疫情防控、计划生育、医疗改革等所需的公务用车燃料费、维修费、过路过桥费、保险费等支出。</w:t>
      </w:r>
    </w:p>
    <w:p w14:paraId="561814F3">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0.11万元，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20年减少0.11万元，下降103.44</w:t>
      </w:r>
      <w:r>
        <w:rPr>
          <w:rFonts w:ascii="仿宋_GB2312" w:eastAsia="仿宋_GB2312"/>
          <w:color w:val="000000"/>
          <w:sz w:val="32"/>
          <w:szCs w:val="32"/>
        </w:rPr>
        <w:t>%</w:t>
      </w:r>
      <w:r>
        <w:rPr>
          <w:rFonts w:hint="eastAsia" w:ascii="仿宋_GB2312" w:eastAsia="仿宋_GB2312"/>
          <w:color w:val="000000"/>
          <w:sz w:val="32"/>
          <w:szCs w:val="32"/>
        </w:rPr>
        <w:t>。主要原因是经费压减。其中：</w:t>
      </w:r>
    </w:p>
    <w:p w14:paraId="74E898BF">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0.11</w:t>
      </w:r>
      <w:r>
        <w:rPr>
          <w:rFonts w:hint="eastAsia" w:ascii="仿宋_GB2312" w:eastAsia="仿宋_GB2312"/>
          <w:color w:val="000000"/>
          <w:sz w:val="32"/>
          <w:szCs w:val="32"/>
        </w:rPr>
        <w:t>万元，主要用于开展业务活动开支的交通费、住宿费、用餐费等。国内公务接待3批次，16人次（不包括陪同人员），共计支出0.11万元。</w:t>
      </w:r>
    </w:p>
    <w:p w14:paraId="1A38DBDD">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12576629">
      <w:pPr>
        <w:spacing w:line="600" w:lineRule="exact"/>
        <w:ind w:firstLine="640" w:firstLineChars="200"/>
        <w:rPr>
          <w:rFonts w:ascii="仿宋_GB2312" w:eastAsia="仿宋_GB2312"/>
          <w:color w:val="000000"/>
          <w:sz w:val="32"/>
          <w:szCs w:val="32"/>
        </w:rPr>
      </w:pPr>
    </w:p>
    <w:p w14:paraId="3DF6E133">
      <w:pPr>
        <w:spacing w:line="600" w:lineRule="exact"/>
        <w:ind w:firstLine="640"/>
        <w:outlineLvl w:val="1"/>
        <w:rPr>
          <w:rStyle w:val="23"/>
          <w:rFonts w:ascii="黑体" w:hAnsi="黑体" w:eastAsia="黑体"/>
        </w:rPr>
      </w:pPr>
      <w:bookmarkStart w:id="82" w:name="_Toc15396610"/>
      <w:bookmarkStart w:id="83" w:name="_Toc79163872"/>
      <w:bookmarkStart w:id="84" w:name="_Toc79163622"/>
      <w:bookmarkStart w:id="85" w:name="_Toc15377218"/>
      <w:r>
        <w:rPr>
          <w:rFonts w:hint="eastAsia" w:ascii="黑体" w:eastAsia="黑体"/>
          <w:color w:val="000000"/>
          <w:sz w:val="32"/>
          <w:szCs w:val="32"/>
        </w:rPr>
        <w:t>八、</w:t>
      </w:r>
      <w:r>
        <w:rPr>
          <w:rStyle w:val="23"/>
          <w:rFonts w:hint="eastAsia" w:ascii="黑体" w:hAnsi="黑体" w:eastAsia="黑体"/>
          <w:b w:val="0"/>
        </w:rPr>
        <w:t>政府性基金预算支出决算情况说明</w:t>
      </w:r>
      <w:bookmarkEnd w:id="82"/>
      <w:bookmarkEnd w:id="83"/>
      <w:bookmarkEnd w:id="84"/>
      <w:bookmarkEnd w:id="85"/>
    </w:p>
    <w:p w14:paraId="432A451B">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1年政府性基金预算拨款支出106.11万元。</w:t>
      </w:r>
    </w:p>
    <w:p w14:paraId="47AA0602">
      <w:pPr>
        <w:spacing w:line="600" w:lineRule="exact"/>
        <w:ind w:firstLine="640"/>
        <w:rPr>
          <w:rFonts w:ascii="仿宋_GB2312" w:eastAsia="仿宋_GB2312"/>
          <w:color w:val="000000"/>
          <w:sz w:val="32"/>
          <w:szCs w:val="32"/>
        </w:rPr>
      </w:pPr>
    </w:p>
    <w:p w14:paraId="60B55577">
      <w:pPr>
        <w:numPr>
          <w:ilvl w:val="0"/>
          <w:numId w:val="6"/>
        </w:numPr>
        <w:spacing w:line="600" w:lineRule="exact"/>
        <w:ind w:firstLine="640"/>
        <w:outlineLvl w:val="1"/>
        <w:rPr>
          <w:rStyle w:val="23"/>
          <w:rFonts w:ascii="黑体" w:hAnsi="黑体" w:eastAsia="黑体"/>
          <w:b w:val="0"/>
        </w:rPr>
      </w:pPr>
      <w:bookmarkStart w:id="86" w:name="_Toc15377219"/>
      <w:bookmarkStart w:id="87" w:name="_Toc79163623"/>
      <w:bookmarkStart w:id="88" w:name="_Toc15396611"/>
      <w:bookmarkStart w:id="89" w:name="_Toc79163873"/>
      <w:r>
        <w:rPr>
          <w:rStyle w:val="23"/>
          <w:rFonts w:hint="eastAsia" w:ascii="黑体" w:hAnsi="黑体" w:eastAsia="黑体"/>
          <w:b w:val="0"/>
        </w:rPr>
        <w:t>国有资本经营预算支出决算情况说明</w:t>
      </w:r>
      <w:bookmarkEnd w:id="86"/>
      <w:bookmarkEnd w:id="87"/>
      <w:bookmarkEnd w:id="88"/>
      <w:bookmarkEnd w:id="89"/>
    </w:p>
    <w:p w14:paraId="279C8ECC">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1年国有资本经营预算拨款支出0万元。</w:t>
      </w:r>
    </w:p>
    <w:p w14:paraId="3C1EF669">
      <w:pPr>
        <w:spacing w:line="580" w:lineRule="exact"/>
        <w:jc w:val="center"/>
        <w:rPr>
          <w:rFonts w:ascii="方正小标宋简体" w:hAnsi="方正小标宋简体" w:eastAsia="方正小标宋简体" w:cs="方正小标宋简体"/>
          <w:sz w:val="44"/>
          <w:szCs w:val="44"/>
        </w:rPr>
      </w:pPr>
    </w:p>
    <w:p w14:paraId="0ADFECDE">
      <w:pPr>
        <w:spacing w:line="600" w:lineRule="exact"/>
        <w:ind w:firstLine="800" w:firstLineChars="250"/>
        <w:outlineLvl w:val="1"/>
        <w:rPr>
          <w:rStyle w:val="23"/>
          <w:rFonts w:ascii="黑体" w:hAnsi="黑体" w:eastAsia="黑体"/>
        </w:rPr>
      </w:pPr>
      <w:bookmarkStart w:id="90" w:name="_Toc15377221"/>
      <w:bookmarkStart w:id="91" w:name="_Toc15396612"/>
      <w:bookmarkStart w:id="92" w:name="_Toc79163624"/>
      <w:bookmarkStart w:id="93" w:name="_Toc79163874"/>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90"/>
      <w:bookmarkEnd w:id="91"/>
      <w:bookmarkEnd w:id="92"/>
      <w:bookmarkEnd w:id="93"/>
    </w:p>
    <w:p w14:paraId="4B8EC881">
      <w:pPr>
        <w:spacing w:line="600" w:lineRule="exact"/>
        <w:ind w:firstLine="643" w:firstLineChars="200"/>
        <w:outlineLvl w:val="2"/>
        <w:rPr>
          <w:rFonts w:ascii="仿宋" w:hAnsi="仿宋" w:eastAsia="仿宋"/>
          <w:color w:val="000000"/>
          <w:sz w:val="32"/>
          <w:szCs w:val="32"/>
        </w:rPr>
      </w:pPr>
      <w:bookmarkStart w:id="94" w:name="_Toc15377222"/>
      <w:bookmarkStart w:id="95" w:name="_Toc79163875"/>
      <w:bookmarkStart w:id="96" w:name="_Toc79163625"/>
      <w:r>
        <w:rPr>
          <w:rFonts w:hint="eastAsia" w:ascii="仿宋" w:hAnsi="仿宋" w:eastAsia="仿宋"/>
          <w:b/>
          <w:color w:val="000000"/>
          <w:sz w:val="32"/>
          <w:szCs w:val="32"/>
        </w:rPr>
        <w:t>（一）机关运行经费支出情况</w:t>
      </w:r>
      <w:bookmarkEnd w:id="94"/>
      <w:bookmarkEnd w:id="95"/>
      <w:bookmarkEnd w:id="96"/>
    </w:p>
    <w:p w14:paraId="3FAEDE1F">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1年，机关运行经费支出53.84万元，比</w:t>
      </w:r>
      <w:r>
        <w:rPr>
          <w:rFonts w:ascii="仿宋_GB2312" w:eastAsia="仿宋_GB2312"/>
          <w:color w:val="000000"/>
          <w:sz w:val="32"/>
          <w:szCs w:val="32"/>
        </w:rPr>
        <w:t>20</w:t>
      </w:r>
      <w:r>
        <w:rPr>
          <w:rFonts w:hint="eastAsia" w:ascii="仿宋_GB2312" w:eastAsia="仿宋_GB2312"/>
          <w:color w:val="000000"/>
          <w:sz w:val="32"/>
          <w:szCs w:val="32"/>
        </w:rPr>
        <w:t>20年减少56.14万元，下降51.04</w:t>
      </w:r>
      <w:r>
        <w:rPr>
          <w:rFonts w:ascii="仿宋_GB2312" w:eastAsia="仿宋_GB2312"/>
          <w:color w:val="000000"/>
          <w:sz w:val="32"/>
          <w:szCs w:val="32"/>
        </w:rPr>
        <w:t>%</w:t>
      </w:r>
      <w:r>
        <w:rPr>
          <w:rFonts w:hint="eastAsia" w:ascii="仿宋_GB2312" w:eastAsia="仿宋_GB2312"/>
          <w:color w:val="000000"/>
          <w:sz w:val="32"/>
          <w:szCs w:val="32"/>
        </w:rPr>
        <w:t>。主要原因是2020年受新冠疫情影响，为做好疫情防控工作，增加公务用车出车频率，本年度有所减少。</w:t>
      </w:r>
    </w:p>
    <w:p w14:paraId="328C1C4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6"/>
      <w:bookmarkStart w:id="98" w:name="_Toc79163876"/>
      <w:bookmarkStart w:id="99" w:name="_Toc15377223"/>
      <w:r>
        <w:rPr>
          <w:rFonts w:hint="eastAsia" w:ascii="仿宋" w:hAnsi="仿宋" w:eastAsia="仿宋"/>
          <w:b/>
          <w:color w:val="000000"/>
          <w:sz w:val="32"/>
          <w:szCs w:val="32"/>
        </w:rPr>
        <w:t>（二）政府采购支出情况</w:t>
      </w:r>
      <w:bookmarkEnd w:id="97"/>
      <w:bookmarkEnd w:id="98"/>
      <w:bookmarkEnd w:id="99"/>
    </w:p>
    <w:p w14:paraId="4424F76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1年，政府采购支出总额1525.92万元，其中：政府采购货物支出1525.92万元、政府采购工程支出0万元、政府采购服务支出0万元。授予中小企业合同金额1525.92万元，占政府采购支出总额的100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5933113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877"/>
      <w:bookmarkStart w:id="101" w:name="_Toc15377224"/>
      <w:bookmarkStart w:id="102" w:name="_Toc79163627"/>
      <w:r>
        <w:rPr>
          <w:rFonts w:hint="eastAsia" w:ascii="仿宋" w:hAnsi="仿宋" w:eastAsia="仿宋"/>
          <w:b/>
          <w:color w:val="000000"/>
          <w:sz w:val="32"/>
          <w:szCs w:val="32"/>
        </w:rPr>
        <w:t>（三）国有资产占有使用情况</w:t>
      </w:r>
      <w:bookmarkEnd w:id="100"/>
      <w:bookmarkEnd w:id="101"/>
      <w:bookmarkEnd w:id="102"/>
    </w:p>
    <w:p w14:paraId="17274D2F">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日，共有车辆4辆，其中：主要领导干部用车0辆、机要通信用车0辆、应急保障用车0辆、其他用车4辆。单价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59C8C96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14:paraId="06E28F1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根据预算绩效管理要求，本单位在年初预算编制阶段，组织对“基本药物制度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慢性病综合</w:t>
      </w:r>
      <w:r>
        <w:rPr>
          <w:rFonts w:hint="eastAsia" w:ascii="仿宋_GB2312" w:hAnsi="仿宋_GB2312" w:eastAsia="仿宋_GB2312" w:cs="仿宋_GB2312"/>
          <w:sz w:val="32"/>
          <w:szCs w:val="32"/>
        </w:rPr>
        <w:t>示范区建设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“紧密型医联体人才队伍建设”“基本公共卫生服务项目”“地方病防治项目”5个项目开展了预算事前绩效评估，对5个项目编制了绩效目标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预算执行过程中，选取5个项目开展绩效监控，年终执行完毕后，对5个项目开展了绩效目标完成情况自评。</w:t>
      </w:r>
    </w:p>
    <w:p w14:paraId="3C99358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1年单位整体支出开展绩效自评，从评价情况来看我局认真落实县委、县政府决策部署认真履行各项工作，实事求是，保质保量，求实求效</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推进各项工作，整体来说较好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完成了各项工作。本单位还自行组织了“基本公共卫生项目”“计划生育三项制度”2个项目支出绩效评价，从评价情况来看我局认真落实开展了各项工作，实事求是，保质保量，求实求效</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推进各项工作，项目实施过程中专款专用，保证项目有序</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推进。</w:t>
      </w:r>
    </w:p>
    <w:p w14:paraId="5CA8899C">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hint="eastAsia" w:ascii="仿宋_GB2312" w:hAnsi="仿宋_GB2312" w:eastAsia="仿宋_GB2312" w:cs="仿宋_GB2312"/>
          <w:sz w:val="32"/>
          <w:szCs w:val="32"/>
        </w:rPr>
        <w:t>本单位在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1年度部门决算中反映“基本药物制度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慢性病综合</w:t>
      </w:r>
      <w:r>
        <w:rPr>
          <w:rFonts w:hint="eastAsia" w:ascii="仿宋_GB2312" w:hAnsi="仿宋_GB2312" w:eastAsia="仿宋_GB2312" w:cs="仿宋_GB2312"/>
          <w:sz w:val="32"/>
          <w:szCs w:val="32"/>
        </w:rPr>
        <w:t>示范区建设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“紧密型医联体人才队伍建设”“基本公共卫生服务项目”“地方病防治项目”5个项目绩效目标实际完成情况。</w:t>
      </w:r>
    </w:p>
    <w:p w14:paraId="48B41DA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）基本药物制度项目绩效目标完成情况综述。项目全年预算数275.55万元，执行数为115.5472万元，完成预算的41.93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推动了我县基层社区卫生服务机构的发展，稳定了我县村医队伍，提高了村医的收入，不断健全完善基层管理工作，发现的主要问题：1.提高预算编制准确性，规范资金使用2.适当调整基药目录，增加药品可选性3.改善医生职业环境，提高卫生院服务能力。下一步改进措施：1.提高预算编制准确性，规范资金使用2.适当调整基药目录，增加药品可选性3.改善医生职业环境，提高卫生院服务能力</w:t>
      </w:r>
    </w:p>
    <w:p w14:paraId="40E1A24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慢性病综合</w:t>
      </w:r>
      <w:r>
        <w:rPr>
          <w:rFonts w:hint="eastAsia" w:ascii="仿宋_GB2312" w:hAnsi="仿宋_GB2312" w:eastAsia="仿宋_GB2312" w:cs="仿宋_GB2312"/>
          <w:sz w:val="32"/>
          <w:szCs w:val="32"/>
        </w:rPr>
        <w:t>示范区建设项目绩效目标完成情况综述。项目全年预算数30万元，执行数为18万元，完成预算的60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。通过项目实施，完成全县健康环境创建，提升知识知晓率，对慢性病早期发现与干预，进行慢性病管理，完善健康教育</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健康促进。</w:t>
      </w:r>
    </w:p>
    <w:p w14:paraId="2B1B29C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）紧密型医联体人才队伍建设项目绩效目标完成情况综述。项目全年预算数50万元，执行数为16.6万元，完成预算的33.2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。通过项目实施，1、能力提升：充分发挥对口支援“传帮带”帮扶人员专业，加强被托管医院专业技术人员进修管理，全面提升被托管医院本土人才专业技能水平。2、学科建设：建立至少2个优势临床科室。</w:t>
      </w:r>
    </w:p>
    <w:p w14:paraId="4C1E82A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（4）基本公共卫生服务项目绩效目标完成情况综述。项目全年预算数545.032万元，执行数为545.032万元，完成预算的100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老百姓享受到更多的免费服务。一是居民个人健康档案进一步完善。二是儿童、孕产妇和老年人等重点人群获得更多的保健服务项目。三是重点疾病患病人群管理进一步加强。四是基层医疗卫生机构公共卫生服务功能进一步强化。五是受益群体满意度不断提高。</w:t>
      </w:r>
    </w:p>
    <w:p w14:paraId="4987CFF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（5）地方病防治项目绩效目标完成情况综述。项目全年预算数322.5万元，执行数为241.39万元，完成预算的74.85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完成大骨节病治疗人数692人、管理人数1520人；氟骨症治疗人数2005人、管理人数5168人，复核人数804人，采集5个病区乡50户砖茶、5个定居点饮用水，进行实验室氟含量检测（5个监测乡实验室测定茶氟含量平均值为657.53mg/kg，平均电位值234.59，水氟含量均为0.001mg/L）；碘缺乏病完成200名儿童甲状腺筛查工作，收集200名儿童及100名孕妇尿样、食用盐样进行实验室含碘计量检测（300份盐碘、尿碘中位数均在正常值）</w:t>
      </w:r>
    </w:p>
    <w:p w14:paraId="7A42C5AB">
      <w:pPr>
        <w:spacing w:line="580" w:lineRule="exact"/>
        <w:ind w:firstLine="640" w:firstLineChars="200"/>
        <w:rPr>
          <w:rFonts w:ascii="仿宋_GB2312" w:hAnsi="仿宋_GB2312" w:eastAsia="仿宋_GB2312" w:cs="仿宋_GB2312"/>
          <w:sz w:val="32"/>
          <w:szCs w:val="32"/>
        </w:rPr>
      </w:pPr>
    </w:p>
    <w:p w14:paraId="6EA62A21">
      <w:pPr>
        <w:spacing w:line="580" w:lineRule="exact"/>
        <w:ind w:firstLine="640" w:firstLineChars="200"/>
        <w:rPr>
          <w:rFonts w:ascii="仿宋_GB2312" w:hAnsi="仿宋_GB2312" w:eastAsia="仿宋_GB2312" w:cs="仿宋_GB2312"/>
          <w:sz w:val="32"/>
          <w:szCs w:val="32"/>
        </w:rPr>
      </w:pPr>
    </w:p>
    <w:p w14:paraId="77AB1B50">
      <w:pPr>
        <w:spacing w:line="580" w:lineRule="exact"/>
        <w:ind w:firstLine="640" w:firstLineChars="200"/>
        <w:rPr>
          <w:rFonts w:ascii="仿宋_GB2312" w:hAnsi="仿宋_GB2312" w:eastAsia="仿宋_GB2312" w:cs="仿宋_GB2312"/>
          <w:sz w:val="32"/>
          <w:szCs w:val="32"/>
        </w:rPr>
      </w:pPr>
    </w:p>
    <w:p w14:paraId="7A43B87B">
      <w:pPr>
        <w:spacing w:line="580" w:lineRule="exact"/>
        <w:ind w:firstLine="640" w:firstLineChars="200"/>
        <w:rPr>
          <w:rFonts w:ascii="仿宋_GB2312" w:hAnsi="仿宋_GB2312" w:eastAsia="仿宋_GB2312" w:cs="仿宋_GB2312"/>
          <w:sz w:val="32"/>
          <w:szCs w:val="32"/>
        </w:rPr>
      </w:pPr>
    </w:p>
    <w:p w14:paraId="13094098">
      <w:pPr>
        <w:spacing w:line="580" w:lineRule="exact"/>
        <w:ind w:firstLine="640" w:firstLineChars="200"/>
        <w:rPr>
          <w:rFonts w:ascii="仿宋_GB2312" w:hAnsi="仿宋_GB2312" w:eastAsia="仿宋_GB2312" w:cs="仿宋_GB2312"/>
          <w:sz w:val="32"/>
          <w:szCs w:val="32"/>
        </w:rPr>
      </w:pPr>
    </w:p>
    <w:p w14:paraId="64FFCF13">
      <w:pPr>
        <w:spacing w:line="580" w:lineRule="exact"/>
        <w:ind w:firstLine="640" w:firstLineChars="200"/>
        <w:rPr>
          <w:rFonts w:ascii="仿宋_GB2312" w:hAnsi="仿宋_GB2312" w:eastAsia="仿宋_GB2312" w:cs="仿宋_GB2312"/>
          <w:sz w:val="32"/>
          <w:szCs w:val="32"/>
        </w:rPr>
      </w:pPr>
    </w:p>
    <w:p w14:paraId="44B7ED29">
      <w:pPr>
        <w:spacing w:line="580" w:lineRule="exact"/>
        <w:ind w:firstLine="640" w:firstLineChars="200"/>
        <w:rPr>
          <w:rFonts w:ascii="仿宋_GB2312" w:hAnsi="仿宋_GB2312" w:eastAsia="仿宋_GB2312" w:cs="仿宋_GB2312"/>
          <w:sz w:val="32"/>
          <w:szCs w:val="32"/>
        </w:rPr>
      </w:pPr>
    </w:p>
    <w:p w14:paraId="5F120EE4">
      <w:pPr>
        <w:spacing w:line="580" w:lineRule="exact"/>
        <w:ind w:firstLine="640" w:firstLineChars="200"/>
        <w:rPr>
          <w:rFonts w:ascii="仿宋_GB2312" w:hAnsi="仿宋_GB2312" w:eastAsia="仿宋_GB2312" w:cs="仿宋_GB2312"/>
          <w:sz w:val="32"/>
          <w:szCs w:val="32"/>
        </w:rPr>
      </w:pPr>
    </w:p>
    <w:p w14:paraId="52D2283A">
      <w:pPr>
        <w:spacing w:line="580" w:lineRule="exact"/>
        <w:ind w:firstLine="640" w:firstLineChars="200"/>
        <w:rPr>
          <w:rFonts w:ascii="仿宋_GB2312" w:hAnsi="仿宋_GB2312" w:eastAsia="仿宋_GB2312" w:cs="仿宋_GB2312"/>
          <w:sz w:val="32"/>
          <w:szCs w:val="32"/>
        </w:rPr>
      </w:pPr>
    </w:p>
    <w:p w14:paraId="635E2C62">
      <w:pPr>
        <w:spacing w:line="580" w:lineRule="exact"/>
        <w:ind w:firstLine="640" w:firstLineChars="200"/>
        <w:rPr>
          <w:rFonts w:ascii="仿宋_GB2312" w:hAnsi="仿宋_GB2312" w:eastAsia="仿宋_GB2312" w:cs="仿宋_GB2312"/>
          <w:sz w:val="32"/>
          <w:szCs w:val="32"/>
        </w:rPr>
      </w:pPr>
    </w:p>
    <w:p w14:paraId="2ED99A59">
      <w:pPr>
        <w:spacing w:line="580" w:lineRule="exact"/>
        <w:ind w:firstLine="640" w:firstLineChars="200"/>
        <w:rPr>
          <w:rFonts w:ascii="仿宋_GB2312" w:hAnsi="仿宋_GB2312" w:eastAsia="仿宋_GB2312" w:cs="仿宋_GB2312"/>
          <w:sz w:val="32"/>
          <w:szCs w:val="32"/>
        </w:rPr>
      </w:pPr>
    </w:p>
    <w:p w14:paraId="6D030DA3">
      <w:pPr>
        <w:spacing w:line="580" w:lineRule="exact"/>
        <w:ind w:firstLine="640" w:firstLineChars="200"/>
        <w:rPr>
          <w:rFonts w:ascii="仿宋_GB2312" w:hAnsi="仿宋_GB2312" w:eastAsia="仿宋_GB2312" w:cs="仿宋_GB2312"/>
          <w:sz w:val="32"/>
          <w:szCs w:val="32"/>
        </w:rPr>
      </w:pPr>
    </w:p>
    <w:p w14:paraId="292F2718">
      <w:pPr>
        <w:spacing w:line="580" w:lineRule="exact"/>
        <w:ind w:firstLine="640" w:firstLineChars="200"/>
        <w:rPr>
          <w:rFonts w:ascii="仿宋_GB2312" w:hAnsi="仿宋_GB2312" w:eastAsia="仿宋_GB2312" w:cs="仿宋_GB2312"/>
          <w:sz w:val="32"/>
          <w:szCs w:val="32"/>
        </w:rPr>
      </w:pPr>
    </w:p>
    <w:p w14:paraId="10FB8762">
      <w:pPr>
        <w:spacing w:line="580" w:lineRule="exact"/>
        <w:ind w:firstLine="640" w:firstLineChars="200"/>
        <w:rPr>
          <w:rFonts w:ascii="仿宋_GB2312" w:hAnsi="仿宋_GB2312" w:eastAsia="仿宋_GB2312" w:cs="仿宋_GB2312"/>
          <w:sz w:val="32"/>
          <w:szCs w:val="32"/>
        </w:rPr>
      </w:pPr>
    </w:p>
    <w:p w14:paraId="1C856EE7">
      <w:pPr>
        <w:spacing w:line="580" w:lineRule="exact"/>
        <w:ind w:firstLine="640" w:firstLineChars="200"/>
        <w:rPr>
          <w:rFonts w:ascii="仿宋_GB2312" w:hAnsi="仿宋_GB2312" w:eastAsia="仿宋_GB2312" w:cs="仿宋_GB2312"/>
          <w:sz w:val="32"/>
          <w:szCs w:val="32"/>
        </w:rPr>
      </w:pPr>
    </w:p>
    <w:p w14:paraId="45FC6584">
      <w:pPr>
        <w:spacing w:line="580" w:lineRule="exact"/>
        <w:ind w:firstLine="640" w:firstLineChars="200"/>
        <w:rPr>
          <w:rFonts w:ascii="仿宋_GB2312" w:hAnsi="仿宋_GB2312" w:eastAsia="仿宋_GB2312" w:cs="仿宋_GB2312"/>
          <w:sz w:val="32"/>
          <w:szCs w:val="32"/>
        </w:rPr>
      </w:pPr>
    </w:p>
    <w:tbl>
      <w:tblPr>
        <w:tblStyle w:val="18"/>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18B743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ECF4B5F">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1年度</w:t>
            </w:r>
            <w:r>
              <w:rPr>
                <w:rFonts w:hint="eastAsia" w:ascii="宋体" w:hAnsi="宋体" w:cs="宋体"/>
                <w:color w:val="000000"/>
                <w:kern w:val="0"/>
                <w:sz w:val="36"/>
                <w:szCs w:val="36"/>
                <w:lang w:eastAsia="zh-CN"/>
              </w:rPr>
              <w:t>）</w:t>
            </w:r>
          </w:p>
        </w:tc>
      </w:tr>
      <w:tr w14:paraId="36DC93A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67A2A">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94D70">
            <w:pPr>
              <w:widowControl/>
              <w:jc w:val="center"/>
              <w:textAlignment w:val="center"/>
              <w:rPr>
                <w:rFonts w:ascii="宋体" w:cs="宋体"/>
                <w:color w:val="000000"/>
                <w:sz w:val="24"/>
              </w:rPr>
            </w:pPr>
            <w:r>
              <w:rPr>
                <w:rFonts w:hint="eastAsia" w:ascii="宋体" w:cs="宋体"/>
                <w:color w:val="000000"/>
                <w:sz w:val="24"/>
              </w:rPr>
              <w:t>基层医疗机构基本药物制度</w:t>
            </w:r>
          </w:p>
        </w:tc>
      </w:tr>
      <w:tr w14:paraId="6BF5D7F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9894B">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4E65A">
            <w:pPr>
              <w:widowControl/>
              <w:jc w:val="center"/>
              <w:textAlignment w:val="center"/>
              <w:rPr>
                <w:rFonts w:ascii="宋体" w:cs="宋体"/>
                <w:color w:val="000000"/>
                <w:sz w:val="24"/>
              </w:rPr>
            </w:pPr>
            <w:r>
              <w:rPr>
                <w:rFonts w:hint="eastAsia" w:ascii="宋体" w:cs="宋体"/>
                <w:color w:val="000000"/>
                <w:sz w:val="24"/>
              </w:rPr>
              <w:t>松潘县卫生健康局</w:t>
            </w:r>
          </w:p>
        </w:tc>
      </w:tr>
      <w:tr w14:paraId="0BE3123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A432B">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FA3F5">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1D7F4">
            <w:pPr>
              <w:widowControl/>
              <w:jc w:val="center"/>
              <w:textAlignment w:val="center"/>
              <w:rPr>
                <w:rFonts w:ascii="宋体" w:cs="宋体"/>
                <w:color w:val="000000"/>
                <w:sz w:val="24"/>
              </w:rPr>
            </w:pPr>
            <w:r>
              <w:rPr>
                <w:rFonts w:hint="eastAsia" w:ascii="宋体" w:cs="宋体"/>
                <w:color w:val="000000"/>
                <w:sz w:val="24"/>
              </w:rPr>
              <w:t>275.55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67F7C">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59BB5">
            <w:pPr>
              <w:widowControl/>
              <w:jc w:val="center"/>
              <w:textAlignment w:val="center"/>
              <w:rPr>
                <w:rFonts w:ascii="宋体" w:cs="宋体"/>
                <w:color w:val="000000"/>
                <w:sz w:val="24"/>
              </w:rPr>
            </w:pPr>
            <w:r>
              <w:rPr>
                <w:rFonts w:hint="eastAsia" w:ascii="宋体" w:cs="宋体"/>
                <w:color w:val="000000"/>
                <w:sz w:val="24"/>
              </w:rPr>
              <w:t>115.55</w:t>
            </w:r>
          </w:p>
        </w:tc>
      </w:tr>
      <w:tr w14:paraId="4A1FAEF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DDEC9">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87798">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0F35C">
            <w:pPr>
              <w:widowControl/>
              <w:jc w:val="center"/>
              <w:textAlignment w:val="center"/>
              <w:rPr>
                <w:rFonts w:ascii="宋体" w:cs="宋体"/>
                <w:color w:val="000000"/>
                <w:sz w:val="24"/>
              </w:rPr>
            </w:pPr>
            <w:r>
              <w:rPr>
                <w:rFonts w:hint="eastAsia" w:ascii="宋体" w:cs="宋体"/>
                <w:color w:val="000000"/>
                <w:sz w:val="24"/>
              </w:rPr>
              <w:t>275.55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4F4E7">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40BA5">
            <w:pPr>
              <w:widowControl/>
              <w:jc w:val="center"/>
              <w:textAlignment w:val="center"/>
              <w:rPr>
                <w:rFonts w:ascii="宋体" w:cs="宋体"/>
                <w:color w:val="000000"/>
                <w:sz w:val="24"/>
              </w:rPr>
            </w:pPr>
            <w:r>
              <w:rPr>
                <w:rFonts w:hint="eastAsia" w:ascii="宋体" w:cs="宋体"/>
                <w:color w:val="000000"/>
                <w:sz w:val="24"/>
              </w:rPr>
              <w:t>115.55</w:t>
            </w:r>
          </w:p>
        </w:tc>
      </w:tr>
      <w:tr w14:paraId="788D17D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7A3B4">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FFACC">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525C0">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5EEB9">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3FCFC">
            <w:pPr>
              <w:jc w:val="center"/>
              <w:rPr>
                <w:rFonts w:ascii="宋体" w:cs="宋体"/>
                <w:color w:val="000000"/>
                <w:sz w:val="24"/>
              </w:rPr>
            </w:pPr>
          </w:p>
        </w:tc>
      </w:tr>
      <w:tr w14:paraId="6E15112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8EAE6">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85831">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C1316">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71366AC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0D18D">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3DEC6">
            <w:pPr>
              <w:widowControl/>
              <w:jc w:val="center"/>
              <w:textAlignment w:val="center"/>
              <w:rPr>
                <w:rFonts w:ascii="宋体" w:cs="宋体"/>
                <w:color w:val="000000"/>
                <w:sz w:val="24"/>
              </w:rPr>
            </w:pPr>
            <w:r>
              <w:rPr>
                <w:rFonts w:hint="eastAsia" w:ascii="宋体" w:cs="宋体"/>
                <w:color w:val="000000"/>
                <w:sz w:val="24"/>
              </w:rPr>
              <w:t>目标1</w:t>
            </w:r>
            <w:r>
              <w:rPr>
                <w:rFonts w:hint="eastAsia" w:ascii="宋体" w:cs="宋体"/>
                <w:color w:val="000000"/>
                <w:sz w:val="24"/>
                <w:lang w:eastAsia="zh-CN"/>
              </w:rPr>
              <w:t>：</w:t>
            </w:r>
            <w:r>
              <w:rPr>
                <w:rFonts w:hint="eastAsia" w:ascii="宋体" w:cs="宋体"/>
                <w:color w:val="000000"/>
                <w:sz w:val="24"/>
              </w:rPr>
              <w:t>保证所有政府办基层医疗卫生机构实施国家基本药物制度</w:t>
            </w:r>
            <w:r>
              <w:rPr>
                <w:rFonts w:hint="eastAsia" w:ascii="宋体" w:cs="宋体"/>
                <w:color w:val="000000"/>
                <w:sz w:val="24"/>
                <w:lang w:eastAsia="zh-CN"/>
              </w:rPr>
              <w:t>，</w:t>
            </w:r>
            <w:r>
              <w:rPr>
                <w:rFonts w:hint="eastAsia" w:ascii="宋体" w:cs="宋体"/>
                <w:color w:val="000000"/>
                <w:sz w:val="24"/>
              </w:rPr>
              <w:t>推进综合改革顺利进行。</w:t>
            </w:r>
          </w:p>
          <w:p w14:paraId="3D760F85">
            <w:pPr>
              <w:widowControl/>
              <w:jc w:val="center"/>
              <w:textAlignment w:val="center"/>
              <w:rPr>
                <w:rFonts w:ascii="宋体" w:cs="宋体"/>
                <w:color w:val="000000"/>
                <w:sz w:val="24"/>
              </w:rPr>
            </w:pPr>
            <w:r>
              <w:rPr>
                <w:rFonts w:hint="eastAsia" w:ascii="宋体" w:cs="宋体"/>
                <w:color w:val="000000"/>
                <w:sz w:val="24"/>
              </w:rPr>
              <w:t>目标2</w:t>
            </w:r>
            <w:r>
              <w:rPr>
                <w:rFonts w:hint="eastAsia" w:ascii="宋体" w:cs="宋体"/>
                <w:color w:val="000000"/>
                <w:sz w:val="24"/>
                <w:lang w:eastAsia="zh-CN"/>
              </w:rPr>
              <w:t>：</w:t>
            </w:r>
            <w:r>
              <w:rPr>
                <w:rFonts w:hint="eastAsia" w:ascii="宋体" w:cs="宋体"/>
                <w:color w:val="000000"/>
                <w:sz w:val="24"/>
              </w:rPr>
              <w:t>对实施基本药物制度的村卫生室给予补助</w:t>
            </w:r>
            <w:r>
              <w:rPr>
                <w:rFonts w:hint="eastAsia" w:ascii="宋体" w:cs="宋体"/>
                <w:color w:val="000000"/>
                <w:sz w:val="24"/>
                <w:lang w:eastAsia="zh-CN"/>
              </w:rPr>
              <w:t>，</w:t>
            </w:r>
            <w:r>
              <w:rPr>
                <w:rFonts w:hint="eastAsia" w:ascii="宋体" w:cs="宋体"/>
                <w:color w:val="000000"/>
                <w:sz w:val="24"/>
              </w:rPr>
              <w:t>支持国家基本药物制度在村卫生室顺利实施。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E46FE">
            <w:pPr>
              <w:widowControl/>
              <w:jc w:val="center"/>
              <w:textAlignment w:val="center"/>
              <w:rPr>
                <w:rFonts w:ascii="宋体" w:cs="宋体"/>
                <w:color w:val="000000"/>
                <w:sz w:val="24"/>
              </w:rPr>
            </w:pPr>
            <w:r>
              <w:rPr>
                <w:rFonts w:hint="eastAsia" w:ascii="宋体" w:cs="宋体"/>
                <w:color w:val="000000"/>
                <w:sz w:val="24"/>
              </w:rPr>
              <w:t>基层医疗卫生机构实施国家基本药物制度</w:t>
            </w:r>
            <w:r>
              <w:rPr>
                <w:rFonts w:hint="eastAsia" w:ascii="宋体" w:cs="宋体"/>
                <w:color w:val="000000"/>
                <w:sz w:val="24"/>
                <w:lang w:eastAsia="zh-CN"/>
              </w:rPr>
              <w:t>，</w:t>
            </w:r>
            <w:r>
              <w:rPr>
                <w:rFonts w:hint="eastAsia" w:ascii="宋体" w:cs="宋体"/>
                <w:color w:val="000000"/>
                <w:sz w:val="24"/>
              </w:rPr>
              <w:t>国家基本药物制度在村卫生室顺利实施，按要求完成。</w:t>
            </w:r>
          </w:p>
        </w:tc>
      </w:tr>
      <w:tr w14:paraId="66BBCF8B">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FAAE201">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D237E">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77E87">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DCE26">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A37C2">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9F0E9">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273FB8C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15EA7A">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13924">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9E65B">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70774">
            <w:pPr>
              <w:widowControl/>
              <w:jc w:val="center"/>
              <w:textAlignment w:val="center"/>
              <w:rPr>
                <w:rFonts w:ascii="宋体" w:cs="宋体"/>
                <w:color w:val="000000"/>
                <w:sz w:val="24"/>
              </w:rPr>
            </w:pPr>
            <w:r>
              <w:rPr>
                <w:rFonts w:hint="eastAsia"/>
              </w:rPr>
              <w:t>政府办基层医疗卫生机构实施国家基本药物制度覆盖率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5B12D">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AE27E">
            <w:pPr>
              <w:widowControl/>
              <w:jc w:val="center"/>
              <w:textAlignment w:val="center"/>
              <w:rPr>
                <w:rFonts w:ascii="宋体" w:cs="宋体"/>
                <w:color w:val="000000"/>
                <w:sz w:val="24"/>
              </w:rPr>
            </w:pPr>
            <w:r>
              <w:rPr>
                <w:rFonts w:hint="eastAsia" w:ascii="宋体" w:cs="宋体"/>
                <w:color w:val="000000"/>
                <w:sz w:val="24"/>
              </w:rPr>
              <w:t>100%</w:t>
            </w:r>
          </w:p>
        </w:tc>
      </w:tr>
      <w:tr w14:paraId="3291EAA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A00B7F">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5EE3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17199">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FF9D0">
            <w:pPr>
              <w:widowControl/>
              <w:jc w:val="center"/>
              <w:textAlignment w:val="center"/>
              <w:rPr>
                <w:rFonts w:ascii="宋体" w:cs="宋体"/>
                <w:color w:val="000000"/>
                <w:sz w:val="24"/>
              </w:rPr>
            </w:pPr>
            <w:r>
              <w:rPr>
                <w:rFonts w:hint="eastAsia" w:ascii="宋体" w:cs="宋体"/>
                <w:color w:val="000000"/>
                <w:sz w:val="24"/>
              </w:rPr>
              <w:t>村卫生室实施国家基本药物制度覆盖率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F6486">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038DA">
            <w:pPr>
              <w:widowControl/>
              <w:jc w:val="center"/>
              <w:textAlignment w:val="center"/>
              <w:rPr>
                <w:rFonts w:ascii="宋体" w:cs="宋体"/>
                <w:color w:val="000000"/>
                <w:sz w:val="24"/>
              </w:rPr>
            </w:pPr>
            <w:r>
              <w:rPr>
                <w:rFonts w:hint="eastAsia" w:ascii="宋体" w:cs="宋体"/>
                <w:color w:val="000000"/>
                <w:sz w:val="24"/>
              </w:rPr>
              <w:t>100%</w:t>
            </w:r>
          </w:p>
        </w:tc>
      </w:tr>
      <w:tr w14:paraId="55C2062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2E49C68">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1060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199AE">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17F34">
            <w:pPr>
              <w:widowControl/>
              <w:jc w:val="center"/>
              <w:textAlignment w:val="center"/>
              <w:rPr>
                <w:rFonts w:ascii="宋体" w:cs="宋体"/>
                <w:color w:val="000000"/>
                <w:sz w:val="24"/>
              </w:rPr>
            </w:pPr>
            <w:r>
              <w:rPr>
                <w:rFonts w:hint="eastAsia" w:ascii="宋体" w:cs="宋体"/>
                <w:color w:val="000000"/>
                <w:sz w:val="24"/>
              </w:rPr>
              <w:t>乡村医生收入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9C34F">
            <w:pPr>
              <w:widowControl/>
              <w:jc w:val="center"/>
              <w:textAlignment w:val="center"/>
              <w:rPr>
                <w:rFonts w:ascii="宋体" w:cs="宋体"/>
                <w:color w:val="000000"/>
                <w:sz w:val="24"/>
              </w:rPr>
            </w:pPr>
            <w:r>
              <w:rPr>
                <w:rFonts w:hint="eastAsia" w:ascii="宋体" w:cs="宋体"/>
                <w:color w:val="000000"/>
                <w:sz w:val="24"/>
              </w:rPr>
              <w:t>保持稳定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68A3D">
            <w:pPr>
              <w:widowControl/>
              <w:jc w:val="center"/>
              <w:textAlignment w:val="center"/>
              <w:rPr>
                <w:rFonts w:ascii="宋体" w:cs="宋体"/>
                <w:color w:val="000000"/>
                <w:sz w:val="24"/>
              </w:rPr>
            </w:pPr>
            <w:r>
              <w:rPr>
                <w:rFonts w:hint="eastAsia" w:ascii="宋体" w:cs="宋体"/>
                <w:color w:val="000000"/>
                <w:sz w:val="24"/>
              </w:rPr>
              <w:t>保持稳定</w:t>
            </w:r>
          </w:p>
        </w:tc>
      </w:tr>
      <w:tr w14:paraId="229CC2F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72BE4B">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AF898">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FC5A6">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E3065">
            <w:pPr>
              <w:widowControl/>
              <w:jc w:val="center"/>
              <w:textAlignment w:val="center"/>
              <w:rPr>
                <w:rFonts w:ascii="宋体" w:cs="宋体"/>
                <w:color w:val="000000"/>
                <w:sz w:val="24"/>
              </w:rPr>
            </w:pPr>
            <w:r>
              <w:rPr>
                <w:rFonts w:hint="eastAsia" w:ascii="宋体" w:cs="宋体"/>
                <w:color w:val="000000"/>
                <w:sz w:val="24"/>
              </w:rPr>
              <w:t>国家基本药物制度在基层持续实施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36A47">
            <w:pPr>
              <w:widowControl/>
              <w:jc w:val="center"/>
              <w:textAlignment w:val="center"/>
              <w:rPr>
                <w:rFonts w:ascii="宋体" w:cs="宋体"/>
                <w:color w:val="000000"/>
                <w:sz w:val="24"/>
              </w:rPr>
            </w:pPr>
            <w:r>
              <w:rPr>
                <w:rFonts w:hint="eastAsia" w:ascii="宋体" w:cs="宋体"/>
                <w:color w:val="000000"/>
                <w:sz w:val="24"/>
              </w:rPr>
              <w:t>中长期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132F6">
            <w:pPr>
              <w:widowControl/>
              <w:jc w:val="center"/>
              <w:textAlignment w:val="center"/>
              <w:rPr>
                <w:rFonts w:ascii="宋体" w:cs="宋体"/>
                <w:color w:val="000000"/>
                <w:sz w:val="24"/>
              </w:rPr>
            </w:pPr>
            <w:r>
              <w:rPr>
                <w:rFonts w:hint="eastAsia"/>
              </w:rPr>
              <w:t>中长期</w:t>
            </w:r>
          </w:p>
        </w:tc>
      </w:tr>
      <w:tr w14:paraId="796F77C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2EF342C">
            <w:pPr>
              <w:widowControl/>
              <w:textAlignment w:val="center"/>
              <w:rPr>
                <w:rFonts w:ascii="宋体" w:hAnsi="宋体" w:cs="宋体"/>
                <w:b/>
                <w:bCs/>
                <w:color w:val="000000"/>
                <w:kern w:val="0"/>
                <w:sz w:val="36"/>
                <w:szCs w:val="36"/>
              </w:rPr>
            </w:pPr>
          </w:p>
          <w:p w14:paraId="5DB164A8">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1年度</w:t>
            </w:r>
            <w:r>
              <w:rPr>
                <w:rFonts w:hint="eastAsia" w:ascii="宋体" w:hAnsi="宋体" w:cs="宋体"/>
                <w:color w:val="000000"/>
                <w:kern w:val="0"/>
                <w:sz w:val="36"/>
                <w:szCs w:val="36"/>
                <w:lang w:eastAsia="zh-CN"/>
              </w:rPr>
              <w:t>）</w:t>
            </w:r>
          </w:p>
        </w:tc>
      </w:tr>
      <w:tr w14:paraId="0736283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37CC4">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632C2">
            <w:pPr>
              <w:widowControl/>
              <w:jc w:val="center"/>
              <w:textAlignment w:val="center"/>
              <w:rPr>
                <w:rFonts w:ascii="宋体" w:cs="宋体"/>
                <w:color w:val="000000"/>
                <w:sz w:val="24"/>
              </w:rPr>
            </w:pPr>
            <w:r>
              <w:rPr>
                <w:rFonts w:hint="eastAsia" w:ascii="仿宋_GB2312" w:hAnsi="仿宋_GB2312" w:eastAsia="仿宋_GB2312" w:cs="仿宋_GB2312"/>
                <w:sz w:val="32"/>
                <w:szCs w:val="32"/>
                <w:lang w:eastAsia="zh-CN"/>
              </w:rPr>
              <w:t>慢性病综合</w:t>
            </w:r>
            <w:r>
              <w:rPr>
                <w:rFonts w:hint="eastAsia" w:ascii="仿宋_GB2312" w:hAnsi="仿宋_GB2312" w:eastAsia="仿宋_GB2312" w:cs="仿宋_GB2312"/>
                <w:sz w:val="32"/>
                <w:szCs w:val="32"/>
              </w:rPr>
              <w:t>示范区建设</w:t>
            </w:r>
          </w:p>
        </w:tc>
      </w:tr>
      <w:tr w14:paraId="00ACD3A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1F430">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1BB58">
            <w:pPr>
              <w:widowControl/>
              <w:jc w:val="center"/>
              <w:textAlignment w:val="center"/>
              <w:rPr>
                <w:rFonts w:ascii="宋体" w:cs="宋体"/>
                <w:color w:val="000000"/>
                <w:sz w:val="24"/>
              </w:rPr>
            </w:pPr>
            <w:r>
              <w:rPr>
                <w:rFonts w:hint="eastAsia" w:ascii="宋体" w:cs="宋体"/>
                <w:color w:val="000000"/>
                <w:sz w:val="24"/>
              </w:rPr>
              <w:t>松潘县卫生健康局</w:t>
            </w:r>
          </w:p>
        </w:tc>
      </w:tr>
      <w:tr w14:paraId="0205E29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02F05">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890A3">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17692">
            <w:pPr>
              <w:widowControl/>
              <w:jc w:val="center"/>
              <w:textAlignment w:val="center"/>
              <w:rPr>
                <w:rFonts w:ascii="宋体" w:cs="宋体"/>
                <w:color w:val="000000"/>
                <w:sz w:val="24"/>
              </w:rPr>
            </w:pPr>
            <w:r>
              <w:rPr>
                <w:rFonts w:hint="eastAsia" w:asci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E96D1">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CB4EF">
            <w:pPr>
              <w:widowControl/>
              <w:jc w:val="center"/>
              <w:textAlignment w:val="center"/>
              <w:rPr>
                <w:rFonts w:ascii="宋体" w:cs="宋体"/>
                <w:color w:val="000000"/>
                <w:sz w:val="24"/>
              </w:rPr>
            </w:pPr>
            <w:r>
              <w:rPr>
                <w:rFonts w:hint="eastAsia" w:ascii="宋体" w:cs="宋体"/>
                <w:color w:val="000000"/>
                <w:sz w:val="24"/>
              </w:rPr>
              <w:t>16.11</w:t>
            </w:r>
          </w:p>
        </w:tc>
      </w:tr>
      <w:tr w14:paraId="21816A47">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32D79">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45AA4">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634B3">
            <w:pPr>
              <w:widowControl/>
              <w:jc w:val="center"/>
              <w:textAlignment w:val="center"/>
              <w:rPr>
                <w:rFonts w:ascii="宋体" w:cs="宋体"/>
                <w:color w:val="000000"/>
                <w:sz w:val="24"/>
              </w:rPr>
            </w:pPr>
            <w:r>
              <w:rPr>
                <w:rFonts w:hint="eastAsia" w:asci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078D1">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7AFD5">
            <w:pPr>
              <w:widowControl/>
              <w:jc w:val="center"/>
              <w:textAlignment w:val="center"/>
              <w:rPr>
                <w:rFonts w:ascii="宋体" w:cs="宋体"/>
                <w:color w:val="000000"/>
                <w:sz w:val="24"/>
              </w:rPr>
            </w:pPr>
            <w:r>
              <w:rPr>
                <w:rFonts w:hint="eastAsia" w:ascii="宋体" w:cs="宋体"/>
                <w:color w:val="000000"/>
                <w:sz w:val="24"/>
              </w:rPr>
              <w:t>16.11</w:t>
            </w:r>
          </w:p>
        </w:tc>
      </w:tr>
      <w:tr w14:paraId="63616B15">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6EED8">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5D87E">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F35B5">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C5C16">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5913C">
            <w:pPr>
              <w:jc w:val="center"/>
              <w:rPr>
                <w:rFonts w:ascii="宋体" w:cs="宋体"/>
                <w:color w:val="000000"/>
                <w:sz w:val="24"/>
              </w:rPr>
            </w:pPr>
          </w:p>
        </w:tc>
      </w:tr>
      <w:tr w14:paraId="58F04BF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5FEFD">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3FB24">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655A5">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C359DF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E54D0">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8777E">
            <w:pPr>
              <w:widowControl/>
              <w:jc w:val="center"/>
              <w:textAlignment w:val="center"/>
              <w:rPr>
                <w:rFonts w:ascii="宋体" w:cs="宋体"/>
                <w:color w:val="000000"/>
                <w:sz w:val="24"/>
              </w:rPr>
            </w:pPr>
            <w:r>
              <w:rPr>
                <w:rFonts w:hint="eastAsia" w:ascii="宋体" w:cs="宋体"/>
                <w:color w:val="000000"/>
                <w:sz w:val="24"/>
              </w:rPr>
              <w:t>完成全县健康环境创建，提升知识知晓率，对慢性病早期发现与干预，进行慢性病管理，完善健康教育</w:t>
            </w:r>
            <w:r>
              <w:rPr>
                <w:rFonts w:hint="eastAsia" w:ascii="宋体" w:cs="宋体"/>
                <w:color w:val="000000"/>
                <w:sz w:val="24"/>
                <w:lang w:eastAsia="zh-CN"/>
              </w:rPr>
              <w:t>与</w:t>
            </w:r>
            <w:r>
              <w:rPr>
                <w:rFonts w:hint="eastAsia" w:ascii="宋体" w:cs="宋体"/>
                <w:color w:val="000000"/>
                <w:sz w:val="24"/>
              </w:rPr>
              <w:t>健康促进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D0501">
            <w:pPr>
              <w:widowControl/>
              <w:jc w:val="center"/>
              <w:textAlignment w:val="center"/>
              <w:rPr>
                <w:rFonts w:ascii="宋体" w:cs="宋体"/>
                <w:color w:val="000000"/>
                <w:sz w:val="24"/>
              </w:rPr>
            </w:pPr>
            <w:r>
              <w:rPr>
                <w:rFonts w:hint="eastAsia" w:ascii="宋体" w:cs="宋体"/>
                <w:color w:val="000000"/>
                <w:sz w:val="24"/>
              </w:rPr>
              <w:t>已完成启动会议，与责任单位签订目标责任书，抽调人员成立专班组，完成县级培训4次（启动会议、社会因素调查会议、领导小组协调会暨示范区联络员培训会议、慢性非传染性疾病暨健康管理员培训），完成县级部门联合督导1次，省疾控督导1次，社会因素调查工作已完成2000余份，健康环境在筹备建设中</w:t>
            </w:r>
          </w:p>
        </w:tc>
      </w:tr>
      <w:tr w14:paraId="144DC550">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4FF96205">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2D32457D">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A0A6EC">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095C2">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E0E36">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42C8B">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794BED22">
        <w:tblPrEx>
          <w:tblCellMar>
            <w:top w:w="0" w:type="dxa"/>
            <w:left w:w="0" w:type="dxa"/>
            <w:bottom w:w="0" w:type="dxa"/>
            <w:right w:w="0" w:type="dxa"/>
          </w:tblCellMar>
        </w:tblPrEx>
        <w:trPr>
          <w:trHeight w:val="953"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697486F">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4C290E7">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73DF22A">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026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健康检测点的机构覆盖率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F9C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76F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1DBDB53F">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0D52005">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B3A4498">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6660E5">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01D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开展健康社区占辖区社区总数比例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FC3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71C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14:paraId="2486BBCE">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1DF0330">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389FEF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07EC60">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40F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社区15分钟健身圈/农村行政村体育设施覆盖率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4CF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89CDE">
            <w:pPr>
              <w:rPr>
                <w:rFonts w:ascii="宋体" w:hAnsi="宋体" w:cs="宋体"/>
                <w:color w:val="000000"/>
                <w:sz w:val="20"/>
                <w:szCs w:val="20"/>
              </w:rPr>
            </w:pPr>
          </w:p>
        </w:tc>
      </w:tr>
      <w:tr w14:paraId="3CFAF7BB">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5FDF886E">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1D81BF73">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59A704D">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305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开展工间操健身活动单位覆盖率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3FD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040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r>
      <w:tr w14:paraId="70864837">
        <w:tblPrEx>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02FEA4AB">
            <w:pPr>
              <w:widowControl/>
              <w:jc w:val="center"/>
              <w:textAlignment w:val="center"/>
              <w:rPr>
                <w:rFonts w:asci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DFFDE87">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8D9E7">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C63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健康单位、学校、餐饮创建个数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7D9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各≥5个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A22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各5个</w:t>
            </w:r>
          </w:p>
        </w:tc>
      </w:tr>
      <w:tr w14:paraId="5D5D7D28">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6A8D69C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FE49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23566">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766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健康公园、健康步道、健康一条街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655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D75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各1个</w:t>
            </w:r>
          </w:p>
        </w:tc>
      </w:tr>
      <w:tr w14:paraId="4D96E4BA">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66973CB9">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1733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D5E3D">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54D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健康小屋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9BD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医疗机构全覆盖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8C9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医疗机构全覆盖</w:t>
            </w:r>
          </w:p>
        </w:tc>
      </w:tr>
      <w:tr w14:paraId="02231295">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0D19A73">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EF05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6124A">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88A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无烟党政机关、无烟医疗卫生机构、无烟学校覆盖率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342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ADE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1E606F41">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68C8E03">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0BF31">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38AD3">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19A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15及以上人群吸烟率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52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&lt;</w:t>
            </w:r>
            <w:r>
              <w:rPr>
                <w:rFonts w:hint="eastAsia" w:ascii="宋体" w:hAnsi="宋体" w:cs="宋体"/>
                <w:color w:val="000000"/>
                <w:kern w:val="0"/>
                <w:sz w:val="20"/>
                <w:szCs w:val="20"/>
                <w:lang w:bidi="ar"/>
              </w:rPr>
              <w:t>20%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E383E">
            <w:pPr>
              <w:rPr>
                <w:rFonts w:ascii="宋体" w:hAnsi="宋体" w:cs="宋体"/>
                <w:color w:val="000000"/>
                <w:sz w:val="20"/>
                <w:szCs w:val="20"/>
              </w:rPr>
            </w:pPr>
          </w:p>
        </w:tc>
      </w:tr>
      <w:tr w14:paraId="6F458D3A">
        <w:tblPrEx>
          <w:tblCellMar>
            <w:top w:w="0" w:type="dxa"/>
            <w:left w:w="0" w:type="dxa"/>
            <w:bottom w:w="0" w:type="dxa"/>
            <w:right w:w="0" w:type="dxa"/>
          </w:tblCellMar>
        </w:tblPrEx>
        <w:trPr>
          <w:trHeight w:val="1050" w:hRule="atLeast"/>
          <w:jc w:val="center"/>
        </w:trPr>
        <w:tc>
          <w:tcPr>
            <w:tcW w:w="390"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7498C416">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77808">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47E14">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5C7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居民食盐与食用油摄入量低于本省平均水平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E7A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502B5">
            <w:pPr>
              <w:rPr>
                <w:rFonts w:ascii="宋体" w:hAnsi="宋体" w:cs="宋体"/>
                <w:color w:val="000000"/>
                <w:sz w:val="20"/>
                <w:szCs w:val="20"/>
              </w:rPr>
            </w:pPr>
          </w:p>
        </w:tc>
      </w:tr>
      <w:tr w14:paraId="12867E23">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5A47E21B">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9FF5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5D57F">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C2C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中、小学生每天校内体育活动时间不少于1小时的比例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9A9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671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1D2932D4">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4CA1BEC9">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0F617">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DBEBA">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AAE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经常参加体育锻炼人口比例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44E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2E007">
            <w:pPr>
              <w:rPr>
                <w:rFonts w:ascii="宋体" w:hAnsi="宋体" w:cs="宋体"/>
                <w:color w:val="000000"/>
                <w:sz w:val="20"/>
                <w:szCs w:val="20"/>
              </w:rPr>
            </w:pPr>
          </w:p>
        </w:tc>
      </w:tr>
      <w:tr w14:paraId="5712C462">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508FB10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7345B">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06697">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C9F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居民重点慢性病核心知识知晓率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BDF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C9F94">
            <w:pPr>
              <w:rPr>
                <w:rFonts w:ascii="宋体" w:hAnsi="宋体" w:cs="宋体"/>
                <w:color w:val="000000"/>
                <w:sz w:val="20"/>
                <w:szCs w:val="20"/>
              </w:rPr>
            </w:pPr>
          </w:p>
        </w:tc>
      </w:tr>
      <w:tr w14:paraId="53DC8CF0">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0604D8B8">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ABAA7">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747CC">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A40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30岁以上高血压知晓率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DC0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5ECDC">
            <w:pPr>
              <w:rPr>
                <w:rFonts w:ascii="宋体" w:hAnsi="宋体" w:cs="宋体"/>
                <w:color w:val="000000"/>
                <w:sz w:val="20"/>
                <w:szCs w:val="20"/>
              </w:rPr>
            </w:pPr>
          </w:p>
        </w:tc>
      </w:tr>
      <w:tr w14:paraId="2D9D6D1F">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4F17A4EF">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F452E">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DE62E">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43E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18岁以上糖尿病知晓率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B86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60EAA">
            <w:pPr>
              <w:rPr>
                <w:rFonts w:ascii="宋体" w:hAnsi="宋体" w:cs="宋体"/>
                <w:color w:val="000000"/>
                <w:sz w:val="20"/>
                <w:szCs w:val="20"/>
              </w:rPr>
            </w:pPr>
          </w:p>
        </w:tc>
      </w:tr>
      <w:tr w14:paraId="40D0CD58">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0B6FFE2E">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6DBD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D8D1F">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B9D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学生健康体检率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75C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AEF72">
            <w:pPr>
              <w:rPr>
                <w:rFonts w:ascii="宋体" w:hAnsi="宋体" w:cs="宋体"/>
                <w:color w:val="000000"/>
                <w:sz w:val="20"/>
                <w:szCs w:val="20"/>
              </w:rPr>
            </w:pPr>
          </w:p>
        </w:tc>
      </w:tr>
      <w:tr w14:paraId="0592245C">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25627626">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B46B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52CE1">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78F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每2年1次体检并开展健康指导的机关、企事业单位和员工数超过50人的覆盖率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43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EE7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r>
      <w:tr w14:paraId="5653108F">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5289A162">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0FCC7">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E1F69">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7AC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医疗机构首诊测血压率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939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581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57F4E95D">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4BAF0F3F">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8C0C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934F1">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0CB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65岁及以上老年人健康体检率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918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F87AE">
            <w:pPr>
              <w:rPr>
                <w:rFonts w:ascii="宋体" w:hAnsi="宋体" w:cs="宋体"/>
                <w:color w:val="000000"/>
                <w:sz w:val="20"/>
                <w:szCs w:val="20"/>
              </w:rPr>
            </w:pPr>
          </w:p>
        </w:tc>
      </w:tr>
      <w:tr w14:paraId="3B5A8E6F">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69A975BD">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6D583">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9D41C">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B27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辖区内儿童窝沟封闭服务覆盖率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9EB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A931D">
            <w:pPr>
              <w:rPr>
                <w:rFonts w:ascii="宋体" w:hAnsi="宋体" w:cs="宋体"/>
                <w:color w:val="000000"/>
                <w:sz w:val="20"/>
                <w:szCs w:val="20"/>
              </w:rPr>
            </w:pPr>
          </w:p>
        </w:tc>
      </w:tr>
      <w:tr w14:paraId="6EC2C381">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1C171C6E">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A753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F7CDF">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652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辖区12岁儿童患龋率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C4A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&lt;</w:t>
            </w:r>
            <w:r>
              <w:rPr>
                <w:rFonts w:hint="eastAsia" w:ascii="宋体" w:hAnsi="宋体" w:cs="宋体"/>
                <w:color w:val="000000"/>
                <w:kern w:val="0"/>
                <w:sz w:val="20"/>
                <w:szCs w:val="20"/>
                <w:lang w:bidi="ar"/>
              </w:rPr>
              <w:t>25%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46C13">
            <w:pPr>
              <w:rPr>
                <w:rFonts w:ascii="宋体" w:hAnsi="宋体" w:cs="宋体"/>
                <w:color w:val="000000"/>
                <w:sz w:val="20"/>
                <w:szCs w:val="20"/>
              </w:rPr>
            </w:pPr>
          </w:p>
        </w:tc>
      </w:tr>
      <w:tr w14:paraId="25B292B0">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40D32B51">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19B3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C7030">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A7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以不同形式为入住老年人提供医疗卫生服务的养老机构比例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A14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002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0EFA81BB">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4EB22A2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7E73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D3883">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DE1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高血压、糖尿病患者血压、血糖控制率高于全省平均水平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2FC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F7650">
            <w:pPr>
              <w:rPr>
                <w:rFonts w:ascii="宋体" w:hAnsi="宋体" w:cs="宋体"/>
                <w:color w:val="000000"/>
                <w:sz w:val="20"/>
                <w:szCs w:val="20"/>
              </w:rPr>
            </w:pPr>
          </w:p>
        </w:tc>
      </w:tr>
      <w:tr w14:paraId="74A43A9D">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3B4F8BEC">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7B4EC">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4B9EC">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D53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35岁以上高血压、糖尿病患者规范管理率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0C0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2FF97">
            <w:pPr>
              <w:rPr>
                <w:rFonts w:ascii="宋体" w:hAnsi="宋体" w:cs="宋体"/>
                <w:color w:val="000000"/>
                <w:sz w:val="20"/>
                <w:szCs w:val="20"/>
              </w:rPr>
            </w:pPr>
          </w:p>
        </w:tc>
      </w:tr>
      <w:tr w14:paraId="5CAE4A76">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5B69957D">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8D15F">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5181C">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AA1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家庭医生签约服务覆盖率高于本省平均水平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434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564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30%及以上</w:t>
            </w:r>
          </w:p>
        </w:tc>
      </w:tr>
      <w:tr w14:paraId="5EC0472A">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256B6C48">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5D0B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4A5B1">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54D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幼儿园、中小学校开设健康教育课覆盖率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6EA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427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14:paraId="7BBF5C4B">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14:paraId="1176F8A4">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D7203">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BAD0B">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A2B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有自我健康管理小组并规范开展的社区覆盖率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84A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2637C">
            <w:pPr>
              <w:rPr>
                <w:rFonts w:ascii="宋体" w:hAnsi="宋体" w:cs="宋体"/>
                <w:color w:val="000000"/>
                <w:sz w:val="20"/>
                <w:szCs w:val="20"/>
              </w:rPr>
            </w:pPr>
          </w:p>
        </w:tc>
      </w:tr>
      <w:tr w14:paraId="1D7C314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74497B0">
            <w:pPr>
              <w:widowControl/>
              <w:jc w:val="center"/>
              <w:textAlignment w:val="center"/>
              <w:rPr>
                <w:rFonts w:ascii="宋体" w:hAnsi="宋体" w:cs="宋体"/>
                <w:b/>
                <w:bCs/>
                <w:color w:val="000000"/>
                <w:kern w:val="0"/>
                <w:sz w:val="36"/>
                <w:szCs w:val="36"/>
              </w:rPr>
            </w:pPr>
          </w:p>
        </w:tc>
      </w:tr>
      <w:tr w14:paraId="2167926E">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07A36E5">
            <w:pPr>
              <w:widowControl/>
              <w:textAlignment w:val="center"/>
              <w:rPr>
                <w:rFonts w:ascii="宋体" w:hAnsi="宋体" w:cs="宋体"/>
                <w:b/>
                <w:bCs/>
                <w:color w:val="000000"/>
                <w:kern w:val="0"/>
                <w:sz w:val="36"/>
                <w:szCs w:val="36"/>
              </w:rPr>
            </w:pPr>
          </w:p>
          <w:p w14:paraId="2B98D672">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1年度</w:t>
            </w:r>
            <w:r>
              <w:rPr>
                <w:rFonts w:hint="eastAsia" w:ascii="宋体" w:hAnsi="宋体" w:cs="宋体"/>
                <w:color w:val="000000"/>
                <w:kern w:val="0"/>
                <w:sz w:val="36"/>
                <w:szCs w:val="36"/>
                <w:lang w:eastAsia="zh-CN"/>
              </w:rPr>
              <w:t>）</w:t>
            </w:r>
          </w:p>
        </w:tc>
      </w:tr>
      <w:tr w14:paraId="38693D4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95696">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B7D0D">
            <w:pPr>
              <w:widowControl/>
              <w:jc w:val="center"/>
              <w:textAlignment w:val="center"/>
              <w:rPr>
                <w:rFonts w:ascii="宋体" w:cs="宋体"/>
                <w:color w:val="000000"/>
                <w:sz w:val="24"/>
              </w:rPr>
            </w:pPr>
            <w:r>
              <w:rPr>
                <w:rFonts w:hint="eastAsia" w:ascii="仿宋_GB2312" w:hAnsi="仿宋_GB2312" w:eastAsia="仿宋_GB2312" w:cs="仿宋_GB2312"/>
                <w:sz w:val="32"/>
                <w:szCs w:val="32"/>
              </w:rPr>
              <w:t>紧密型医联体人才队伍建设</w:t>
            </w:r>
          </w:p>
        </w:tc>
      </w:tr>
      <w:tr w14:paraId="3804E01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0B9D0">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5456A">
            <w:pPr>
              <w:widowControl/>
              <w:jc w:val="center"/>
              <w:textAlignment w:val="center"/>
              <w:rPr>
                <w:rFonts w:ascii="宋体" w:cs="宋体"/>
                <w:color w:val="000000"/>
                <w:sz w:val="24"/>
              </w:rPr>
            </w:pPr>
            <w:r>
              <w:rPr>
                <w:rFonts w:hint="eastAsia" w:ascii="宋体" w:cs="宋体"/>
                <w:color w:val="000000"/>
                <w:sz w:val="24"/>
              </w:rPr>
              <w:t>松潘县卫生健康局</w:t>
            </w:r>
          </w:p>
        </w:tc>
      </w:tr>
      <w:tr w14:paraId="233236B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540C0">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1C54B">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A82EC">
            <w:pPr>
              <w:widowControl/>
              <w:jc w:val="center"/>
              <w:textAlignment w:val="center"/>
              <w:rPr>
                <w:rFonts w:ascii="宋体" w:cs="宋体"/>
                <w:color w:val="000000"/>
                <w:sz w:val="24"/>
              </w:rPr>
            </w:pPr>
            <w:r>
              <w:rPr>
                <w:rFonts w:hint="eastAsia" w:ascii="宋体" w:cs="宋体"/>
                <w:color w:val="000000"/>
                <w:sz w:val="24"/>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D65CF">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7A8C4">
            <w:pPr>
              <w:widowControl/>
              <w:jc w:val="center"/>
              <w:textAlignment w:val="center"/>
              <w:rPr>
                <w:rFonts w:ascii="宋体" w:cs="宋体"/>
                <w:color w:val="000000"/>
                <w:sz w:val="24"/>
              </w:rPr>
            </w:pPr>
            <w:r>
              <w:rPr>
                <w:rFonts w:hint="eastAsia" w:ascii="宋体" w:cs="宋体"/>
                <w:color w:val="000000"/>
                <w:sz w:val="24"/>
              </w:rPr>
              <w:t>16.6</w:t>
            </w:r>
          </w:p>
        </w:tc>
      </w:tr>
      <w:tr w14:paraId="261BBD0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96684">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EA899">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6DCD6">
            <w:pPr>
              <w:widowControl/>
              <w:jc w:val="center"/>
              <w:textAlignment w:val="center"/>
              <w:rPr>
                <w:rFonts w:ascii="宋体" w:cs="宋体"/>
                <w:color w:val="000000"/>
                <w:sz w:val="24"/>
              </w:rPr>
            </w:pPr>
            <w:r>
              <w:rPr>
                <w:rFonts w:hint="eastAsia" w:ascii="宋体" w:cs="宋体"/>
                <w:color w:val="000000"/>
                <w:sz w:val="24"/>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2BCC2">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02F19">
            <w:pPr>
              <w:widowControl/>
              <w:jc w:val="center"/>
              <w:textAlignment w:val="center"/>
              <w:rPr>
                <w:rFonts w:ascii="宋体" w:cs="宋体"/>
                <w:color w:val="000000"/>
                <w:sz w:val="24"/>
              </w:rPr>
            </w:pPr>
            <w:r>
              <w:rPr>
                <w:rFonts w:hint="eastAsia" w:ascii="宋体" w:cs="宋体"/>
                <w:color w:val="000000"/>
                <w:sz w:val="24"/>
              </w:rPr>
              <w:t>16.6</w:t>
            </w:r>
          </w:p>
        </w:tc>
      </w:tr>
      <w:tr w14:paraId="604DB58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EB0EC">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6143E">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36570">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76E80">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70529">
            <w:pPr>
              <w:jc w:val="center"/>
              <w:rPr>
                <w:rFonts w:ascii="宋体" w:cs="宋体"/>
                <w:color w:val="000000"/>
                <w:sz w:val="24"/>
              </w:rPr>
            </w:pPr>
          </w:p>
        </w:tc>
      </w:tr>
      <w:tr w14:paraId="7409180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91E3C">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9ADC0">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B834F">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539ADC6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BEBDCCD">
            <w:pPr>
              <w:jc w:val="center"/>
              <w:rPr>
                <w:rFonts w:asci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2825B8C">
            <w:pPr>
              <w:widowControl/>
              <w:jc w:val="center"/>
              <w:textAlignment w:val="center"/>
              <w:rPr>
                <w:rFonts w:ascii="宋体" w:cs="宋体"/>
                <w:color w:val="000000"/>
                <w:sz w:val="24"/>
              </w:rPr>
            </w:pPr>
            <w:r>
              <w:rPr>
                <w:rFonts w:hint="eastAsia" w:ascii="宋体" w:cs="宋体"/>
                <w:color w:val="000000"/>
                <w:sz w:val="24"/>
                <w:lang w:eastAsia="zh-CN"/>
              </w:rPr>
              <w:t>1.</w:t>
            </w:r>
            <w:r>
              <w:rPr>
                <w:rFonts w:hint="eastAsia" w:ascii="宋体" w:cs="宋体"/>
                <w:color w:val="000000"/>
                <w:sz w:val="24"/>
              </w:rPr>
              <w:t>能力提升：充分发挥对口支援“传帮带”帮扶人员专业，加强被托管医院专业技术人员进修管理，全面提升被托管医院本土人才专业技能水平。2、学科建设：建立至少2个优势临床科室。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ED0BE">
            <w:pPr>
              <w:widowControl/>
              <w:jc w:val="center"/>
              <w:textAlignment w:val="center"/>
              <w:rPr>
                <w:rFonts w:ascii="宋体" w:cs="宋体"/>
                <w:color w:val="000000"/>
                <w:sz w:val="24"/>
              </w:rPr>
            </w:pPr>
            <w:r>
              <w:rPr>
                <w:rFonts w:hint="eastAsia" w:ascii="宋体" w:cs="宋体"/>
                <w:color w:val="000000"/>
                <w:sz w:val="24"/>
                <w:lang w:eastAsia="zh-CN"/>
              </w:rPr>
              <w:t>1.</w:t>
            </w:r>
            <w:r>
              <w:rPr>
                <w:rFonts w:hint="eastAsia" w:ascii="宋体" w:cs="宋体"/>
                <w:color w:val="000000"/>
                <w:sz w:val="24"/>
              </w:rPr>
              <w:t>能力提升：充分发挥对口支援“传帮带”帮扶人员专业，加强被托管医院专业技术人员进修管理，全面提升被托管医院本土人才专业技能水平。2、学科建设：建立至少2个优势临床科室。</w:t>
            </w:r>
          </w:p>
        </w:tc>
      </w:tr>
      <w:tr w14:paraId="24869C77">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7706D513">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C2942CC">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5F4608E">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7B28F642">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D7C3789">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B82D2">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29A9BCC2">
        <w:tblPrEx>
          <w:tblCellMar>
            <w:top w:w="0" w:type="dxa"/>
            <w:left w:w="0" w:type="dxa"/>
            <w:bottom w:w="0" w:type="dxa"/>
            <w:right w:w="0" w:type="dxa"/>
          </w:tblCellMar>
        </w:tblPrEx>
        <w:trPr>
          <w:trHeight w:val="953"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B2D437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21BF2">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70C74">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625633A">
            <w:pPr>
              <w:widowControl/>
              <w:jc w:val="center"/>
              <w:textAlignment w:val="center"/>
              <w:rPr>
                <w:rFonts w:ascii="宋体" w:hAnsi="宋体" w:cs="宋体"/>
                <w:color w:val="000000"/>
                <w:kern w:val="0"/>
                <w:sz w:val="24"/>
              </w:rPr>
            </w:pPr>
            <w:r>
              <w:rPr>
                <w:rFonts w:hint="eastAsia" w:ascii="宋体" w:hAnsi="宋体" w:cs="宋体"/>
                <w:color w:val="000000"/>
                <w:kern w:val="0"/>
                <w:sz w:val="24"/>
                <w:lang w:eastAsia="zh-CN"/>
              </w:rPr>
              <w:t>1.</w:t>
            </w:r>
            <w:r>
              <w:rPr>
                <w:rFonts w:hint="eastAsia" w:ascii="宋体" w:hAnsi="宋体" w:cs="宋体"/>
                <w:color w:val="000000"/>
                <w:kern w:val="0"/>
                <w:sz w:val="24"/>
              </w:rPr>
              <w:t>建成优势科室</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35CA4E7">
            <w:pPr>
              <w:widowControl/>
              <w:jc w:val="center"/>
              <w:textAlignment w:val="center"/>
              <w:rPr>
                <w:rFonts w:ascii="宋体" w:hAnsi="宋体" w:cs="宋体"/>
                <w:color w:val="000000"/>
                <w:kern w:val="0"/>
                <w:sz w:val="24"/>
              </w:rPr>
            </w:pPr>
            <w:r>
              <w:rPr>
                <w:rFonts w:hint="eastAsia" w:ascii="宋体" w:hAnsi="宋体" w:cs="宋体"/>
                <w:color w:val="000000"/>
                <w:kern w:val="0"/>
                <w:sz w:val="24"/>
              </w:rPr>
              <w:t>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EFCEC">
            <w:pPr>
              <w:widowControl/>
              <w:jc w:val="center"/>
              <w:textAlignment w:val="center"/>
              <w:rPr>
                <w:rFonts w:ascii="宋体" w:hAnsi="宋体" w:cs="宋体"/>
                <w:color w:val="000000"/>
                <w:kern w:val="0"/>
                <w:sz w:val="24"/>
              </w:rPr>
            </w:pPr>
            <w:r>
              <w:rPr>
                <w:rFonts w:hint="eastAsia" w:ascii="宋体" w:hAnsi="宋体" w:cs="宋体"/>
                <w:color w:val="000000"/>
                <w:kern w:val="0"/>
                <w:sz w:val="24"/>
              </w:rPr>
              <w:t>1个</w:t>
            </w:r>
          </w:p>
        </w:tc>
      </w:tr>
      <w:tr w14:paraId="5EB31C7A">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6FBB1BD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7FE3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1632C">
            <w:pPr>
              <w:widowControl/>
              <w:jc w:val="center"/>
              <w:textAlignment w:val="center"/>
              <w:rPr>
                <w:rFonts w:ascii="宋体" w:hAnsi="宋体" w:cs="宋体"/>
                <w:color w:val="000000"/>
                <w:kern w:val="0"/>
                <w:sz w:val="24"/>
              </w:rPr>
            </w:pPr>
            <w:r>
              <w:rPr>
                <w:rFonts w:hint="eastAsia"/>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A564FF3">
            <w:pPr>
              <w:widowControl/>
              <w:jc w:val="center"/>
              <w:textAlignment w:val="center"/>
              <w:rPr>
                <w:rFonts w:ascii="宋体" w:hAnsi="宋体" w:cs="宋体"/>
                <w:color w:val="000000"/>
                <w:kern w:val="0"/>
                <w:sz w:val="24"/>
              </w:rPr>
            </w:pPr>
            <w:r>
              <w:rPr>
                <w:rFonts w:hint="eastAsia" w:ascii="宋体" w:hAnsi="宋体" w:cs="宋体"/>
                <w:color w:val="000000"/>
                <w:kern w:val="0"/>
                <w:sz w:val="24"/>
                <w:lang w:eastAsia="zh-CN"/>
              </w:rPr>
              <w:t>2.</w:t>
            </w:r>
            <w:r>
              <w:rPr>
                <w:rFonts w:hint="eastAsia" w:ascii="宋体" w:hAnsi="宋体" w:cs="宋体"/>
                <w:color w:val="000000"/>
                <w:kern w:val="0"/>
                <w:sz w:val="24"/>
              </w:rPr>
              <w:t>进修人数</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45E342">
            <w:pPr>
              <w:widowControl/>
              <w:jc w:val="center"/>
              <w:textAlignment w:val="center"/>
              <w:rPr>
                <w:rFonts w:ascii="宋体" w:hAnsi="宋体" w:cs="宋体"/>
                <w:color w:val="000000"/>
                <w:kern w:val="0"/>
                <w:sz w:val="24"/>
              </w:rPr>
            </w:pPr>
            <w:r>
              <w:rPr>
                <w:rFonts w:hint="eastAsia" w:ascii="宋体" w:hAnsi="宋体" w:cs="宋体"/>
                <w:color w:val="000000"/>
                <w:kern w:val="0"/>
                <w:sz w:val="24"/>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C4DD8">
            <w:pPr>
              <w:widowControl/>
              <w:jc w:val="center"/>
              <w:textAlignment w:val="center"/>
              <w:rPr>
                <w:rFonts w:ascii="宋体" w:hAnsi="宋体" w:cs="宋体"/>
                <w:color w:val="000000"/>
                <w:kern w:val="0"/>
                <w:sz w:val="24"/>
              </w:rPr>
            </w:pPr>
            <w:r>
              <w:rPr>
                <w:rFonts w:hint="eastAsia" w:ascii="宋体" w:hAnsi="宋体" w:cs="宋体"/>
                <w:color w:val="000000"/>
                <w:kern w:val="0"/>
                <w:sz w:val="24"/>
              </w:rPr>
              <w:t>3人</w:t>
            </w:r>
          </w:p>
        </w:tc>
      </w:tr>
      <w:tr w14:paraId="249B3B28">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8585954">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7994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0D1C5">
            <w:pPr>
              <w:widowControl/>
              <w:jc w:val="center"/>
              <w:textAlignment w:val="center"/>
              <w:rPr>
                <w:rFonts w:ascii="宋体" w:hAnsi="宋体" w:cs="宋体"/>
                <w:color w:val="000000"/>
                <w:kern w:val="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02C789E">
            <w:pPr>
              <w:widowControl/>
              <w:jc w:val="center"/>
              <w:textAlignment w:val="center"/>
              <w:rPr>
                <w:rFonts w:ascii="宋体" w:hAnsi="宋体" w:cs="宋体"/>
                <w:color w:val="000000"/>
                <w:kern w:val="0"/>
                <w:sz w:val="24"/>
              </w:rPr>
            </w:pPr>
            <w:r>
              <w:rPr>
                <w:rFonts w:hint="eastAsia" w:ascii="宋体" w:hAnsi="宋体" w:cs="宋体"/>
                <w:color w:val="000000"/>
                <w:kern w:val="0"/>
                <w:sz w:val="24"/>
              </w:rPr>
              <w:t>建设项目合格率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51BF73B">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83DE4">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r>
      <w:tr w14:paraId="459EB67C">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2393396">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CFB5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2867B">
            <w:pPr>
              <w:widowControl/>
              <w:jc w:val="center"/>
              <w:textAlignment w:val="center"/>
              <w:rPr>
                <w:rFonts w:ascii="宋体" w:hAnsi="宋体" w:cs="宋体"/>
                <w:color w:val="000000"/>
                <w:kern w:val="0"/>
                <w:sz w:val="24"/>
              </w:rPr>
            </w:pPr>
            <w:r>
              <w:rPr>
                <w:rFonts w:hint="eastAsia" w:ascii="宋体" w:hAnsi="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1ADE2AB">
            <w:pPr>
              <w:widowControl/>
              <w:jc w:val="center"/>
              <w:textAlignment w:val="center"/>
              <w:rPr>
                <w:rFonts w:ascii="宋体" w:hAnsi="宋体" w:cs="宋体"/>
                <w:color w:val="000000"/>
                <w:kern w:val="0"/>
                <w:sz w:val="24"/>
              </w:rPr>
            </w:pPr>
            <w:r>
              <w:rPr>
                <w:rFonts w:hint="eastAsia" w:ascii="宋体" w:hAnsi="宋体" w:cs="宋体"/>
                <w:color w:val="000000"/>
                <w:kern w:val="0"/>
                <w:sz w:val="24"/>
              </w:rPr>
              <w:t>医联体人才队伍建设人员补助资金</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DD869F">
            <w:pPr>
              <w:widowControl/>
              <w:jc w:val="center"/>
              <w:textAlignment w:val="center"/>
              <w:rPr>
                <w:rFonts w:ascii="宋体" w:hAnsi="宋体" w:cs="宋体"/>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26D10">
            <w:pPr>
              <w:widowControl/>
              <w:jc w:val="center"/>
              <w:textAlignment w:val="center"/>
              <w:rPr>
                <w:rFonts w:ascii="宋体" w:hAnsi="宋体" w:cs="宋体"/>
                <w:color w:val="000000"/>
                <w:kern w:val="0"/>
                <w:sz w:val="24"/>
              </w:rPr>
            </w:pPr>
            <w:r>
              <w:rPr>
                <w:rFonts w:hint="eastAsia" w:ascii="宋体" w:hAnsi="宋体" w:cs="宋体"/>
                <w:color w:val="000000"/>
                <w:kern w:val="0"/>
                <w:sz w:val="24"/>
              </w:rPr>
              <w:t>已完成</w:t>
            </w:r>
          </w:p>
        </w:tc>
      </w:tr>
      <w:tr w14:paraId="7A084E8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4CB8B4F">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C54D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01279">
            <w:pPr>
              <w:widowControl/>
              <w:jc w:val="center"/>
              <w:textAlignment w:val="center"/>
              <w:rPr>
                <w:rFonts w:ascii="宋体" w:hAnsi="宋体" w:cs="宋体"/>
                <w:color w:val="000000"/>
                <w:kern w:val="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2119FA6">
            <w:pPr>
              <w:widowControl/>
              <w:jc w:val="center"/>
              <w:textAlignment w:val="center"/>
              <w:rPr>
                <w:rFonts w:ascii="宋体" w:hAnsi="宋体" w:cs="宋体"/>
                <w:color w:val="000000"/>
                <w:kern w:val="0"/>
                <w:sz w:val="24"/>
              </w:rPr>
            </w:pPr>
            <w:r>
              <w:rPr>
                <w:rFonts w:hint="eastAsia" w:ascii="宋体" w:hAnsi="宋体" w:cs="宋体"/>
                <w:color w:val="000000"/>
                <w:kern w:val="0"/>
                <w:sz w:val="24"/>
              </w:rPr>
              <w:t>成本控制有效性</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926682B">
            <w:pPr>
              <w:widowControl/>
              <w:jc w:val="center"/>
              <w:textAlignment w:val="center"/>
              <w:rPr>
                <w:rFonts w:ascii="宋体" w:hAnsi="宋体" w:cs="宋体"/>
                <w:color w:val="000000"/>
                <w:kern w:val="0"/>
                <w:sz w:val="24"/>
              </w:rPr>
            </w:pPr>
            <w:r>
              <w:rPr>
                <w:rFonts w:hint="eastAsia" w:ascii="宋体" w:hAnsi="宋体" w:cs="宋体"/>
                <w:color w:val="000000"/>
                <w:kern w:val="0"/>
                <w:sz w:val="24"/>
              </w:rPr>
              <w:t>严格按照财政经费管理相关规定执行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6EA52">
            <w:pPr>
              <w:widowControl/>
              <w:jc w:val="center"/>
              <w:textAlignment w:val="center"/>
              <w:rPr>
                <w:rFonts w:ascii="宋体" w:hAnsi="宋体" w:cs="宋体"/>
                <w:color w:val="000000"/>
                <w:kern w:val="0"/>
                <w:sz w:val="24"/>
              </w:rPr>
            </w:pPr>
          </w:p>
        </w:tc>
      </w:tr>
      <w:tr w14:paraId="5D29D15E">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2BB9DCA0">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1AD89">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B1838">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w:t>
            </w:r>
          </w:p>
          <w:p w14:paraId="395CDFB4">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AFEE18B">
            <w:pPr>
              <w:widowControl/>
              <w:jc w:val="center"/>
              <w:textAlignment w:val="center"/>
              <w:rPr>
                <w:rFonts w:ascii="宋体" w:hAnsi="宋体" w:cs="宋体"/>
                <w:color w:val="000000"/>
                <w:kern w:val="0"/>
                <w:sz w:val="24"/>
              </w:rPr>
            </w:pPr>
            <w:r>
              <w:rPr>
                <w:rFonts w:hint="eastAsia" w:ascii="宋体" w:hAnsi="宋体" w:cs="宋体"/>
                <w:color w:val="000000"/>
                <w:kern w:val="0"/>
                <w:sz w:val="24"/>
              </w:rPr>
              <w:t>员工满意度</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F1F7393">
            <w:pPr>
              <w:widowControl/>
              <w:jc w:val="center"/>
              <w:textAlignment w:val="center"/>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1C5B0">
            <w:pPr>
              <w:widowControl/>
              <w:jc w:val="center"/>
              <w:textAlignment w:val="center"/>
              <w:rPr>
                <w:rFonts w:ascii="宋体" w:hAnsi="宋体" w:cs="宋体"/>
                <w:color w:val="000000"/>
                <w:kern w:val="0"/>
                <w:sz w:val="24"/>
              </w:rPr>
            </w:pPr>
          </w:p>
        </w:tc>
      </w:tr>
      <w:tr w14:paraId="408931C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2851FA96">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C07147F">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6AA3B54">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w:t>
            </w:r>
          </w:p>
          <w:p w14:paraId="2BB2F4A3">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0B5FD301">
            <w:pPr>
              <w:widowControl/>
              <w:jc w:val="center"/>
              <w:textAlignment w:val="center"/>
              <w:rPr>
                <w:rFonts w:ascii="宋体" w:hAnsi="宋体" w:cs="宋体"/>
                <w:color w:val="000000"/>
                <w:kern w:val="0"/>
                <w:sz w:val="24"/>
              </w:rPr>
            </w:pPr>
            <w:r>
              <w:rPr>
                <w:rFonts w:hint="eastAsia" w:ascii="宋体" w:hAnsi="宋体" w:cs="宋体"/>
                <w:color w:val="000000"/>
                <w:kern w:val="0"/>
                <w:sz w:val="24"/>
              </w:rPr>
              <w:t>患者满意度</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2E9345">
            <w:pPr>
              <w:widowControl/>
              <w:jc w:val="center"/>
              <w:textAlignment w:val="center"/>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4A9F6">
            <w:pPr>
              <w:widowControl/>
              <w:jc w:val="center"/>
              <w:textAlignment w:val="center"/>
              <w:rPr>
                <w:rFonts w:ascii="宋体" w:hAnsi="宋体" w:cs="宋体"/>
                <w:color w:val="000000"/>
                <w:kern w:val="0"/>
                <w:sz w:val="24"/>
              </w:rPr>
            </w:pPr>
          </w:p>
        </w:tc>
      </w:tr>
      <w:tr w14:paraId="6D816EA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A47C9C1">
            <w:pPr>
              <w:widowControl/>
              <w:jc w:val="center"/>
              <w:textAlignment w:val="center"/>
              <w:rPr>
                <w:rFonts w:ascii="宋体" w:hAnsi="宋体" w:cs="宋体"/>
                <w:b/>
                <w:bCs/>
                <w:color w:val="000000"/>
                <w:kern w:val="0"/>
                <w:sz w:val="36"/>
                <w:szCs w:val="36"/>
              </w:rPr>
            </w:pPr>
          </w:p>
          <w:p w14:paraId="5F13D3DE">
            <w:pPr>
              <w:widowControl/>
              <w:jc w:val="center"/>
              <w:textAlignment w:val="center"/>
              <w:rPr>
                <w:rFonts w:ascii="宋体" w:hAnsi="宋体" w:cs="宋体"/>
                <w:b/>
                <w:bCs/>
                <w:color w:val="000000"/>
                <w:kern w:val="0"/>
                <w:sz w:val="36"/>
                <w:szCs w:val="36"/>
              </w:rPr>
            </w:pPr>
          </w:p>
          <w:p w14:paraId="16B3D4ED">
            <w:pPr>
              <w:widowControl/>
              <w:jc w:val="center"/>
              <w:textAlignment w:val="center"/>
              <w:rPr>
                <w:rFonts w:ascii="宋体" w:hAnsi="宋体" w:cs="宋体"/>
                <w:b/>
                <w:bCs/>
                <w:color w:val="000000"/>
                <w:kern w:val="0"/>
                <w:sz w:val="36"/>
                <w:szCs w:val="36"/>
              </w:rPr>
            </w:pPr>
          </w:p>
          <w:p w14:paraId="0BFC4372">
            <w:pPr>
              <w:widowControl/>
              <w:jc w:val="center"/>
              <w:textAlignment w:val="center"/>
              <w:rPr>
                <w:rFonts w:ascii="宋体" w:hAnsi="宋体" w:cs="宋体"/>
                <w:b/>
                <w:bCs/>
                <w:color w:val="000000"/>
                <w:kern w:val="0"/>
                <w:sz w:val="36"/>
                <w:szCs w:val="36"/>
              </w:rPr>
            </w:pPr>
          </w:p>
          <w:p w14:paraId="67B41A7E">
            <w:pPr>
              <w:widowControl/>
              <w:jc w:val="center"/>
              <w:textAlignment w:val="center"/>
              <w:rPr>
                <w:rFonts w:ascii="宋体" w:hAnsi="宋体" w:cs="宋体"/>
                <w:b/>
                <w:bCs/>
                <w:color w:val="000000"/>
                <w:kern w:val="0"/>
                <w:sz w:val="36"/>
                <w:szCs w:val="36"/>
              </w:rPr>
            </w:pPr>
          </w:p>
          <w:p w14:paraId="036948D1">
            <w:pPr>
              <w:widowControl/>
              <w:jc w:val="center"/>
              <w:textAlignment w:val="center"/>
              <w:rPr>
                <w:rFonts w:ascii="宋体" w:hAnsi="宋体" w:cs="宋体"/>
                <w:b/>
                <w:bCs/>
                <w:color w:val="000000"/>
                <w:kern w:val="0"/>
                <w:sz w:val="36"/>
                <w:szCs w:val="36"/>
              </w:rPr>
            </w:pPr>
          </w:p>
          <w:p w14:paraId="791B22C2">
            <w:pPr>
              <w:widowControl/>
              <w:jc w:val="center"/>
              <w:textAlignment w:val="center"/>
              <w:rPr>
                <w:rFonts w:ascii="宋体" w:hAnsi="宋体" w:cs="宋体"/>
                <w:b/>
                <w:bCs/>
                <w:color w:val="000000"/>
                <w:kern w:val="0"/>
                <w:sz w:val="36"/>
                <w:szCs w:val="36"/>
              </w:rPr>
            </w:pPr>
          </w:p>
          <w:p w14:paraId="21116C75">
            <w:pPr>
              <w:widowControl/>
              <w:jc w:val="center"/>
              <w:textAlignment w:val="center"/>
              <w:rPr>
                <w:rFonts w:ascii="宋体" w:hAnsi="宋体" w:cs="宋体"/>
                <w:b/>
                <w:bCs/>
                <w:color w:val="000000"/>
                <w:kern w:val="0"/>
                <w:sz w:val="36"/>
                <w:szCs w:val="36"/>
              </w:rPr>
            </w:pPr>
          </w:p>
          <w:p w14:paraId="347A8146">
            <w:pPr>
              <w:widowControl/>
              <w:jc w:val="center"/>
              <w:textAlignment w:val="center"/>
              <w:rPr>
                <w:rFonts w:ascii="宋体" w:hAnsi="宋体" w:cs="宋体"/>
                <w:b/>
                <w:bCs/>
                <w:color w:val="000000"/>
                <w:kern w:val="0"/>
                <w:sz w:val="36"/>
                <w:szCs w:val="36"/>
              </w:rPr>
            </w:pPr>
          </w:p>
          <w:p w14:paraId="5ABE19D1">
            <w:pPr>
              <w:widowControl/>
              <w:jc w:val="center"/>
              <w:textAlignment w:val="center"/>
              <w:rPr>
                <w:rFonts w:ascii="宋体" w:hAnsi="宋体" w:cs="宋体"/>
                <w:b/>
                <w:bCs/>
                <w:color w:val="000000"/>
                <w:kern w:val="0"/>
                <w:sz w:val="36"/>
                <w:szCs w:val="36"/>
              </w:rPr>
            </w:pPr>
          </w:p>
          <w:p w14:paraId="49F15A64">
            <w:pPr>
              <w:widowControl/>
              <w:jc w:val="center"/>
              <w:textAlignment w:val="center"/>
              <w:rPr>
                <w:rFonts w:ascii="宋体" w:hAnsi="宋体" w:cs="宋体"/>
                <w:b/>
                <w:bCs/>
                <w:color w:val="000000"/>
                <w:kern w:val="0"/>
                <w:sz w:val="36"/>
                <w:szCs w:val="36"/>
              </w:rPr>
            </w:pPr>
          </w:p>
          <w:p w14:paraId="4B2584A5">
            <w:pPr>
              <w:widowControl/>
              <w:jc w:val="center"/>
              <w:textAlignment w:val="center"/>
              <w:rPr>
                <w:rFonts w:ascii="宋体" w:hAnsi="宋体" w:cs="宋体"/>
                <w:b/>
                <w:bCs/>
                <w:color w:val="000000"/>
                <w:kern w:val="0"/>
                <w:sz w:val="36"/>
                <w:szCs w:val="36"/>
              </w:rPr>
            </w:pPr>
          </w:p>
          <w:p w14:paraId="795E915E">
            <w:pPr>
              <w:widowControl/>
              <w:jc w:val="center"/>
              <w:textAlignment w:val="center"/>
              <w:rPr>
                <w:rFonts w:ascii="宋体" w:hAnsi="宋体" w:cs="宋体"/>
                <w:b/>
                <w:bCs/>
                <w:color w:val="000000"/>
                <w:kern w:val="0"/>
                <w:sz w:val="36"/>
                <w:szCs w:val="36"/>
              </w:rPr>
            </w:pPr>
          </w:p>
          <w:p w14:paraId="3BFBC4C6">
            <w:pPr>
              <w:widowControl/>
              <w:jc w:val="center"/>
              <w:textAlignment w:val="center"/>
              <w:rPr>
                <w:rFonts w:ascii="宋体" w:hAnsi="宋体" w:cs="宋体"/>
                <w:b/>
                <w:bCs/>
                <w:color w:val="000000"/>
                <w:kern w:val="0"/>
                <w:sz w:val="36"/>
                <w:szCs w:val="36"/>
              </w:rPr>
            </w:pPr>
          </w:p>
          <w:p w14:paraId="44B8C30F">
            <w:pPr>
              <w:widowControl/>
              <w:jc w:val="center"/>
              <w:textAlignment w:val="center"/>
              <w:rPr>
                <w:rFonts w:ascii="宋体" w:hAnsi="宋体" w:cs="宋体"/>
                <w:b/>
                <w:bCs/>
                <w:color w:val="000000"/>
                <w:kern w:val="0"/>
                <w:sz w:val="36"/>
                <w:szCs w:val="36"/>
              </w:rPr>
            </w:pPr>
          </w:p>
          <w:p w14:paraId="7F1FFC33">
            <w:pPr>
              <w:widowControl/>
              <w:jc w:val="center"/>
              <w:textAlignment w:val="center"/>
              <w:rPr>
                <w:rFonts w:ascii="宋体" w:hAnsi="宋体" w:cs="宋体"/>
                <w:b/>
                <w:bCs/>
                <w:color w:val="000000"/>
                <w:kern w:val="0"/>
                <w:sz w:val="36"/>
                <w:szCs w:val="36"/>
              </w:rPr>
            </w:pPr>
          </w:p>
          <w:p w14:paraId="091B23FF">
            <w:pPr>
              <w:widowControl/>
              <w:jc w:val="center"/>
              <w:textAlignment w:val="center"/>
              <w:rPr>
                <w:rFonts w:ascii="宋体" w:hAnsi="宋体" w:cs="宋体"/>
                <w:b/>
                <w:bCs/>
                <w:color w:val="000000"/>
                <w:kern w:val="0"/>
                <w:sz w:val="36"/>
                <w:szCs w:val="36"/>
              </w:rPr>
            </w:pPr>
          </w:p>
          <w:p w14:paraId="71409DAA">
            <w:pPr>
              <w:widowControl/>
              <w:textAlignment w:val="center"/>
              <w:rPr>
                <w:rFonts w:ascii="宋体" w:hAnsi="宋体" w:cs="宋体"/>
                <w:b/>
                <w:bCs/>
                <w:color w:val="000000"/>
                <w:kern w:val="0"/>
                <w:sz w:val="36"/>
                <w:szCs w:val="36"/>
              </w:rPr>
            </w:pPr>
          </w:p>
          <w:p w14:paraId="56ED6D28">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1年度</w:t>
            </w:r>
            <w:r>
              <w:rPr>
                <w:rFonts w:hint="eastAsia" w:ascii="宋体" w:hAnsi="宋体" w:cs="宋体"/>
                <w:color w:val="000000"/>
                <w:kern w:val="0"/>
                <w:sz w:val="36"/>
                <w:szCs w:val="36"/>
                <w:lang w:eastAsia="zh-CN"/>
              </w:rPr>
              <w:t>）</w:t>
            </w:r>
          </w:p>
        </w:tc>
      </w:tr>
      <w:tr w14:paraId="08DE22E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F9FD8">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3CF8D">
            <w:pPr>
              <w:widowControl/>
              <w:jc w:val="center"/>
              <w:textAlignment w:val="center"/>
              <w:rPr>
                <w:rFonts w:ascii="宋体" w:cs="宋体"/>
                <w:color w:val="000000"/>
                <w:sz w:val="24"/>
              </w:rPr>
            </w:pPr>
            <w:r>
              <w:rPr>
                <w:rFonts w:hint="eastAsia" w:ascii="仿宋_GB2312" w:hAnsi="仿宋_GB2312" w:eastAsia="仿宋_GB2312" w:cs="仿宋_GB2312"/>
                <w:sz w:val="32"/>
                <w:szCs w:val="32"/>
              </w:rPr>
              <w:t>基本公共卫生服务项目</w:t>
            </w:r>
          </w:p>
        </w:tc>
      </w:tr>
      <w:tr w14:paraId="6245F3B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DA0C1">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CE5BA">
            <w:pPr>
              <w:widowControl/>
              <w:jc w:val="center"/>
              <w:textAlignment w:val="center"/>
              <w:rPr>
                <w:rFonts w:ascii="宋体" w:cs="宋体"/>
                <w:color w:val="000000"/>
                <w:sz w:val="24"/>
              </w:rPr>
            </w:pPr>
            <w:r>
              <w:rPr>
                <w:rFonts w:hint="eastAsia" w:ascii="宋体" w:cs="宋体"/>
                <w:color w:val="000000"/>
                <w:sz w:val="24"/>
              </w:rPr>
              <w:t>松潘县卫健局</w:t>
            </w:r>
          </w:p>
        </w:tc>
      </w:tr>
      <w:tr w14:paraId="25B64FA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2FFC8">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B68C1">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EB0CC">
            <w:pPr>
              <w:widowControl/>
              <w:jc w:val="center"/>
              <w:textAlignment w:val="center"/>
              <w:rPr>
                <w:rFonts w:ascii="宋体" w:cs="宋体"/>
                <w:color w:val="000000"/>
                <w:sz w:val="24"/>
              </w:rPr>
            </w:pPr>
            <w:r>
              <w:rPr>
                <w:rFonts w:hint="eastAsia" w:ascii="宋体" w:cs="宋体"/>
                <w:color w:val="000000"/>
                <w:sz w:val="24"/>
              </w:rPr>
              <w:t>545.032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13F2E">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17C9C">
            <w:pPr>
              <w:widowControl/>
              <w:jc w:val="center"/>
              <w:textAlignment w:val="center"/>
              <w:rPr>
                <w:rFonts w:ascii="宋体" w:cs="宋体"/>
                <w:color w:val="000000"/>
                <w:sz w:val="24"/>
              </w:rPr>
            </w:pPr>
            <w:r>
              <w:rPr>
                <w:rFonts w:hint="eastAsia" w:ascii="宋体" w:cs="宋体"/>
                <w:color w:val="000000"/>
                <w:sz w:val="24"/>
              </w:rPr>
              <w:t>545.032</w:t>
            </w:r>
          </w:p>
        </w:tc>
      </w:tr>
      <w:tr w14:paraId="21DCEDE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A917B">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C1764">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A2CE5">
            <w:pPr>
              <w:widowControl/>
              <w:jc w:val="center"/>
              <w:textAlignment w:val="center"/>
              <w:rPr>
                <w:rFonts w:ascii="宋体" w:cs="宋体"/>
                <w:color w:val="000000"/>
                <w:sz w:val="24"/>
              </w:rPr>
            </w:pPr>
            <w:r>
              <w:rPr>
                <w:rFonts w:hint="eastAsia" w:ascii="宋体" w:cs="宋体"/>
                <w:color w:val="000000"/>
                <w:sz w:val="24"/>
              </w:rPr>
              <w:t>545.032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937AA">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952DE">
            <w:pPr>
              <w:widowControl/>
              <w:jc w:val="center"/>
              <w:textAlignment w:val="center"/>
              <w:rPr>
                <w:rFonts w:ascii="宋体" w:cs="宋体"/>
                <w:color w:val="000000"/>
                <w:sz w:val="24"/>
              </w:rPr>
            </w:pPr>
            <w:r>
              <w:rPr>
                <w:rFonts w:hint="eastAsia" w:ascii="宋体" w:cs="宋体"/>
                <w:color w:val="000000"/>
                <w:sz w:val="24"/>
              </w:rPr>
              <w:t>545.032</w:t>
            </w:r>
          </w:p>
        </w:tc>
      </w:tr>
      <w:tr w14:paraId="7A153771">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ECBC6">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C2825">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CFCA3">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4FA52">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3CE12">
            <w:pPr>
              <w:jc w:val="center"/>
              <w:rPr>
                <w:rFonts w:ascii="宋体" w:cs="宋体"/>
                <w:color w:val="000000"/>
                <w:sz w:val="24"/>
              </w:rPr>
            </w:pPr>
          </w:p>
        </w:tc>
      </w:tr>
      <w:tr w14:paraId="1343025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CDF04">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464C2">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A4B2E">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265EE16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CBDD39F">
            <w:pPr>
              <w:jc w:val="center"/>
              <w:rPr>
                <w:rFonts w:asci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96C3295">
            <w:pPr>
              <w:widowControl/>
              <w:jc w:val="center"/>
              <w:textAlignment w:val="center"/>
              <w:rPr>
                <w:rFonts w:ascii="宋体" w:cs="宋体"/>
                <w:color w:val="000000"/>
                <w:sz w:val="24"/>
              </w:rPr>
            </w:pPr>
            <w:r>
              <w:rPr>
                <w:rFonts w:hint="eastAsia" w:ascii="宋体" w:cs="宋体"/>
                <w:color w:val="000000"/>
                <w:sz w:val="24"/>
              </w:rPr>
              <w:t>按照《国家基本公共卫生服务规范（2017年第三版）》12大类的具体要求，规范开展基本公共卫生服务工作，使我县公共卫生服务能力进一步提高，居民健康档案、健康教育、预防接种、传染病及突发公共卫生事件报告与处置、0－6岁儿童健康管理、孕产妇健康管理、老年人健康管理、慢性病患者健康管理、严重精神障碍患者健康管理、中医药管理、结核病管理、卫生监督协管等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D6454">
            <w:pPr>
              <w:widowControl/>
              <w:jc w:val="center"/>
              <w:textAlignment w:val="center"/>
              <w:rPr>
                <w:rFonts w:ascii="宋体" w:cs="宋体"/>
                <w:color w:val="000000"/>
                <w:sz w:val="24"/>
              </w:rPr>
            </w:pPr>
            <w:r>
              <w:rPr>
                <w:rFonts w:hint="eastAsia" w:ascii="宋体" w:cs="宋体"/>
                <w:color w:val="000000"/>
                <w:sz w:val="24"/>
              </w:rPr>
              <w:t>2021年我县健康档案纸质建档率95.5%（国家拨款人数75200，建档数71791，电子档案建档率96.36%（电子档案应建72280人，建档数69651）；健康教育设置健康教育宣传栏312期，健康教育宣传活动举办232次，健康教育讲座开展252次；“五苗”单苗接种率均达到95%以上；传染病报告发病率255.93/10万；65岁以上的老年人管理率79%（应管8770人，实际管理6944人）；高血压患者规范管理3399人、2型糖尿病患者管理规范管理504人；严重精神障碍患者系统管理116人；产妇早孕建卡237人，孕产妇产后访视303人；</w:t>
            </w:r>
            <w:r>
              <w:rPr>
                <w:rFonts w:hint="eastAsia" w:ascii="宋体" w:cs="宋体"/>
                <w:color w:val="000000"/>
                <w:sz w:val="24"/>
                <w:lang w:eastAsia="zh-CN"/>
              </w:rPr>
              <w:t>0—6岁</w:t>
            </w:r>
            <w:r>
              <w:rPr>
                <w:rFonts w:hint="eastAsia" w:ascii="宋体" w:cs="宋体"/>
                <w:color w:val="000000"/>
                <w:sz w:val="24"/>
              </w:rPr>
              <w:t>儿童数为4466人，接受一次及以上的随访的</w:t>
            </w:r>
            <w:r>
              <w:rPr>
                <w:rFonts w:hint="eastAsia" w:ascii="宋体" w:cs="宋体"/>
                <w:color w:val="000000"/>
                <w:sz w:val="24"/>
                <w:lang w:eastAsia="zh-CN"/>
              </w:rPr>
              <w:t>0—6岁</w:t>
            </w:r>
            <w:r>
              <w:rPr>
                <w:rFonts w:hint="eastAsia" w:ascii="宋体" w:cs="宋体"/>
                <w:color w:val="000000"/>
                <w:sz w:val="24"/>
              </w:rPr>
              <w:t>儿童2782人，0-3岁儿童2226人，接受中医药健康管理1049人。</w:t>
            </w:r>
          </w:p>
        </w:tc>
      </w:tr>
      <w:tr w14:paraId="3DA53431">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20FAF6A1">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6D444C5">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85F21F1">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64A5F55D">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DC2D051">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EA3F8">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40AAF8EF">
        <w:tblPrEx>
          <w:tblCellMar>
            <w:top w:w="0" w:type="dxa"/>
            <w:left w:w="0" w:type="dxa"/>
            <w:bottom w:w="0" w:type="dxa"/>
            <w:right w:w="0" w:type="dxa"/>
          </w:tblCellMar>
        </w:tblPrEx>
        <w:trPr>
          <w:trHeight w:val="953"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5D00024">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20B5F">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AE805">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7C3DD9C">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指标1：健康档案电子档案建档率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01982B1">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76BAF">
            <w:pPr>
              <w:widowControl/>
              <w:jc w:val="center"/>
              <w:textAlignment w:val="center"/>
              <w:rPr>
                <w:rFonts w:ascii="宋体" w:hAnsi="宋体" w:cs="宋体"/>
                <w:color w:val="000000"/>
                <w:kern w:val="0"/>
                <w:sz w:val="24"/>
              </w:rPr>
            </w:pPr>
            <w:r>
              <w:rPr>
                <w:rFonts w:hint="eastAsia" w:ascii="宋体" w:hAnsi="宋体" w:cs="宋体"/>
                <w:color w:val="000000"/>
                <w:kern w:val="0"/>
                <w:sz w:val="24"/>
              </w:rPr>
              <w:t>96.36%</w:t>
            </w:r>
          </w:p>
        </w:tc>
      </w:tr>
      <w:tr w14:paraId="1A188A6A">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7A1CB2ED">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92097">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40951">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6560E56">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指标2：健康教育设置健康教育宣传栏（每项目实施单位每年12期）、健康教育宣传活动（9次）、健康教育讲座（12次）</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E70F600">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A220A">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r>
      <w:tr w14:paraId="0D4B137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A82C180">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61FC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E95D9">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2077D46">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指标3：“五苗”单苗接种率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45DBF4B">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08A6B">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r>
      <w:tr w14:paraId="5B9BCC2F">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1436D251">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F1A3C">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E3B1A">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4FE1CFA">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指标4：传染病报告发病率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3AA7610">
            <w:pPr>
              <w:widowControl/>
              <w:jc w:val="center"/>
              <w:textAlignment w:val="center"/>
              <w:rPr>
                <w:rFonts w:ascii="宋体" w:hAnsi="宋体" w:cs="宋体"/>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03C73">
            <w:pPr>
              <w:widowControl/>
              <w:jc w:val="center"/>
              <w:textAlignment w:val="center"/>
              <w:rPr>
                <w:rFonts w:ascii="宋体" w:hAnsi="宋体" w:cs="宋体"/>
                <w:color w:val="000000"/>
                <w:kern w:val="0"/>
                <w:sz w:val="24"/>
              </w:rPr>
            </w:pPr>
            <w:r>
              <w:rPr>
                <w:rFonts w:hint="eastAsia" w:ascii="宋体" w:hAnsi="宋体" w:cs="宋体"/>
                <w:color w:val="000000"/>
                <w:kern w:val="0"/>
                <w:sz w:val="24"/>
              </w:rPr>
              <w:t>255.93/10万</w:t>
            </w:r>
          </w:p>
        </w:tc>
      </w:tr>
      <w:tr w14:paraId="2E5A6F9C">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2F52110">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20B34">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479B3">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D6D8E2A">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指标5</w:t>
            </w:r>
            <w:r>
              <w:rPr>
                <w:rFonts w:hint="eastAsia" w:ascii="宋体" w:hAnsi="宋体" w:cs="宋体"/>
                <w:color w:val="000000"/>
                <w:kern w:val="0"/>
                <w:sz w:val="24"/>
                <w:lang w:eastAsia="zh-CN"/>
              </w:rPr>
              <w:t>:</w:t>
            </w:r>
            <w:r>
              <w:rPr>
                <w:rFonts w:hint="eastAsia" w:ascii="宋体" w:hAnsi="宋体" w:cs="宋体"/>
                <w:color w:val="000000"/>
                <w:kern w:val="0"/>
                <w:sz w:val="24"/>
              </w:rPr>
              <w:t>65岁以上的老年人管理率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EF39555">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4C0F0">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r>
      <w:tr w14:paraId="774FF846">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E7884E5">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F1B22">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0CE4E">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8C74FD8">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指标6：高血压患者规范管理率、2型糖尿病患者管理规范管理率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14ECC37">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D1D0B">
            <w:pPr>
              <w:widowControl/>
              <w:jc w:val="center"/>
              <w:textAlignment w:val="center"/>
              <w:rPr>
                <w:rFonts w:ascii="宋体" w:hAnsi="宋体" w:cs="宋体"/>
                <w:color w:val="000000"/>
                <w:kern w:val="0"/>
                <w:sz w:val="24"/>
              </w:rPr>
            </w:pPr>
            <w:r>
              <w:rPr>
                <w:rFonts w:hint="eastAsia" w:ascii="宋体" w:hAnsi="宋体" w:cs="宋体"/>
                <w:color w:val="000000"/>
                <w:kern w:val="0"/>
                <w:sz w:val="24"/>
              </w:rPr>
              <w:t>54.99%、54.9%</w:t>
            </w:r>
          </w:p>
        </w:tc>
      </w:tr>
      <w:tr w14:paraId="5AE60679">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1F49375">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9DD6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063FC">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E4875AA">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指标7：严重精神障碍患者规范管理率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CD6E0A8">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58E70">
            <w:pPr>
              <w:widowControl/>
              <w:jc w:val="center"/>
              <w:textAlignment w:val="center"/>
              <w:rPr>
                <w:rFonts w:ascii="宋体" w:hAnsi="宋体" w:cs="宋体"/>
                <w:color w:val="000000"/>
                <w:kern w:val="0"/>
                <w:sz w:val="24"/>
              </w:rPr>
            </w:pPr>
            <w:r>
              <w:rPr>
                <w:rFonts w:hint="eastAsia" w:ascii="宋体" w:hAnsi="宋体" w:cs="宋体"/>
                <w:color w:val="000000"/>
                <w:kern w:val="0"/>
                <w:sz w:val="24"/>
              </w:rPr>
              <w:t>64.66%</w:t>
            </w:r>
          </w:p>
        </w:tc>
      </w:tr>
      <w:tr w14:paraId="5FDD40D8">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5933B1B">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F4AE8">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986CA">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7B4CB6D">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指标8：孕产妇规范管理率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ECD87B">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9D640">
            <w:pPr>
              <w:widowControl/>
              <w:jc w:val="center"/>
              <w:textAlignment w:val="center"/>
              <w:rPr>
                <w:rFonts w:ascii="宋体" w:hAnsi="宋体" w:cs="宋体"/>
                <w:color w:val="000000"/>
                <w:kern w:val="0"/>
                <w:sz w:val="24"/>
              </w:rPr>
            </w:pPr>
            <w:r>
              <w:rPr>
                <w:rFonts w:hint="eastAsia" w:ascii="宋体" w:hAnsi="宋体" w:cs="宋体"/>
                <w:color w:val="000000"/>
                <w:kern w:val="0"/>
                <w:sz w:val="24"/>
              </w:rPr>
              <w:t>70.33%</w:t>
            </w:r>
          </w:p>
        </w:tc>
      </w:tr>
      <w:tr w14:paraId="30A03A38">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460D9861">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B8906">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45F1A">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B2163EE">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指标9</w:t>
            </w:r>
            <w:r>
              <w:rPr>
                <w:rFonts w:hint="eastAsia" w:ascii="宋体" w:hAnsi="宋体" w:cs="宋体"/>
                <w:color w:val="000000"/>
                <w:kern w:val="0"/>
                <w:sz w:val="24"/>
                <w:lang w:eastAsia="zh-CN"/>
              </w:rPr>
              <w:t>:0—6岁</w:t>
            </w:r>
            <w:r>
              <w:rPr>
                <w:rFonts w:hint="eastAsia" w:ascii="宋体" w:hAnsi="宋体" w:cs="宋体"/>
                <w:color w:val="000000"/>
                <w:kern w:val="0"/>
                <w:sz w:val="24"/>
              </w:rPr>
              <w:t>儿童规范管理率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B03621F">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83618">
            <w:pPr>
              <w:widowControl/>
              <w:jc w:val="center"/>
              <w:textAlignment w:val="center"/>
              <w:rPr>
                <w:rFonts w:ascii="宋体" w:hAnsi="宋体" w:cs="宋体"/>
                <w:color w:val="000000"/>
                <w:kern w:val="0"/>
                <w:sz w:val="24"/>
              </w:rPr>
            </w:pPr>
            <w:r>
              <w:rPr>
                <w:rFonts w:hint="eastAsia" w:ascii="宋体" w:hAnsi="宋体" w:cs="宋体"/>
                <w:color w:val="000000"/>
                <w:kern w:val="0"/>
                <w:sz w:val="24"/>
              </w:rPr>
              <w:t>91.89%</w:t>
            </w:r>
          </w:p>
        </w:tc>
      </w:tr>
      <w:tr w14:paraId="58379ADF">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0DE647CB">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CFB3B">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EE106">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w:t>
            </w:r>
          </w:p>
          <w:p w14:paraId="63AB6DCE">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2A074BE">
            <w:pPr>
              <w:widowControl/>
              <w:jc w:val="center"/>
              <w:textAlignment w:val="center"/>
              <w:rPr>
                <w:rFonts w:ascii="宋体" w:hAnsi="宋体" w:cs="宋体"/>
                <w:color w:val="000000"/>
                <w:kern w:val="0"/>
                <w:sz w:val="24"/>
              </w:rPr>
            </w:pPr>
            <w:r>
              <w:rPr>
                <w:rFonts w:hint="eastAsia" w:ascii="宋体" w:hAnsi="宋体" w:cs="宋体"/>
                <w:color w:val="000000"/>
                <w:kern w:val="0"/>
                <w:sz w:val="24"/>
              </w:rPr>
              <w:t>城乡居民公共卫生差距</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0AB6EFF">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不断缩小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DFB89">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不断缩小</w:t>
            </w:r>
          </w:p>
        </w:tc>
      </w:tr>
      <w:tr w14:paraId="7EF91093">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683D50A0">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AEE62">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7DA6D">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w:t>
            </w:r>
          </w:p>
          <w:p w14:paraId="0E73639D">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BC1339B">
            <w:pPr>
              <w:widowControl/>
              <w:jc w:val="center"/>
              <w:textAlignment w:val="center"/>
              <w:rPr>
                <w:rFonts w:ascii="宋体" w:hAnsi="宋体" w:cs="宋体"/>
                <w:color w:val="000000"/>
                <w:kern w:val="0"/>
                <w:sz w:val="24"/>
              </w:rPr>
            </w:pPr>
            <w:r>
              <w:rPr>
                <w:rFonts w:hint="eastAsia" w:ascii="宋体" w:hAnsi="宋体" w:cs="宋体"/>
                <w:color w:val="000000"/>
                <w:kern w:val="0"/>
                <w:sz w:val="24"/>
              </w:rPr>
              <w:t>居民健康保健意识和健康知识知晓率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DE5BCA4">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2B8D2">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r>
      <w:tr w14:paraId="301CA225">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3FDD1C3">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4F125">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3E0F8">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w:t>
            </w:r>
          </w:p>
          <w:p w14:paraId="105A83B5">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B7B62A9">
            <w:pPr>
              <w:widowControl/>
              <w:jc w:val="center"/>
              <w:textAlignment w:val="center"/>
              <w:rPr>
                <w:rFonts w:ascii="宋体" w:hAnsi="宋体" w:cs="宋体"/>
                <w:color w:val="000000"/>
                <w:kern w:val="0"/>
                <w:sz w:val="24"/>
              </w:rPr>
            </w:pPr>
            <w:r>
              <w:rPr>
                <w:rFonts w:hint="eastAsia" w:ascii="宋体" w:hAnsi="宋体" w:cs="宋体"/>
                <w:color w:val="000000"/>
                <w:kern w:val="0"/>
                <w:sz w:val="24"/>
              </w:rPr>
              <w:t>建档立卡贫困人口健康保健意识和健康知识知晓率</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784D82B">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5BD51">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r>
      <w:tr w14:paraId="0C86F66B">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5585377D">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E8C46">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85FC7">
            <w:pPr>
              <w:widowControl/>
              <w:jc w:val="center"/>
              <w:textAlignment w:val="center"/>
              <w:rPr>
                <w:rFonts w:ascii="宋体" w:hAnsi="宋体" w:cs="宋体"/>
                <w:color w:val="000000"/>
                <w:kern w:val="0"/>
                <w:sz w:val="24"/>
              </w:rPr>
            </w:pPr>
            <w:r>
              <w:rPr>
                <w:rFonts w:hint="eastAsia" w:ascii="宋体" w:hAnsi="宋体" w:cs="宋体"/>
                <w:color w:val="000000"/>
                <w:kern w:val="0"/>
                <w:sz w:val="24"/>
              </w:rPr>
              <w:t>可持续影响指标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C8F22FE">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基本公共卫生服务水平</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A3E51FA">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BA648">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r>
      <w:tr w14:paraId="4B2813DE">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14:paraId="30A82DAE">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D38A3">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2A98C">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w:t>
            </w:r>
          </w:p>
          <w:p w14:paraId="544F1BA7">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9E4AD8E">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服务对象满意度</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4E32343">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C92CA">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r>
      <w:tr w14:paraId="3179F4F8">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5B8F063C">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8EF1CCB">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3047ED">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w:t>
            </w:r>
          </w:p>
          <w:p w14:paraId="5F442111">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53B57E70">
            <w:pPr>
              <w:widowControl/>
              <w:jc w:val="center"/>
              <w:textAlignment w:val="center"/>
              <w:rPr>
                <w:rFonts w:ascii="宋体" w:hAnsi="宋体" w:cs="宋体"/>
                <w:color w:val="000000"/>
                <w:kern w:val="0"/>
                <w:sz w:val="24"/>
              </w:rPr>
            </w:pPr>
            <w:r>
              <w:rPr>
                <w:rFonts w:hint="eastAsia" w:ascii="宋体" w:hAnsi="宋体" w:cs="宋体"/>
                <w:color w:val="000000"/>
                <w:kern w:val="0"/>
                <w:sz w:val="24"/>
              </w:rPr>
              <w:t>居民满意度、建档立卡贫困户满意度。</w:t>
            </w:r>
          </w:p>
        </w:tc>
        <w:tc>
          <w:tcPr>
            <w:tcW w:w="239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4C072CA">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0A300">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r>
      <w:tr w14:paraId="125D7DB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EB789E3">
            <w:pPr>
              <w:widowControl/>
              <w:jc w:val="center"/>
              <w:textAlignment w:val="center"/>
              <w:rPr>
                <w:rFonts w:ascii="宋体" w:hAnsi="宋体" w:cs="宋体"/>
                <w:b/>
                <w:bCs/>
                <w:color w:val="000000"/>
                <w:kern w:val="0"/>
                <w:sz w:val="36"/>
                <w:szCs w:val="36"/>
              </w:rPr>
            </w:pPr>
          </w:p>
          <w:p w14:paraId="5231A15B">
            <w:pPr>
              <w:widowControl/>
              <w:jc w:val="center"/>
              <w:textAlignment w:val="center"/>
              <w:rPr>
                <w:rFonts w:ascii="宋体" w:hAnsi="宋体" w:cs="宋体"/>
                <w:b/>
                <w:bCs/>
                <w:color w:val="000000"/>
                <w:kern w:val="0"/>
                <w:sz w:val="36"/>
                <w:szCs w:val="36"/>
              </w:rPr>
            </w:pPr>
          </w:p>
          <w:p w14:paraId="5507FC5F">
            <w:pPr>
              <w:widowControl/>
              <w:jc w:val="center"/>
              <w:textAlignment w:val="center"/>
              <w:rPr>
                <w:rFonts w:ascii="宋体" w:hAnsi="宋体" w:cs="宋体"/>
                <w:b/>
                <w:bCs/>
                <w:color w:val="000000"/>
                <w:kern w:val="0"/>
                <w:sz w:val="36"/>
                <w:szCs w:val="36"/>
              </w:rPr>
            </w:pPr>
          </w:p>
          <w:p w14:paraId="2E6999F6">
            <w:pPr>
              <w:widowControl/>
              <w:jc w:val="center"/>
              <w:textAlignment w:val="center"/>
              <w:rPr>
                <w:rFonts w:ascii="宋体" w:hAnsi="宋体" w:cs="宋体"/>
                <w:b/>
                <w:bCs/>
                <w:color w:val="000000"/>
                <w:kern w:val="0"/>
                <w:sz w:val="36"/>
                <w:szCs w:val="36"/>
              </w:rPr>
            </w:pPr>
          </w:p>
          <w:p w14:paraId="244436DB">
            <w:pPr>
              <w:widowControl/>
              <w:jc w:val="center"/>
              <w:textAlignment w:val="center"/>
              <w:rPr>
                <w:rFonts w:ascii="宋体" w:hAnsi="宋体" w:cs="宋体"/>
                <w:b/>
                <w:bCs/>
                <w:color w:val="000000"/>
                <w:kern w:val="0"/>
                <w:sz w:val="36"/>
                <w:szCs w:val="36"/>
              </w:rPr>
            </w:pPr>
          </w:p>
          <w:p w14:paraId="67F923C8">
            <w:pPr>
              <w:widowControl/>
              <w:jc w:val="center"/>
              <w:textAlignment w:val="center"/>
              <w:rPr>
                <w:rFonts w:ascii="宋体" w:hAnsi="宋体" w:cs="宋体"/>
                <w:b/>
                <w:bCs/>
                <w:color w:val="000000"/>
                <w:kern w:val="0"/>
                <w:sz w:val="36"/>
                <w:szCs w:val="36"/>
              </w:rPr>
            </w:pPr>
          </w:p>
          <w:p w14:paraId="5BDEA0A6">
            <w:pPr>
              <w:widowControl/>
              <w:jc w:val="center"/>
              <w:textAlignment w:val="center"/>
              <w:rPr>
                <w:rFonts w:ascii="宋体" w:hAnsi="宋体" w:cs="宋体"/>
                <w:b/>
                <w:bCs/>
                <w:color w:val="000000"/>
                <w:kern w:val="0"/>
                <w:sz w:val="36"/>
                <w:szCs w:val="36"/>
              </w:rPr>
            </w:pPr>
          </w:p>
          <w:p w14:paraId="06C5D6DA">
            <w:pPr>
              <w:widowControl/>
              <w:jc w:val="center"/>
              <w:textAlignment w:val="center"/>
              <w:rPr>
                <w:rFonts w:ascii="宋体" w:hAnsi="宋体" w:cs="宋体"/>
                <w:b/>
                <w:bCs/>
                <w:color w:val="000000"/>
                <w:kern w:val="0"/>
                <w:sz w:val="36"/>
                <w:szCs w:val="36"/>
              </w:rPr>
            </w:pPr>
          </w:p>
          <w:p w14:paraId="6ED014CD">
            <w:pPr>
              <w:widowControl/>
              <w:jc w:val="center"/>
              <w:textAlignment w:val="center"/>
              <w:rPr>
                <w:rFonts w:ascii="宋体" w:hAnsi="宋体" w:cs="宋体"/>
                <w:b/>
                <w:bCs/>
                <w:color w:val="000000"/>
                <w:kern w:val="0"/>
                <w:sz w:val="36"/>
                <w:szCs w:val="36"/>
              </w:rPr>
            </w:pPr>
          </w:p>
          <w:p w14:paraId="3FBAF1BC">
            <w:pPr>
              <w:widowControl/>
              <w:jc w:val="center"/>
              <w:textAlignment w:val="center"/>
              <w:rPr>
                <w:rFonts w:ascii="宋体" w:hAnsi="宋体" w:cs="宋体"/>
                <w:b/>
                <w:bCs/>
                <w:color w:val="000000"/>
                <w:kern w:val="0"/>
                <w:sz w:val="36"/>
                <w:szCs w:val="36"/>
              </w:rPr>
            </w:pPr>
          </w:p>
          <w:p w14:paraId="01D89D7B">
            <w:pPr>
              <w:widowControl/>
              <w:jc w:val="center"/>
              <w:textAlignment w:val="center"/>
              <w:rPr>
                <w:rFonts w:ascii="宋体" w:hAnsi="宋体" w:cs="宋体"/>
                <w:b/>
                <w:bCs/>
                <w:color w:val="000000"/>
                <w:kern w:val="0"/>
                <w:sz w:val="36"/>
                <w:szCs w:val="36"/>
              </w:rPr>
            </w:pPr>
          </w:p>
          <w:p w14:paraId="6E1E258A">
            <w:pPr>
              <w:widowControl/>
              <w:jc w:val="center"/>
              <w:textAlignment w:val="center"/>
              <w:rPr>
                <w:rFonts w:ascii="宋体" w:hAnsi="宋体" w:cs="宋体"/>
                <w:b/>
                <w:bCs/>
                <w:color w:val="000000"/>
                <w:kern w:val="0"/>
                <w:sz w:val="36"/>
                <w:szCs w:val="36"/>
              </w:rPr>
            </w:pPr>
          </w:p>
          <w:p w14:paraId="1592FF45">
            <w:pPr>
              <w:widowControl/>
              <w:jc w:val="center"/>
              <w:textAlignment w:val="center"/>
              <w:rPr>
                <w:rFonts w:ascii="宋体" w:hAnsi="宋体" w:cs="宋体"/>
                <w:b/>
                <w:bCs/>
                <w:color w:val="000000"/>
                <w:kern w:val="0"/>
                <w:sz w:val="36"/>
                <w:szCs w:val="36"/>
              </w:rPr>
            </w:pPr>
          </w:p>
          <w:p w14:paraId="4357C645">
            <w:pPr>
              <w:widowControl/>
              <w:jc w:val="center"/>
              <w:textAlignment w:val="center"/>
              <w:rPr>
                <w:rFonts w:ascii="宋体" w:hAnsi="宋体" w:cs="宋体"/>
                <w:b/>
                <w:bCs/>
                <w:color w:val="000000"/>
                <w:kern w:val="0"/>
                <w:sz w:val="36"/>
                <w:szCs w:val="36"/>
              </w:rPr>
            </w:pPr>
          </w:p>
          <w:p w14:paraId="195E147E">
            <w:pPr>
              <w:widowControl/>
              <w:jc w:val="center"/>
              <w:textAlignment w:val="center"/>
              <w:rPr>
                <w:rFonts w:ascii="宋体" w:hAnsi="宋体" w:cs="宋体"/>
                <w:b/>
                <w:bCs/>
                <w:color w:val="000000"/>
                <w:kern w:val="0"/>
                <w:sz w:val="36"/>
                <w:szCs w:val="36"/>
              </w:rPr>
            </w:pPr>
          </w:p>
          <w:p w14:paraId="4944EDEE">
            <w:pPr>
              <w:widowControl/>
              <w:jc w:val="center"/>
              <w:textAlignment w:val="center"/>
              <w:rPr>
                <w:rFonts w:ascii="宋体" w:hAnsi="宋体" w:cs="宋体"/>
                <w:b/>
                <w:bCs/>
                <w:color w:val="000000"/>
                <w:kern w:val="0"/>
                <w:sz w:val="36"/>
                <w:szCs w:val="36"/>
              </w:rPr>
            </w:pPr>
          </w:p>
          <w:p w14:paraId="74689A3A">
            <w:pPr>
              <w:widowControl/>
              <w:jc w:val="center"/>
              <w:textAlignment w:val="center"/>
              <w:rPr>
                <w:rFonts w:ascii="宋体" w:hAnsi="宋体" w:cs="宋体"/>
                <w:b/>
                <w:bCs/>
                <w:color w:val="000000"/>
                <w:kern w:val="0"/>
                <w:sz w:val="36"/>
                <w:szCs w:val="36"/>
              </w:rPr>
            </w:pPr>
          </w:p>
          <w:p w14:paraId="6BF189F2">
            <w:pPr>
              <w:widowControl/>
              <w:jc w:val="center"/>
              <w:textAlignment w:val="center"/>
              <w:rPr>
                <w:rFonts w:ascii="宋体" w:hAnsi="宋体" w:cs="宋体"/>
                <w:b/>
                <w:bCs/>
                <w:color w:val="000000"/>
                <w:kern w:val="0"/>
                <w:sz w:val="36"/>
                <w:szCs w:val="36"/>
              </w:rPr>
            </w:pPr>
          </w:p>
          <w:p w14:paraId="2C45F1E4">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w:t>
            </w:r>
            <w:r>
              <w:rPr>
                <w:rFonts w:hint="eastAsia" w:ascii="宋体" w:hAnsi="宋体" w:cs="宋体"/>
                <w:color w:val="000000"/>
                <w:kern w:val="0"/>
                <w:sz w:val="36"/>
                <w:szCs w:val="36"/>
              </w:rPr>
              <w:t>1年度</w:t>
            </w:r>
            <w:r>
              <w:rPr>
                <w:rFonts w:hint="eastAsia" w:ascii="宋体" w:hAnsi="宋体" w:cs="宋体"/>
                <w:color w:val="000000"/>
                <w:kern w:val="0"/>
                <w:sz w:val="36"/>
                <w:szCs w:val="36"/>
                <w:lang w:eastAsia="zh-CN"/>
              </w:rPr>
              <w:t>）</w:t>
            </w:r>
          </w:p>
        </w:tc>
      </w:tr>
      <w:tr w14:paraId="72745600">
        <w:tblPrEx>
          <w:tblCellMar>
            <w:top w:w="0" w:type="dxa"/>
            <w:left w:w="0" w:type="dxa"/>
            <w:bottom w:w="0" w:type="dxa"/>
            <w:right w:w="0" w:type="dxa"/>
          </w:tblCellMar>
        </w:tblPrEx>
        <w:trPr>
          <w:trHeight w:val="9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D8132">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22438">
            <w:pPr>
              <w:widowControl/>
              <w:jc w:val="center"/>
              <w:textAlignment w:val="center"/>
              <w:rPr>
                <w:rFonts w:ascii="宋体" w:cs="宋体"/>
                <w:color w:val="000000"/>
                <w:sz w:val="24"/>
              </w:rPr>
            </w:pPr>
            <w:r>
              <w:rPr>
                <w:rFonts w:hint="eastAsia" w:ascii="宋体" w:hAnsi="宋体" w:cs="宋体"/>
                <w:color w:val="000000"/>
                <w:kern w:val="0"/>
                <w:sz w:val="24"/>
              </w:rPr>
              <w:t>地方病防治项目（大骨节、氟骨症、氟中毒、碘缺乏）</w:t>
            </w:r>
          </w:p>
        </w:tc>
      </w:tr>
      <w:tr w14:paraId="0B9B68C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44026">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DDF46">
            <w:pPr>
              <w:widowControl/>
              <w:jc w:val="center"/>
              <w:textAlignment w:val="center"/>
              <w:rPr>
                <w:rFonts w:ascii="宋体" w:cs="宋体"/>
                <w:color w:val="000000"/>
                <w:sz w:val="24"/>
              </w:rPr>
            </w:pPr>
            <w:r>
              <w:rPr>
                <w:rFonts w:hint="eastAsia" w:ascii="宋体" w:cs="宋体"/>
                <w:color w:val="000000"/>
                <w:sz w:val="24"/>
              </w:rPr>
              <w:t>松潘县卫健局</w:t>
            </w:r>
          </w:p>
        </w:tc>
      </w:tr>
      <w:tr w14:paraId="2EE986F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081A6">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A9CD6">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FAE4A">
            <w:pPr>
              <w:widowControl/>
              <w:jc w:val="center"/>
              <w:textAlignment w:val="center"/>
              <w:rPr>
                <w:rFonts w:ascii="宋体" w:cs="宋体"/>
                <w:color w:val="000000"/>
                <w:sz w:val="24"/>
              </w:rPr>
            </w:pPr>
            <w:r>
              <w:rPr>
                <w:rFonts w:hint="eastAsia" w:ascii="宋体" w:cs="宋体"/>
                <w:color w:val="000000"/>
                <w:sz w:val="24"/>
              </w:rPr>
              <w:t>322.5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DF99E">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DE6BB">
            <w:pPr>
              <w:widowControl/>
              <w:jc w:val="center"/>
              <w:textAlignment w:val="center"/>
              <w:rPr>
                <w:rFonts w:ascii="宋体" w:cs="宋体"/>
                <w:color w:val="000000"/>
                <w:sz w:val="24"/>
              </w:rPr>
            </w:pPr>
            <w:r>
              <w:rPr>
                <w:rFonts w:hint="eastAsia" w:ascii="宋体" w:cs="宋体"/>
                <w:color w:val="000000"/>
                <w:sz w:val="24"/>
              </w:rPr>
              <w:t>241.3908</w:t>
            </w:r>
          </w:p>
        </w:tc>
      </w:tr>
      <w:tr w14:paraId="10C28FB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AEB39">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EC679">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0BE7D">
            <w:pPr>
              <w:widowControl/>
              <w:jc w:val="center"/>
              <w:textAlignment w:val="center"/>
              <w:rPr>
                <w:rFonts w:ascii="宋体" w:cs="宋体"/>
                <w:color w:val="000000"/>
                <w:sz w:val="24"/>
              </w:rPr>
            </w:pPr>
            <w:r>
              <w:rPr>
                <w:rFonts w:hint="eastAsia" w:ascii="宋体" w:cs="宋体"/>
                <w:color w:val="000000"/>
                <w:sz w:val="24"/>
              </w:rPr>
              <w:t>322.5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89389">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0BC3F">
            <w:pPr>
              <w:widowControl/>
              <w:jc w:val="center"/>
              <w:textAlignment w:val="center"/>
              <w:rPr>
                <w:rFonts w:ascii="宋体" w:cs="宋体"/>
                <w:color w:val="000000"/>
                <w:sz w:val="24"/>
              </w:rPr>
            </w:pPr>
            <w:r>
              <w:rPr>
                <w:rFonts w:hint="eastAsia" w:ascii="宋体" w:cs="宋体"/>
                <w:color w:val="000000"/>
                <w:sz w:val="24"/>
              </w:rPr>
              <w:t>241.3908</w:t>
            </w:r>
          </w:p>
        </w:tc>
      </w:tr>
      <w:tr w14:paraId="3E5131C3">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EFB67">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F5531">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40A2C">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71DDD">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18611">
            <w:pPr>
              <w:jc w:val="center"/>
              <w:rPr>
                <w:rFonts w:ascii="宋体" w:cs="宋体"/>
                <w:color w:val="000000"/>
                <w:sz w:val="24"/>
              </w:rPr>
            </w:pPr>
          </w:p>
        </w:tc>
      </w:tr>
      <w:tr w14:paraId="49813F7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EDBC8">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26E9C">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A202D">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165D86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C2E90">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339F5">
            <w:pPr>
              <w:widowControl/>
              <w:jc w:val="center"/>
              <w:textAlignment w:val="center"/>
              <w:rPr>
                <w:rFonts w:ascii="宋体" w:cs="宋体"/>
                <w:color w:val="000000"/>
                <w:sz w:val="24"/>
              </w:rPr>
            </w:pPr>
            <w:r>
              <w:rPr>
                <w:rFonts w:hint="eastAsia" w:ascii="宋体" w:cs="宋体"/>
                <w:color w:val="000000"/>
                <w:sz w:val="24"/>
              </w:rPr>
              <w:t>完成大骨节病治疗人数692人，管理人数1520人；氟骨症治疗人数2005人、管理人数5168人；采集5个病区乡50户砖茶、5个定居点饮用水，进行实验室氟含量检测；碘缺乏病完成200名儿童甲状腺筛查工作，收集200名儿童及100名孕妇尿样、食用盐样进行实验室含碘计量检测</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3385C">
            <w:pPr>
              <w:widowControl/>
              <w:jc w:val="center"/>
              <w:textAlignment w:val="center"/>
              <w:rPr>
                <w:rFonts w:ascii="宋体" w:cs="宋体"/>
                <w:color w:val="000000"/>
                <w:sz w:val="24"/>
              </w:rPr>
            </w:pPr>
            <w:r>
              <w:rPr>
                <w:rFonts w:hint="eastAsia" w:ascii="宋体" w:cs="宋体"/>
                <w:color w:val="000000"/>
                <w:sz w:val="24"/>
              </w:rPr>
              <w:t>完成大骨节病治疗人数692人、管理人数1520人；氟骨症治疗人数2005人、管理人数5168人，复核人数804人，采集5个病区乡50户砖茶、5个定居点饮用水，进行实验室氟含量检测（5个监测乡实验室测定茶氟含量平均值为657.53mg/kg，平均电位值234.59，水氟含量均为0.001mg/L）；碘缺乏病完成200名儿童甲状腺筛查工作，收集200名儿童及100名孕妇尿样、食用盐样进行实验室含碘计量检测（300份盐碘、尿碘中位数均在正常值）</w:t>
            </w:r>
          </w:p>
        </w:tc>
      </w:tr>
      <w:tr w14:paraId="382AADD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B2C6725">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DF451">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2CDA0">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732E3">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81E69">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363DC">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0637A337">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5CC0F0">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2A63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0069D">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AA581">
            <w:pPr>
              <w:widowControl/>
              <w:jc w:val="center"/>
              <w:textAlignment w:val="center"/>
              <w:rPr>
                <w:rFonts w:ascii="宋体" w:hAnsi="宋体" w:cs="宋体"/>
                <w:color w:val="000000"/>
                <w:kern w:val="0"/>
                <w:sz w:val="24"/>
              </w:rPr>
            </w:pPr>
            <w:r>
              <w:rPr>
                <w:rFonts w:hint="eastAsia" w:ascii="宋体" w:hAnsi="宋体" w:cs="宋体"/>
                <w:color w:val="000000"/>
                <w:kern w:val="0"/>
                <w:sz w:val="24"/>
              </w:rPr>
              <w:t>大骨节病人治疗数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C11FE">
            <w:pPr>
              <w:widowControl/>
              <w:jc w:val="center"/>
              <w:textAlignment w:val="center"/>
              <w:rPr>
                <w:rFonts w:ascii="宋体" w:hAnsi="宋体" w:cs="宋体"/>
                <w:color w:val="000000"/>
                <w:kern w:val="0"/>
                <w:sz w:val="24"/>
              </w:rPr>
            </w:pPr>
            <w:r>
              <w:rPr>
                <w:rFonts w:hint="eastAsia" w:ascii="宋体" w:hAnsi="宋体" w:cs="宋体"/>
                <w:color w:val="000000"/>
                <w:kern w:val="0"/>
                <w:sz w:val="24"/>
              </w:rPr>
              <w:t>692人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B05BA">
            <w:pPr>
              <w:widowControl/>
              <w:jc w:val="center"/>
              <w:textAlignment w:val="center"/>
              <w:rPr>
                <w:rFonts w:ascii="宋体" w:hAnsi="宋体" w:cs="宋体"/>
                <w:color w:val="000000"/>
                <w:kern w:val="0"/>
                <w:sz w:val="24"/>
              </w:rPr>
            </w:pPr>
            <w:r>
              <w:rPr>
                <w:rFonts w:hint="eastAsia" w:ascii="宋体" w:hAnsi="宋体" w:cs="宋体"/>
                <w:color w:val="000000"/>
                <w:kern w:val="0"/>
                <w:sz w:val="24"/>
              </w:rPr>
              <w:t>692人</w:t>
            </w:r>
          </w:p>
        </w:tc>
      </w:tr>
      <w:tr w14:paraId="0925E4C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7D2529">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767DE">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87E8B">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BA4F6">
            <w:pPr>
              <w:widowControl/>
              <w:jc w:val="center"/>
              <w:textAlignment w:val="center"/>
              <w:rPr>
                <w:rFonts w:ascii="宋体" w:hAnsi="宋体" w:cs="宋体"/>
                <w:color w:val="000000"/>
                <w:kern w:val="0"/>
                <w:sz w:val="24"/>
              </w:rPr>
            </w:pPr>
            <w:r>
              <w:rPr>
                <w:rFonts w:hint="eastAsia" w:ascii="宋体" w:hAnsi="宋体" w:cs="宋体"/>
                <w:color w:val="000000"/>
                <w:kern w:val="0"/>
                <w:sz w:val="24"/>
              </w:rPr>
              <w:t>大骨节病人管理数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464FB">
            <w:pPr>
              <w:widowControl/>
              <w:jc w:val="center"/>
              <w:textAlignment w:val="center"/>
              <w:rPr>
                <w:rFonts w:ascii="宋体" w:hAnsi="宋体" w:cs="宋体"/>
                <w:color w:val="000000"/>
                <w:kern w:val="0"/>
                <w:sz w:val="24"/>
              </w:rPr>
            </w:pPr>
            <w:r>
              <w:rPr>
                <w:rFonts w:hint="eastAsia" w:ascii="宋体" w:hAnsi="宋体" w:cs="宋体"/>
                <w:color w:val="000000"/>
                <w:kern w:val="0"/>
                <w:sz w:val="24"/>
              </w:rPr>
              <w:t>1520人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2D584">
            <w:pPr>
              <w:widowControl/>
              <w:jc w:val="center"/>
              <w:textAlignment w:val="center"/>
              <w:rPr>
                <w:rFonts w:ascii="宋体" w:hAnsi="宋体" w:cs="宋体"/>
                <w:color w:val="000000"/>
                <w:kern w:val="0"/>
                <w:sz w:val="24"/>
              </w:rPr>
            </w:pPr>
            <w:r>
              <w:rPr>
                <w:rFonts w:hint="eastAsia" w:ascii="宋体" w:hAnsi="宋体" w:cs="宋体"/>
                <w:color w:val="000000"/>
                <w:kern w:val="0"/>
                <w:sz w:val="24"/>
              </w:rPr>
              <w:t>1520人</w:t>
            </w:r>
          </w:p>
        </w:tc>
      </w:tr>
      <w:tr w14:paraId="29DD2EE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C54B48">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5BF1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14041">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AE876">
            <w:pPr>
              <w:widowControl/>
              <w:jc w:val="center"/>
              <w:textAlignment w:val="center"/>
              <w:rPr>
                <w:rFonts w:ascii="宋体" w:hAnsi="宋体" w:cs="宋体"/>
                <w:color w:val="000000"/>
                <w:kern w:val="0"/>
                <w:sz w:val="24"/>
              </w:rPr>
            </w:pPr>
            <w:r>
              <w:rPr>
                <w:rFonts w:hint="eastAsia" w:ascii="宋体" w:hAnsi="宋体" w:cs="宋体"/>
                <w:color w:val="000000"/>
                <w:kern w:val="0"/>
                <w:sz w:val="24"/>
              </w:rPr>
              <w:t>氟骨症病人治疗数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4D175">
            <w:pPr>
              <w:widowControl/>
              <w:jc w:val="center"/>
              <w:textAlignment w:val="center"/>
              <w:rPr>
                <w:rFonts w:ascii="宋体" w:hAnsi="宋体" w:cs="宋体"/>
                <w:color w:val="000000"/>
                <w:kern w:val="0"/>
                <w:sz w:val="24"/>
              </w:rPr>
            </w:pPr>
            <w:r>
              <w:rPr>
                <w:rFonts w:hint="eastAsia" w:ascii="宋体" w:hAnsi="宋体" w:cs="宋体"/>
                <w:color w:val="000000"/>
                <w:kern w:val="0"/>
                <w:sz w:val="24"/>
              </w:rPr>
              <w:t>2005人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44022">
            <w:pPr>
              <w:widowControl/>
              <w:jc w:val="center"/>
              <w:textAlignment w:val="center"/>
              <w:rPr>
                <w:rFonts w:ascii="宋体" w:hAnsi="宋体" w:cs="宋体"/>
                <w:color w:val="000000"/>
                <w:kern w:val="0"/>
                <w:sz w:val="24"/>
              </w:rPr>
            </w:pPr>
            <w:r>
              <w:rPr>
                <w:rFonts w:hint="eastAsia" w:ascii="宋体" w:hAnsi="宋体" w:cs="宋体"/>
                <w:color w:val="000000"/>
                <w:kern w:val="0"/>
                <w:sz w:val="24"/>
              </w:rPr>
              <w:t>2005人</w:t>
            </w:r>
          </w:p>
        </w:tc>
      </w:tr>
      <w:tr w14:paraId="1660B1D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55CD92A">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3EF2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AB5A4">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6FB78">
            <w:pPr>
              <w:widowControl/>
              <w:jc w:val="center"/>
              <w:textAlignment w:val="center"/>
              <w:rPr>
                <w:rFonts w:ascii="宋体" w:hAnsi="宋体" w:cs="宋体"/>
                <w:color w:val="000000"/>
                <w:kern w:val="0"/>
                <w:sz w:val="24"/>
              </w:rPr>
            </w:pPr>
            <w:r>
              <w:rPr>
                <w:rFonts w:hint="eastAsia" w:ascii="宋体" w:hAnsi="宋体" w:cs="宋体"/>
                <w:color w:val="000000"/>
                <w:kern w:val="0"/>
                <w:sz w:val="24"/>
              </w:rPr>
              <w:t>氟骨症病人管理数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9E87C">
            <w:pPr>
              <w:widowControl/>
              <w:jc w:val="center"/>
              <w:textAlignment w:val="center"/>
              <w:rPr>
                <w:rFonts w:ascii="宋体" w:hAnsi="宋体" w:cs="宋体"/>
                <w:color w:val="000000"/>
                <w:kern w:val="0"/>
                <w:sz w:val="24"/>
              </w:rPr>
            </w:pPr>
            <w:r>
              <w:rPr>
                <w:rFonts w:hint="eastAsia" w:ascii="宋体" w:hAnsi="宋体" w:cs="宋体"/>
                <w:color w:val="000000"/>
                <w:kern w:val="0"/>
                <w:sz w:val="24"/>
              </w:rPr>
              <w:t>5168人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8B83B">
            <w:pPr>
              <w:widowControl/>
              <w:jc w:val="center"/>
              <w:textAlignment w:val="center"/>
              <w:rPr>
                <w:rFonts w:ascii="宋体" w:hAnsi="宋体" w:cs="宋体"/>
                <w:color w:val="000000"/>
                <w:kern w:val="0"/>
                <w:sz w:val="24"/>
              </w:rPr>
            </w:pPr>
            <w:r>
              <w:rPr>
                <w:rFonts w:hint="eastAsia" w:ascii="宋体" w:hAnsi="宋体" w:cs="宋体"/>
                <w:color w:val="000000"/>
                <w:kern w:val="0"/>
                <w:sz w:val="24"/>
              </w:rPr>
              <w:t>5168人</w:t>
            </w:r>
          </w:p>
        </w:tc>
      </w:tr>
      <w:tr w14:paraId="1290F7C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6922E24">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0C9B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617AB">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6AD7A">
            <w:pPr>
              <w:widowControl/>
              <w:jc w:val="center"/>
              <w:textAlignment w:val="center"/>
              <w:rPr>
                <w:rFonts w:ascii="宋体" w:hAnsi="宋体" w:cs="宋体"/>
                <w:color w:val="000000"/>
                <w:kern w:val="0"/>
                <w:sz w:val="24"/>
              </w:rPr>
            </w:pPr>
            <w:r>
              <w:rPr>
                <w:rFonts w:hint="eastAsia" w:ascii="宋体" w:hAnsi="宋体" w:cs="宋体"/>
                <w:color w:val="000000"/>
                <w:kern w:val="0"/>
                <w:sz w:val="24"/>
              </w:rPr>
              <w:t>定居点饮用水氟含量检测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9E2B3">
            <w:pPr>
              <w:widowControl/>
              <w:jc w:val="center"/>
              <w:textAlignment w:val="center"/>
              <w:rPr>
                <w:rFonts w:ascii="宋体" w:hAnsi="宋体" w:cs="宋体"/>
                <w:color w:val="000000"/>
                <w:kern w:val="0"/>
                <w:sz w:val="24"/>
              </w:rPr>
            </w:pPr>
            <w:r>
              <w:rPr>
                <w:rFonts w:hint="eastAsia" w:ascii="宋体" w:hAnsi="宋体" w:cs="宋体"/>
                <w:color w:val="000000"/>
                <w:kern w:val="0"/>
                <w:sz w:val="24"/>
              </w:rPr>
              <w:t>5个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A9FCC">
            <w:pPr>
              <w:widowControl/>
              <w:jc w:val="center"/>
              <w:textAlignment w:val="center"/>
              <w:rPr>
                <w:rFonts w:ascii="宋体" w:hAnsi="宋体" w:cs="宋体"/>
                <w:color w:val="000000"/>
                <w:kern w:val="0"/>
                <w:sz w:val="24"/>
              </w:rPr>
            </w:pPr>
            <w:r>
              <w:rPr>
                <w:rFonts w:hint="eastAsia" w:ascii="宋体" w:hAnsi="宋体" w:cs="宋体"/>
                <w:color w:val="000000"/>
                <w:kern w:val="0"/>
                <w:sz w:val="24"/>
              </w:rPr>
              <w:t>5个</w:t>
            </w:r>
          </w:p>
        </w:tc>
      </w:tr>
      <w:tr w14:paraId="488E249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7DE133">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537B3">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67D27">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C4B09">
            <w:pPr>
              <w:widowControl/>
              <w:jc w:val="center"/>
              <w:textAlignment w:val="center"/>
              <w:rPr>
                <w:rFonts w:ascii="宋体" w:hAnsi="宋体" w:cs="宋体"/>
                <w:color w:val="000000"/>
                <w:kern w:val="0"/>
                <w:sz w:val="24"/>
              </w:rPr>
            </w:pPr>
            <w:r>
              <w:rPr>
                <w:rFonts w:hint="eastAsia" w:ascii="宋体" w:hAnsi="宋体" w:cs="宋体"/>
                <w:color w:val="000000"/>
                <w:kern w:val="0"/>
                <w:sz w:val="24"/>
              </w:rPr>
              <w:t>碘缺乏儿童甲状腺筛查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77A80">
            <w:pPr>
              <w:widowControl/>
              <w:jc w:val="center"/>
              <w:textAlignment w:val="center"/>
              <w:rPr>
                <w:rFonts w:ascii="宋体" w:hAnsi="宋体" w:cs="宋体"/>
                <w:color w:val="000000"/>
                <w:kern w:val="0"/>
                <w:sz w:val="24"/>
              </w:rPr>
            </w:pPr>
            <w:r>
              <w:rPr>
                <w:rFonts w:hint="eastAsia" w:ascii="宋体" w:hAnsi="宋体" w:cs="宋体"/>
                <w:color w:val="000000"/>
                <w:kern w:val="0"/>
                <w:sz w:val="24"/>
              </w:rPr>
              <w:t>200人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35F5C">
            <w:pPr>
              <w:widowControl/>
              <w:jc w:val="center"/>
              <w:textAlignment w:val="center"/>
              <w:rPr>
                <w:rFonts w:ascii="宋体" w:hAnsi="宋体" w:cs="宋体"/>
                <w:color w:val="000000"/>
                <w:kern w:val="0"/>
                <w:sz w:val="24"/>
              </w:rPr>
            </w:pPr>
            <w:r>
              <w:rPr>
                <w:rFonts w:hint="eastAsia" w:ascii="宋体" w:hAnsi="宋体" w:cs="宋体"/>
                <w:color w:val="000000"/>
                <w:kern w:val="0"/>
                <w:sz w:val="24"/>
              </w:rPr>
              <w:t>200人</w:t>
            </w:r>
          </w:p>
        </w:tc>
      </w:tr>
      <w:tr w14:paraId="148F219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01F6CDC">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FF4E3">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26E73">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3FE48">
            <w:pPr>
              <w:widowControl/>
              <w:jc w:val="center"/>
              <w:textAlignment w:val="center"/>
              <w:rPr>
                <w:rFonts w:ascii="宋体" w:hAnsi="宋体" w:cs="宋体"/>
                <w:color w:val="000000"/>
                <w:kern w:val="0"/>
                <w:sz w:val="24"/>
              </w:rPr>
            </w:pPr>
            <w:r>
              <w:rPr>
                <w:rFonts w:hint="eastAsia" w:ascii="宋体" w:hAnsi="宋体" w:cs="宋体"/>
                <w:color w:val="000000"/>
                <w:kern w:val="0"/>
                <w:sz w:val="24"/>
              </w:rPr>
              <w:t>儿童尿样、食用盐样含碘剂量检测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ED517">
            <w:pPr>
              <w:widowControl/>
              <w:jc w:val="center"/>
              <w:textAlignment w:val="center"/>
              <w:rPr>
                <w:rFonts w:ascii="宋体" w:hAnsi="宋体" w:cs="宋体"/>
                <w:color w:val="000000"/>
                <w:kern w:val="0"/>
                <w:sz w:val="24"/>
              </w:rPr>
            </w:pPr>
            <w:r>
              <w:rPr>
                <w:rFonts w:hint="eastAsia" w:ascii="宋体" w:hAnsi="宋体" w:cs="宋体"/>
                <w:color w:val="000000"/>
                <w:kern w:val="0"/>
                <w:sz w:val="24"/>
              </w:rPr>
              <w:t>200人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1B163">
            <w:pPr>
              <w:widowControl/>
              <w:jc w:val="center"/>
              <w:textAlignment w:val="center"/>
              <w:rPr>
                <w:rFonts w:ascii="宋体" w:hAnsi="宋体" w:cs="宋体"/>
                <w:color w:val="000000"/>
                <w:kern w:val="0"/>
                <w:sz w:val="24"/>
              </w:rPr>
            </w:pPr>
            <w:r>
              <w:rPr>
                <w:rFonts w:hint="eastAsia" w:ascii="宋体" w:hAnsi="宋体" w:cs="宋体"/>
                <w:color w:val="000000"/>
                <w:kern w:val="0"/>
                <w:sz w:val="24"/>
              </w:rPr>
              <w:t>200人</w:t>
            </w:r>
          </w:p>
        </w:tc>
      </w:tr>
      <w:tr w14:paraId="7BEB85C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089D28">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1F8A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DC2F7">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D4775">
            <w:pPr>
              <w:widowControl/>
              <w:jc w:val="center"/>
              <w:textAlignment w:val="center"/>
              <w:rPr>
                <w:rFonts w:ascii="宋体" w:hAnsi="宋体" w:cs="宋体"/>
                <w:color w:val="000000"/>
                <w:kern w:val="0"/>
                <w:sz w:val="24"/>
              </w:rPr>
            </w:pPr>
            <w:r>
              <w:rPr>
                <w:rFonts w:hint="eastAsia" w:ascii="宋体" w:hAnsi="宋体" w:cs="宋体"/>
                <w:color w:val="000000"/>
                <w:kern w:val="0"/>
                <w:sz w:val="24"/>
              </w:rPr>
              <w:t>孕妇尿样、食用盐样含碘剂量检测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B4983">
            <w:pPr>
              <w:widowControl/>
              <w:jc w:val="center"/>
              <w:textAlignment w:val="center"/>
              <w:rPr>
                <w:rFonts w:ascii="宋体" w:hAnsi="宋体" w:cs="宋体"/>
                <w:color w:val="000000"/>
                <w:kern w:val="0"/>
                <w:sz w:val="24"/>
              </w:rPr>
            </w:pPr>
            <w:r>
              <w:rPr>
                <w:rFonts w:hint="eastAsia" w:ascii="宋体" w:hAnsi="宋体" w:cs="宋体"/>
                <w:color w:val="000000"/>
                <w:kern w:val="0"/>
                <w:sz w:val="24"/>
              </w:rPr>
              <w:t>100人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02A16">
            <w:pPr>
              <w:widowControl/>
              <w:jc w:val="center"/>
              <w:textAlignment w:val="center"/>
              <w:rPr>
                <w:rFonts w:ascii="宋体" w:hAnsi="宋体" w:cs="宋体"/>
                <w:color w:val="000000"/>
                <w:kern w:val="0"/>
                <w:sz w:val="24"/>
              </w:rPr>
            </w:pPr>
            <w:r>
              <w:rPr>
                <w:rFonts w:hint="eastAsia" w:ascii="宋体" w:hAnsi="宋体" w:cs="宋体"/>
                <w:color w:val="000000"/>
                <w:kern w:val="0"/>
                <w:sz w:val="24"/>
              </w:rPr>
              <w:t>100人</w:t>
            </w:r>
          </w:p>
        </w:tc>
      </w:tr>
      <w:tr w14:paraId="380B459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78F466">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4A852">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A45A1">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社会效益</w:t>
            </w:r>
          </w:p>
          <w:p w14:paraId="2C4E0449">
            <w:pPr>
              <w:widowControl/>
              <w:jc w:val="center"/>
              <w:textAlignment w:val="center"/>
              <w:rPr>
                <w:rFonts w:ascii="宋体" w:hAnsi="宋体" w:cs="宋体"/>
                <w:color w:val="000000"/>
                <w:kern w:val="0"/>
                <w:sz w:val="24"/>
              </w:rPr>
            </w:pPr>
            <w:r>
              <w:rPr>
                <w:rFonts w:hint="eastAsia" w:ascii="宋体" w:hAnsi="宋体" w:cs="宋体"/>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73358">
            <w:pPr>
              <w:widowControl/>
              <w:jc w:val="center"/>
              <w:textAlignment w:val="center"/>
              <w:rPr>
                <w:rFonts w:ascii="宋体" w:hAnsi="宋体" w:cs="宋体"/>
                <w:color w:val="000000"/>
                <w:kern w:val="0"/>
                <w:sz w:val="24"/>
              </w:rPr>
            </w:pPr>
            <w:r>
              <w:rPr>
                <w:rFonts w:hint="eastAsia" w:ascii="宋体" w:hAnsi="宋体" w:cs="宋体"/>
                <w:color w:val="000000"/>
                <w:kern w:val="0"/>
                <w:sz w:val="24"/>
              </w:rPr>
              <w:t>居民健康素养水平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9941B">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3A12E">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r>
      <w:tr w14:paraId="2EFF7929">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3799091">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BD4EF">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48887">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w:t>
            </w:r>
          </w:p>
          <w:p w14:paraId="4EC66342">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AA801">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BFDB5">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116AC">
            <w:pPr>
              <w:widowControl/>
              <w:jc w:val="center"/>
              <w:textAlignment w:val="center"/>
              <w:rPr>
                <w:rFonts w:ascii="宋体" w:hAnsi="宋体" w:cs="宋体"/>
                <w:color w:val="000000"/>
                <w:kern w:val="0"/>
                <w:sz w:val="24"/>
              </w:rPr>
            </w:pPr>
            <w:r>
              <w:rPr>
                <w:rFonts w:hint="eastAsia" w:ascii="宋体" w:hAnsi="宋体" w:cs="宋体"/>
                <w:color w:val="000000"/>
                <w:kern w:val="0"/>
                <w:sz w:val="24"/>
              </w:rPr>
              <w:t>不断提高</w:t>
            </w:r>
          </w:p>
        </w:tc>
      </w:tr>
    </w:tbl>
    <w:p w14:paraId="19D7E7F9">
      <w:pPr>
        <w:spacing w:line="580" w:lineRule="exact"/>
        <w:ind w:left="630"/>
        <w:rPr>
          <w:rFonts w:ascii="楷体_GB2312" w:hAnsi="楷体_GB2312" w:eastAsia="楷体_GB2312" w:cs="楷体_GB2312"/>
          <w:sz w:val="32"/>
          <w:szCs w:val="32"/>
        </w:rPr>
      </w:pPr>
    </w:p>
    <w:p w14:paraId="0AEAF947">
      <w:pPr>
        <w:spacing w:line="580" w:lineRule="exact"/>
        <w:ind w:left="630"/>
        <w:rPr>
          <w:rFonts w:ascii="楷体_GB2312" w:hAnsi="楷体_GB2312" w:eastAsia="楷体_GB2312" w:cs="楷体_GB2312"/>
          <w:sz w:val="32"/>
          <w:szCs w:val="32"/>
        </w:rPr>
      </w:pPr>
    </w:p>
    <w:p w14:paraId="7369C6A5">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3BF6AE7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1年单位整体支出绩效评价情况开展自评，《松潘县卫生健康局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1年单位整体支出绩效评价报告》见附件（附件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018EDA54">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基本公共卫生服务项目</w:t>
      </w:r>
      <w:r>
        <w:rPr>
          <w:rFonts w:hint="eastAsia" w:ascii="仿宋_GB2312" w:hAnsi="仿宋_GB2312" w:eastAsia="仿宋_GB2312" w:cs="仿宋_GB2312"/>
          <w:sz w:val="32"/>
          <w:szCs w:val="32"/>
        </w:rPr>
        <w:t>、计划生育三项制度项目开展了绩效评价，《项目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14:paraId="605A819C">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B2B2740">
      <w:pPr>
        <w:numPr>
          <w:ilvl w:val="0"/>
          <w:numId w:val="7"/>
        </w:numPr>
        <w:spacing w:line="600" w:lineRule="exact"/>
        <w:ind w:firstLine="660" w:firstLineChars="150"/>
        <w:jc w:val="center"/>
        <w:outlineLvl w:val="0"/>
        <w:rPr>
          <w:rStyle w:val="22"/>
          <w:rFonts w:ascii="黑体" w:hAnsi="黑体" w:eastAsia="黑体"/>
          <w:b w:val="0"/>
        </w:rPr>
      </w:pPr>
      <w:bookmarkStart w:id="105" w:name="_Toc15396613"/>
      <w:bookmarkStart w:id="106" w:name="_Toc79163629"/>
      <w:bookmarkStart w:id="107" w:name="_Toc79163879"/>
      <w:bookmarkStart w:id="108" w:name="_Toc15377225"/>
      <w:r>
        <w:rPr>
          <w:rFonts w:hint="eastAsia" w:ascii="黑体" w:hAnsi="黑体" w:eastAsia="黑体"/>
          <w:color w:val="000000"/>
          <w:sz w:val="44"/>
          <w:szCs w:val="44"/>
        </w:rPr>
        <w:t>名</w:t>
      </w:r>
      <w:r>
        <w:rPr>
          <w:rStyle w:val="22"/>
          <w:rFonts w:hint="eastAsia" w:ascii="黑体" w:hAnsi="黑体" w:eastAsia="黑体"/>
          <w:b w:val="0"/>
        </w:rPr>
        <w:t>词解释</w:t>
      </w:r>
      <w:bookmarkEnd w:id="105"/>
      <w:bookmarkEnd w:id="106"/>
      <w:bookmarkEnd w:id="107"/>
      <w:bookmarkEnd w:id="108"/>
    </w:p>
    <w:p w14:paraId="118D7E92">
      <w:pPr>
        <w:spacing w:line="600" w:lineRule="exact"/>
        <w:jc w:val="left"/>
        <w:rPr>
          <w:rFonts w:ascii="宋体"/>
          <w:b/>
          <w:color w:val="000000"/>
          <w:sz w:val="44"/>
          <w:szCs w:val="44"/>
        </w:rPr>
      </w:pPr>
    </w:p>
    <w:p w14:paraId="7C3D62FA">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财政拨款收入：指单位从同级财政部门取得的财政预算资金。</w:t>
      </w:r>
    </w:p>
    <w:p w14:paraId="5A0B1D03">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p>
    <w:p w14:paraId="7764D03B">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14:paraId="719566F5">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一般公共服务（类）纪检监察事务（款）派驻派出机构（项）</w:t>
      </w:r>
      <w:r>
        <w:rPr>
          <w:rFonts w:hint="eastAsia" w:ascii="仿宋_GB2312" w:eastAsia="仿宋_GB2312"/>
          <w:sz w:val="32"/>
          <w:szCs w:val="32"/>
          <w:lang w:eastAsia="zh-CN"/>
        </w:rPr>
        <w:t>：</w:t>
      </w:r>
      <w:r>
        <w:rPr>
          <w:rFonts w:hint="eastAsia" w:ascii="仿宋_GB2312" w:eastAsia="仿宋_GB2312"/>
          <w:sz w:val="32"/>
          <w:szCs w:val="32"/>
        </w:rPr>
        <w:t>指派驻派出经费支出。</w:t>
      </w:r>
    </w:p>
    <w:p w14:paraId="0B9BCB34">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社会保障和就业（类）行政事业单位养老支出（款）行政单位离退休（项）</w:t>
      </w:r>
      <w:r>
        <w:rPr>
          <w:rFonts w:hint="eastAsia" w:ascii="仿宋_GB2312" w:eastAsia="仿宋_GB2312"/>
          <w:sz w:val="32"/>
          <w:szCs w:val="32"/>
          <w:lang w:eastAsia="zh-CN"/>
        </w:rPr>
        <w:t>：</w:t>
      </w:r>
      <w:r>
        <w:rPr>
          <w:rFonts w:hint="eastAsia" w:ascii="仿宋_GB2312" w:eastAsia="仿宋_GB2312"/>
          <w:sz w:val="32"/>
          <w:szCs w:val="32"/>
        </w:rPr>
        <w:t>指单位离休人员支出。</w:t>
      </w:r>
    </w:p>
    <w:p w14:paraId="72CF49A7">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社会保障和就业（类）行政事业单位养老支出（款）机关事业单位基本养老保险缴费支出（项）：指单位缴纳基本养老保险费用。</w:t>
      </w:r>
    </w:p>
    <w:p w14:paraId="15497B9D">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社会保障和就业（类）抚恤（款）死亡抚恤（项）：指单位离退休人员各项抚恤金、丧葬费。</w:t>
      </w:r>
    </w:p>
    <w:p w14:paraId="3F17F7E6">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卫生健康支出（类）卫生健康管理事务（款）行政运行（项）</w:t>
      </w:r>
      <w:r>
        <w:rPr>
          <w:rFonts w:hint="eastAsia" w:ascii="仿宋_GB2312" w:eastAsia="仿宋_GB2312"/>
          <w:sz w:val="32"/>
          <w:szCs w:val="32"/>
          <w:lang w:eastAsia="zh-CN"/>
        </w:rPr>
        <w:t>：</w:t>
      </w:r>
      <w:r>
        <w:rPr>
          <w:rFonts w:hint="eastAsia" w:ascii="仿宋_GB2312" w:eastAsia="仿宋_GB2312"/>
          <w:sz w:val="32"/>
          <w:szCs w:val="32"/>
        </w:rPr>
        <w:t>指用于单位保障人员支出、对个人和家庭的补助支出，以及保障机构正常运行、开展日常工作的基本支出。</w:t>
      </w:r>
    </w:p>
    <w:p w14:paraId="158DFF6F">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卫生健康支出（类）公立医院（款）其他公立医院支出（项）</w:t>
      </w:r>
      <w:r>
        <w:rPr>
          <w:rFonts w:hint="eastAsia" w:ascii="仿宋_GB2312" w:eastAsia="仿宋_GB2312"/>
          <w:sz w:val="32"/>
          <w:szCs w:val="32"/>
          <w:lang w:eastAsia="zh-CN"/>
        </w:rPr>
        <w:t>：</w:t>
      </w:r>
      <w:r>
        <w:rPr>
          <w:rFonts w:hint="eastAsia" w:ascii="仿宋_GB2312" w:eastAsia="仿宋_GB2312"/>
          <w:sz w:val="32"/>
          <w:szCs w:val="32"/>
        </w:rPr>
        <w:t>指为公立医院支出的费用。</w:t>
      </w:r>
    </w:p>
    <w:p w14:paraId="038D06BE">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卫生健康支出（类）公共卫生（款）重大公共卫生专项（项）</w:t>
      </w:r>
      <w:r>
        <w:rPr>
          <w:rFonts w:hint="eastAsia" w:ascii="仿宋_GB2312" w:eastAsia="仿宋_GB2312"/>
          <w:sz w:val="32"/>
          <w:szCs w:val="32"/>
          <w:lang w:eastAsia="zh-CN"/>
        </w:rPr>
        <w:t>：</w:t>
      </w:r>
      <w:r>
        <w:rPr>
          <w:rFonts w:hint="eastAsia" w:ascii="仿宋_GB2312" w:eastAsia="仿宋_GB2312"/>
          <w:sz w:val="32"/>
          <w:szCs w:val="32"/>
        </w:rPr>
        <w:t>指用重大公共卫生专项项目的支出。</w:t>
      </w:r>
    </w:p>
    <w:p w14:paraId="54484A17">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卫生健康支出（类）中医药（款）中医（民族医）药专项（项）</w:t>
      </w:r>
      <w:r>
        <w:rPr>
          <w:rFonts w:hint="eastAsia" w:ascii="仿宋_GB2312" w:eastAsia="仿宋_GB2312"/>
          <w:sz w:val="32"/>
          <w:szCs w:val="32"/>
          <w:lang w:eastAsia="zh-CN"/>
        </w:rPr>
        <w:t>：</w:t>
      </w:r>
      <w:r>
        <w:rPr>
          <w:rFonts w:hint="eastAsia" w:ascii="仿宋_GB2312" w:eastAsia="仿宋_GB2312"/>
          <w:sz w:val="32"/>
          <w:szCs w:val="32"/>
        </w:rPr>
        <w:t>指用于中医（民族医）药发展的支出。</w:t>
      </w:r>
    </w:p>
    <w:p w14:paraId="744F2E7E">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卫生健康支出（类）计划生育事务（款）计划生育服务（项）</w:t>
      </w:r>
      <w:r>
        <w:rPr>
          <w:rFonts w:hint="eastAsia" w:ascii="仿宋_GB2312" w:eastAsia="仿宋_GB2312"/>
          <w:sz w:val="32"/>
          <w:szCs w:val="32"/>
          <w:lang w:eastAsia="zh-CN"/>
        </w:rPr>
        <w:t>：</w:t>
      </w:r>
      <w:r>
        <w:rPr>
          <w:rFonts w:hint="eastAsia" w:ascii="仿宋_GB2312" w:eastAsia="仿宋_GB2312"/>
          <w:sz w:val="32"/>
          <w:szCs w:val="32"/>
        </w:rPr>
        <w:t>指用于计划生育服务的项目。</w:t>
      </w:r>
    </w:p>
    <w:p w14:paraId="1CB78552">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指在职人员医疗保险缴费。</w:t>
      </w:r>
    </w:p>
    <w:p w14:paraId="478263D8">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卫生健康支出（类）行政事业单位医疗（款）公务员医疗补助（项）</w:t>
      </w:r>
      <w:r>
        <w:rPr>
          <w:rFonts w:hint="eastAsia" w:ascii="仿宋_GB2312" w:eastAsia="仿宋_GB2312"/>
          <w:sz w:val="32"/>
          <w:szCs w:val="32"/>
          <w:lang w:eastAsia="zh-CN"/>
        </w:rPr>
        <w:t>：</w:t>
      </w:r>
      <w:r>
        <w:rPr>
          <w:rFonts w:hint="eastAsia" w:ascii="仿宋_GB2312" w:eastAsia="仿宋_GB2312"/>
          <w:sz w:val="32"/>
          <w:szCs w:val="32"/>
        </w:rPr>
        <w:t>指公务员医疗门诊补贴。</w:t>
      </w:r>
    </w:p>
    <w:p w14:paraId="703D3320">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卫生健康支出（类）老龄卫生健康事务（款）老龄卫生健康事务（项）</w:t>
      </w:r>
      <w:r>
        <w:rPr>
          <w:rFonts w:hint="eastAsia" w:ascii="仿宋_GB2312" w:eastAsia="仿宋_GB2312"/>
          <w:sz w:val="32"/>
          <w:szCs w:val="32"/>
          <w:lang w:eastAsia="zh-CN"/>
        </w:rPr>
        <w:t>：</w:t>
      </w:r>
      <w:r>
        <w:rPr>
          <w:rFonts w:hint="eastAsia" w:ascii="仿宋_GB2312" w:eastAsia="仿宋_GB2312"/>
          <w:sz w:val="32"/>
          <w:szCs w:val="32"/>
        </w:rPr>
        <w:t>指用于老龄健康工作的支出。</w:t>
      </w:r>
    </w:p>
    <w:p w14:paraId="76DF54C6">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卫生健康支出（类）其他卫生健康支出（款）其他卫生健康支出（项）</w:t>
      </w:r>
      <w:r>
        <w:rPr>
          <w:rFonts w:hint="eastAsia" w:ascii="仿宋_GB2312" w:eastAsia="仿宋_GB2312"/>
          <w:sz w:val="32"/>
          <w:szCs w:val="32"/>
          <w:lang w:eastAsia="zh-CN"/>
        </w:rPr>
        <w:t>：</w:t>
      </w:r>
      <w:r>
        <w:rPr>
          <w:rFonts w:hint="eastAsia" w:ascii="仿宋_GB2312" w:eastAsia="仿宋_GB2312"/>
          <w:sz w:val="32"/>
          <w:szCs w:val="32"/>
        </w:rPr>
        <w:t>指用于其他卫生健康方面的项目支出。</w:t>
      </w:r>
    </w:p>
    <w:p w14:paraId="70C41D66">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指用于在职职工住房公积金支出。</w:t>
      </w:r>
    </w:p>
    <w:p w14:paraId="2EA8BA6E">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住房保障支出（类）住房改革支出（款）购房补贴（项）</w:t>
      </w:r>
      <w:r>
        <w:rPr>
          <w:rFonts w:hint="eastAsia" w:ascii="仿宋_GB2312" w:eastAsia="仿宋_GB2312"/>
          <w:sz w:val="32"/>
          <w:szCs w:val="32"/>
          <w:lang w:eastAsia="zh-CN"/>
        </w:rPr>
        <w:t>：</w:t>
      </w:r>
      <w:r>
        <w:rPr>
          <w:rFonts w:hint="eastAsia" w:ascii="仿宋_GB2312" w:eastAsia="仿宋_GB2312"/>
          <w:sz w:val="32"/>
          <w:szCs w:val="32"/>
        </w:rPr>
        <w:t>指用于在职职工购房补贴。</w:t>
      </w:r>
    </w:p>
    <w:p w14:paraId="1A04E8DA">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14:paraId="4965B355">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14:paraId="5D9DB04C">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5814D72">
      <w:pPr>
        <w:numPr>
          <w:ilvl w:val="0"/>
          <w:numId w:val="8"/>
        </w:numPr>
        <w:spacing w:line="600" w:lineRule="exact"/>
        <w:ind w:firstLine="640"/>
        <w:rPr>
          <w:rFonts w:ascii="仿宋_GB2312" w:eastAsia="仿宋_GB2312"/>
          <w:sz w:val="32"/>
          <w:szCs w:val="32"/>
        </w:rPr>
      </w:pPr>
      <w:r>
        <w:rPr>
          <w:rFonts w:hint="eastAsia" w:ascii="仿宋_GB2312" w:eastAsia="仿宋_GB2312"/>
          <w:sz w:val="32"/>
          <w:szCs w:val="32"/>
        </w:rPr>
        <w:t>机关运行经费：为保障行政单位运行用于购买货物和服务的各项资金，包括办公及印刷费、邮电费、差旅费、会议费、福利费、日常维修费、专用材料及一般设备购置费、公务用车运行维护费以及其他费用。</w:t>
      </w:r>
    </w:p>
    <w:p w14:paraId="4C84CF3A">
      <w:pPr>
        <w:spacing w:line="600" w:lineRule="exact"/>
        <w:jc w:val="center"/>
        <w:outlineLvl w:val="0"/>
        <w:rPr>
          <w:rStyle w:val="22"/>
          <w:rFonts w:ascii="黑体" w:hAnsi="黑体" w:eastAsia="黑体"/>
          <w:b w:val="0"/>
        </w:rPr>
      </w:pPr>
      <w:bookmarkStart w:id="109" w:name="_Toc15377226"/>
      <w:r>
        <w:rPr>
          <w:rFonts w:ascii="宋体"/>
          <w:b/>
          <w:color w:val="000000"/>
          <w:sz w:val="44"/>
          <w:szCs w:val="44"/>
        </w:rPr>
        <w:br w:type="page"/>
      </w:r>
      <w:bookmarkStart w:id="110" w:name="_Toc79163630"/>
      <w:bookmarkStart w:id="111" w:name="_Toc79163880"/>
      <w:bookmarkStart w:id="112" w:name="_Toc15396614"/>
      <w:r>
        <w:rPr>
          <w:rFonts w:hint="eastAsia" w:ascii="黑体" w:hAnsi="黑体" w:eastAsia="黑体"/>
          <w:color w:val="000000"/>
          <w:sz w:val="44"/>
          <w:szCs w:val="44"/>
        </w:rPr>
        <w:t>第</w:t>
      </w:r>
      <w:r>
        <w:rPr>
          <w:rStyle w:val="22"/>
          <w:rFonts w:hint="eastAsia" w:ascii="黑体" w:hAnsi="黑体" w:eastAsia="黑体"/>
          <w:b w:val="0"/>
        </w:rPr>
        <w:t>四部分附件</w:t>
      </w:r>
      <w:bookmarkEnd w:id="110"/>
      <w:bookmarkEnd w:id="111"/>
      <w:bookmarkEnd w:id="112"/>
    </w:p>
    <w:p w14:paraId="1E0EC27B">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14:paraId="3747BD6E">
      <w:pPr>
        <w:spacing w:line="580" w:lineRule="exact"/>
        <w:jc w:val="center"/>
        <w:rPr>
          <w:rFonts w:ascii="方正小标宋简体" w:hAnsi="方正小标宋简体" w:eastAsia="方正小标宋简体" w:cs="方正小标宋简体"/>
          <w:sz w:val="44"/>
          <w:szCs w:val="44"/>
        </w:rPr>
      </w:pPr>
    </w:p>
    <w:p w14:paraId="563AE925">
      <w:pPr>
        <w:spacing w:line="600" w:lineRule="exact"/>
        <w:jc w:val="center"/>
        <w:outlineLvl w:val="0"/>
        <w:rPr>
          <w:rFonts w:ascii="方正小标宋简体" w:hAnsi="黑体" w:eastAsia="方正小标宋简体" w:cs="黑体"/>
          <w:sz w:val="44"/>
          <w:szCs w:val="44"/>
        </w:rPr>
      </w:pPr>
      <w:bookmarkStart w:id="115" w:name="_Toc79163882"/>
      <w:bookmarkStart w:id="116" w:name="_Toc79163632"/>
      <w:r>
        <w:rPr>
          <w:rFonts w:hint="eastAsia" w:ascii="方正小标宋简体" w:hAnsi="黑体" w:eastAsia="方正小标宋简体" w:cs="黑体"/>
          <w:sz w:val="44"/>
          <w:szCs w:val="44"/>
        </w:rPr>
        <w:t>松潘县卫生健康局</w:t>
      </w:r>
    </w:p>
    <w:p w14:paraId="2D0F1585">
      <w:pPr>
        <w:spacing w:line="600" w:lineRule="exact"/>
        <w:jc w:val="center"/>
        <w:outlineLvl w:val="0"/>
        <w:rPr>
          <w:rFonts w:ascii="方正小标宋简体" w:hAnsi="黑体" w:eastAsia="方正小标宋简体" w:cs="黑体"/>
          <w:sz w:val="44"/>
          <w:szCs w:val="44"/>
        </w:rPr>
      </w:pP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1年部门整体支出绩效评价报告</w:t>
      </w:r>
      <w:bookmarkEnd w:id="115"/>
      <w:bookmarkEnd w:id="116"/>
    </w:p>
    <w:p w14:paraId="36B96A6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234D30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F8FAD6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05FCDCD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松潘县卫生健康局属行政单位，由6个内设股室组成，分别是：</w:t>
      </w:r>
    </w:p>
    <w:p w14:paraId="50B0A4A1">
      <w:pPr>
        <w:widowControl/>
        <w:numPr>
          <w:ilvl w:val="0"/>
          <w:numId w:val="9"/>
        </w:numPr>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办公室。</w:t>
      </w:r>
    </w:p>
    <w:p w14:paraId="23A898BF">
      <w:pPr>
        <w:widowControl/>
        <w:numPr>
          <w:ilvl w:val="0"/>
          <w:numId w:val="9"/>
        </w:numPr>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人事科教信息股。</w:t>
      </w:r>
    </w:p>
    <w:p w14:paraId="15F88C37">
      <w:pPr>
        <w:widowControl/>
        <w:numPr>
          <w:ilvl w:val="0"/>
          <w:numId w:val="9"/>
        </w:numPr>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医政医管综合监督股。</w:t>
      </w:r>
    </w:p>
    <w:p w14:paraId="7B27CFA0">
      <w:pPr>
        <w:widowControl/>
        <w:numPr>
          <w:ilvl w:val="0"/>
          <w:numId w:val="9"/>
        </w:numPr>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公共卫生与疾病预防健康服务股。</w:t>
      </w:r>
    </w:p>
    <w:p w14:paraId="41552F6D">
      <w:pPr>
        <w:widowControl/>
        <w:numPr>
          <w:ilvl w:val="0"/>
          <w:numId w:val="9"/>
        </w:numPr>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人口发展与妇幼健康综合服务股。</w:t>
      </w:r>
    </w:p>
    <w:p w14:paraId="7C093DA3">
      <w:pPr>
        <w:widowControl/>
        <w:numPr>
          <w:ilvl w:val="0"/>
          <w:numId w:val="9"/>
        </w:numPr>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机关党委。</w:t>
      </w:r>
    </w:p>
    <w:p w14:paraId="098E9CA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3F1BEDF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贯彻执行国家、省、州关于卫生健康工作的方针、政策与法律法规以及县委、县政府关于卫生健康方面的决策部署；负责起草卫生健康发展的战略目标、规划和政策并组织实施；制定并组织实施推进卫生健康基本公共服务均等化、普惠化、便捷化，负责本系统、本部门依法行政工作，落实行政执法责任制，统筹规划全县卫生健康服务资源配置，指导全县卫生健康工作。</w:t>
      </w:r>
    </w:p>
    <w:p w14:paraId="2D84BA8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负责全县医疗行政管理。实施医疗机构执业许可证制度和医务人员执业许可证制度，组织实施国家、省、州关于医疗机构及其医疗服务、医疗技术、医疗质量、医疗安全管理的规范。贯彻执行国家卫生专业技术人员准入、资格标准，组织实施卫生专业技术人员执业规则和服务规范，建立医疗服务评价和监督管理体系。参与协调组织全县无偿献血工作。</w:t>
      </w:r>
    </w:p>
    <w:p w14:paraId="57F5984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负责拟订全县疾病预防控制规划、免疫规划、严重危害人民健康的公共卫生问题的干预措施并组织落实，负责重大传染病、地方病和其他常见病、多发病的防治监督工作。负责卫生应急工作，拟订全县卫生应急预案和措施；负责突发公共卫生事件监测预警和风险评估，组织和指导全县突发公共卫生事件预防控制和应急处置，发布法定传染病疫情信息、突发公共卫生事件应急处置信息。</w:t>
      </w:r>
    </w:p>
    <w:p w14:paraId="03E09D1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（四）贯彻落实国家和省、州应对人口老龄化政策措施。负责推进老年健康服务体系建设和医养结合工作。承担全县老龄工作委员会日常工作。</w:t>
      </w:r>
    </w:p>
    <w:p w14:paraId="5AF72A0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（五）负责全县职业安全健康监督管理。负责组织开展职责范围内的职业卫生、放射卫生、环境卫生、学校卫生、公共场所卫生、饮用水卫生、传染病和医疗机构院感的监督管理。</w:t>
      </w:r>
    </w:p>
    <w:p w14:paraId="57147B5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（六）负责组织推进全县公立医院改革。建立以公益性为导向的绩效考核和评价运行机制，建设和谐医患关系，提出医疗服务和药品价格政策的建议。</w:t>
      </w:r>
    </w:p>
    <w:p w14:paraId="47CC1A1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（七）贯彻落实省、州、县干部医疗保健政策措施，负责县级保健对象的医疗保健工作，负责县级部门有关干部服务工作。</w:t>
      </w:r>
    </w:p>
    <w:p w14:paraId="7C1280C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（八）贯彻落实国家药物政策和国家基本药物制度，执行国家药品法典、国家基本药物目录及省药品增补目录。落实省基本药物的采购、配送、采取相关政策措施。</w:t>
      </w:r>
    </w:p>
    <w:p w14:paraId="6CE365F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（九）负责全县计划生育管理和服务工作。开展人口监测预警，研究提出人口与家庭发展相关政策建议，完善计划生育政策。</w:t>
      </w:r>
    </w:p>
    <w:p w14:paraId="6ACC024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（十）拟订全县卫生健康人才发展规划，指导卫生健康人才队伍建设。加强全科医生等急需紧缺专业人才培养，贯彻落实国家住院医师和专科医师规范化培训制度。</w:t>
      </w:r>
    </w:p>
    <w:p w14:paraId="2F7F811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（十一）贯彻落实干部医疗保健政策措施。负责县级医疗保健对象的医疗保健工作，负责县级部门有关干部医疗服务工作，负责重要会议与重大活动的医疗卫生保障工作。</w:t>
      </w:r>
    </w:p>
    <w:p w14:paraId="4988CEA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（十二）贯彻落实中医药、民族医药法律法规，指导拟订全县中医药、民族医药中长期发展规划，并纳入卫生健康事业发展总体规划和战略目标。负责全县中医民族医药机构行业监督管理。</w:t>
      </w:r>
    </w:p>
    <w:p w14:paraId="206C174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（十三）完成县委、县政府交办的其他任务。</w:t>
      </w:r>
    </w:p>
    <w:p w14:paraId="6DC61DB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四）职能转变。牢固树立大卫生、大健康理念，推动实施健康中国和健康松潘战略，以改革创新为动力，以促健康、转模式、强基层、重保障为着力点，把以治病为中心转变到以人民健康为中心，为人民群众提供全方位全周期卫生健康服务。一是更加注重预防为主和健康促进，加强预防控制重大疾病工作，积极应对人口老龄化，健全卫生健康服务体系。二是更加注重重心下移和资源下沉，推进卫生健康公共资源向基层延伸、向农村覆盖、向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646ED94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（十五）有关职责分工。</w:t>
      </w:r>
    </w:p>
    <w:p w14:paraId="0B929D4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与县发展和改革局的有关职责分工。县卫健局负责开展全县人口监测预警工作，拟订全县生育政策，提出与生育相关的人口数量、素质、结构、分布等方面的政策建议，促进生育政策与相关经济社会发展政策的衔接，参与拟订全县人口发展规划和政策，落实人口发展规划中的有关任务。县发改局负责提出全县人口发展战略，拟订人口发展规划和人口政策，提出人口与经济、社会、资源、环境协调可持续发展以及统筹促进人口长期均衡发展的政策建议。</w:t>
      </w:r>
    </w:p>
    <w:p w14:paraId="12A7E1B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与县民政局的有关职责分工。县卫健局负责拟订应对人口老龄化、医养结合政策措施，综合协调、督促指导、组织推进老龄健康事业发展，承担老年疾病防治、老年人医疗照护、老年人心理健康与关怀服务等老年健康工作。县民政局负责统筹推进、督促指导、监督管理养老服务工作，拟订养老服务体系建设规划、地方性法规、政策、标准并组织实施，承担老年人福利和特殊困难老年人救助工作。</w:t>
      </w:r>
    </w:p>
    <w:p w14:paraId="4D8B032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与县市场监督管理局的有关职责分工。县卫健局负责食品安全企业标准备案工作；会同县市场监管局等部门制定、实施食品安全风险监测计划；对于通过食品安全风险监测或者接到举报发现食品可能存在系统性安全隐患的，应立即组织进行抢险和食品安全风险论证，及时向县市场监管局通报论证结果。县市场监管局负责对论证结果得出不安全结论的食品立即采取措施，对监管中发现需进行食品安全风险监测的，应及时向县卫健局提出建议。会同县卫健局建立重大药品不良反应和医疗器械不良事件相互通报机制和联合处置机制。负责药品（含藏羌医药）和医疗器械生产、销售的许可、检查和处罚，以及使用环节质量的检查和处罚。建立重大药品不良反应和医疗器械不良事件互相通报机制和联合处置机制。</w:t>
      </w:r>
    </w:p>
    <w:p w14:paraId="690572B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4.与县医疗保障局的有关职责分工。与县医保局在医疗、医保、医药等方面加强制度、政策衔接，建立沟通协商机制，协同推进改革，提高医疗资源使用效率和医疗保障水平。</w:t>
      </w:r>
    </w:p>
    <w:p w14:paraId="110EDE7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与县科学技术和农业畜牧局的有关职责分工。配合县科技农牧局拟订实施中藏羌医药产业发展规划、产业政策和中藏羌医药的扶持政策，指导中藏羌医药科研条件和能力建设，促进中藏羌医药科技成果转化、应用和推广，加快中藏羌医药产业化发展。</w:t>
      </w:r>
    </w:p>
    <w:p w14:paraId="0279BBC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132653E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w:t>
      </w:r>
      <w:r>
        <w:rPr>
          <w:rFonts w:hint="eastAsia" w:ascii="仿宋_GB2312" w:hAnsi="宋体" w:eastAsia="仿宋_GB2312" w:cs="宋体"/>
          <w:color w:val="000000"/>
          <w:kern w:val="0"/>
          <w:sz w:val="32"/>
          <w:szCs w:val="32"/>
          <w:shd w:val="clear" w:color="auto" w:fill="FFFFFF"/>
        </w:rPr>
        <w:t>卫生健康局在编</w:t>
      </w:r>
      <w:r>
        <w:rPr>
          <w:rFonts w:hint="eastAsia" w:ascii="仿宋_GB2312" w:hAnsi="宋体" w:eastAsia="仿宋_GB2312" w:cs="宋体"/>
          <w:color w:val="000000"/>
          <w:kern w:val="0"/>
          <w:sz w:val="32"/>
          <w:szCs w:val="32"/>
          <w:shd w:val="clear" w:color="auto" w:fill="FFFFFF"/>
          <w:lang w:val="zh-CN"/>
        </w:rPr>
        <w:t>15人。</w:t>
      </w:r>
    </w:p>
    <w:p w14:paraId="406DBA1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二、部门财政资金收支情况</w:t>
      </w:r>
    </w:p>
    <w:p w14:paraId="4C8991F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54B0DF9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2021年度财政拨款收入总计</w:t>
      </w:r>
      <w:r>
        <w:rPr>
          <w:rFonts w:hint="eastAsia" w:ascii="仿宋_GB2312" w:hAnsi="宋体" w:eastAsia="仿宋_GB2312" w:cs="宋体"/>
          <w:color w:val="000000"/>
          <w:kern w:val="0"/>
          <w:sz w:val="32"/>
          <w:szCs w:val="32"/>
          <w:shd w:val="clear" w:color="auto" w:fill="FFFFFF"/>
        </w:rPr>
        <w:t>6347.99</w:t>
      </w:r>
      <w:r>
        <w:rPr>
          <w:rFonts w:hint="eastAsia" w:ascii="仿宋_GB2312" w:hAnsi="宋体" w:eastAsia="仿宋_GB2312" w:cs="宋体"/>
          <w:color w:val="000000"/>
          <w:kern w:val="0"/>
          <w:sz w:val="32"/>
          <w:szCs w:val="32"/>
          <w:shd w:val="clear" w:color="auto" w:fill="FFFFFF"/>
          <w:lang w:val="zh-CN"/>
        </w:rPr>
        <w:t>万元（其中政府性基金预算财政拨款扶贫基金80万元），与2020年财政拨款收入总计</w:t>
      </w:r>
      <w:r>
        <w:rPr>
          <w:rFonts w:hint="eastAsia" w:ascii="仿宋_GB2312" w:hAnsi="宋体" w:eastAsia="仿宋_GB2312" w:cs="宋体"/>
          <w:color w:val="000000"/>
          <w:kern w:val="0"/>
          <w:sz w:val="32"/>
          <w:szCs w:val="32"/>
          <w:shd w:val="clear" w:color="auto" w:fill="FFFFFF"/>
        </w:rPr>
        <w:t>9708.38</w:t>
      </w:r>
      <w:r>
        <w:rPr>
          <w:rFonts w:hint="eastAsia" w:ascii="仿宋_GB2312" w:hAnsi="宋体" w:eastAsia="仿宋_GB2312" w:cs="宋体"/>
          <w:color w:val="000000"/>
          <w:kern w:val="0"/>
          <w:sz w:val="32"/>
          <w:szCs w:val="32"/>
          <w:shd w:val="clear" w:color="auto" w:fill="FFFFFF"/>
          <w:lang w:val="zh-CN"/>
        </w:rPr>
        <w:t>万元相比，财政拨款收入减少</w:t>
      </w:r>
      <w:r>
        <w:rPr>
          <w:rFonts w:hint="eastAsia" w:ascii="仿宋_GB2312" w:hAnsi="宋体" w:eastAsia="仿宋_GB2312" w:cs="宋体"/>
          <w:color w:val="000000"/>
          <w:kern w:val="0"/>
          <w:sz w:val="32"/>
          <w:szCs w:val="32"/>
          <w:shd w:val="clear" w:color="auto" w:fill="FFFFFF"/>
        </w:rPr>
        <w:t>3360.39</w:t>
      </w:r>
      <w:r>
        <w:rPr>
          <w:rFonts w:hint="eastAsia" w:ascii="仿宋_GB2312" w:hAnsi="宋体" w:eastAsia="仿宋_GB2312" w:cs="宋体"/>
          <w:color w:val="000000"/>
          <w:kern w:val="0"/>
          <w:sz w:val="32"/>
          <w:szCs w:val="32"/>
          <w:shd w:val="clear" w:color="auto" w:fill="FFFFFF"/>
          <w:lang w:val="zh-CN"/>
        </w:rPr>
        <w:t>万元，减幅</w:t>
      </w:r>
      <w:r>
        <w:rPr>
          <w:rFonts w:hint="eastAsia" w:ascii="仿宋_GB2312" w:hAnsi="宋体" w:eastAsia="仿宋_GB2312" w:cs="宋体"/>
          <w:color w:val="000000"/>
          <w:kern w:val="0"/>
          <w:sz w:val="32"/>
          <w:szCs w:val="32"/>
          <w:shd w:val="clear" w:color="auto" w:fill="FFFFFF"/>
        </w:rPr>
        <w:t>52.93</w:t>
      </w:r>
      <w:r>
        <w:rPr>
          <w:rFonts w:hint="eastAsia" w:ascii="仿宋_GB2312" w:hAnsi="宋体" w:eastAsia="仿宋_GB2312" w:cs="宋体"/>
          <w:color w:val="000000"/>
          <w:kern w:val="0"/>
          <w:sz w:val="32"/>
          <w:szCs w:val="32"/>
          <w:shd w:val="clear" w:color="auto" w:fill="FFFFFF"/>
          <w:lang w:val="zh-CN"/>
        </w:rPr>
        <w:t>%。</w:t>
      </w:r>
    </w:p>
    <w:p w14:paraId="207E3BD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25CA390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2021年度财政拨款支出</w:t>
      </w:r>
      <w:r>
        <w:rPr>
          <w:rFonts w:hint="eastAsia" w:ascii="仿宋_GB2312" w:hAnsi="宋体" w:eastAsia="仿宋_GB2312" w:cs="宋体"/>
          <w:color w:val="000000"/>
          <w:kern w:val="0"/>
          <w:sz w:val="32"/>
          <w:szCs w:val="32"/>
          <w:shd w:val="clear" w:color="auto" w:fill="FFFFFF"/>
        </w:rPr>
        <w:t>6347.99</w:t>
      </w:r>
      <w:r>
        <w:rPr>
          <w:rFonts w:hint="eastAsia" w:ascii="仿宋_GB2312" w:hAnsi="宋体" w:eastAsia="仿宋_GB2312" w:cs="宋体"/>
          <w:color w:val="000000"/>
          <w:kern w:val="0"/>
          <w:sz w:val="32"/>
          <w:szCs w:val="32"/>
          <w:shd w:val="clear" w:color="auto" w:fill="FFFFFF"/>
          <w:lang w:val="zh-CN"/>
        </w:rPr>
        <w:t>万元（其中政府性基金预算财政拨款扶贫基金80万元）。与2020年度财政拨款支出</w:t>
      </w:r>
      <w:r>
        <w:rPr>
          <w:rFonts w:hint="eastAsia" w:ascii="仿宋_GB2312" w:hAnsi="宋体" w:eastAsia="仿宋_GB2312" w:cs="宋体"/>
          <w:color w:val="000000"/>
          <w:kern w:val="0"/>
          <w:sz w:val="32"/>
          <w:szCs w:val="32"/>
          <w:shd w:val="clear" w:color="auto" w:fill="FFFFFF"/>
        </w:rPr>
        <w:t>9708.38</w:t>
      </w:r>
      <w:r>
        <w:rPr>
          <w:rFonts w:hint="eastAsia" w:ascii="仿宋_GB2312" w:hAnsi="宋体" w:eastAsia="仿宋_GB2312" w:cs="宋体"/>
          <w:color w:val="000000"/>
          <w:kern w:val="0"/>
          <w:sz w:val="32"/>
          <w:szCs w:val="32"/>
          <w:shd w:val="clear" w:color="auto" w:fill="FFFFFF"/>
          <w:lang w:val="zh-CN"/>
        </w:rPr>
        <w:t>万元相比财政拨款支出</w:t>
      </w:r>
      <w:r>
        <w:rPr>
          <w:rFonts w:hint="eastAsia" w:ascii="仿宋_GB2312" w:hAnsi="宋体" w:eastAsia="仿宋_GB2312" w:cs="宋体"/>
          <w:color w:val="000000"/>
          <w:kern w:val="0"/>
          <w:sz w:val="32"/>
          <w:szCs w:val="32"/>
          <w:shd w:val="clear" w:color="auto" w:fill="FFFFFF"/>
        </w:rPr>
        <w:t>减少3360.39</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rPr>
        <w:t>下降52.93</w:t>
      </w:r>
      <w:r>
        <w:rPr>
          <w:rFonts w:hint="eastAsia" w:ascii="仿宋_GB2312" w:hAnsi="宋体" w:eastAsia="仿宋_GB2312" w:cs="宋体"/>
          <w:color w:val="000000"/>
          <w:kern w:val="0"/>
          <w:sz w:val="32"/>
          <w:szCs w:val="32"/>
          <w:shd w:val="clear" w:color="auto" w:fill="FFFFFF"/>
          <w:lang w:val="zh-CN"/>
        </w:rPr>
        <w:t>%。</w:t>
      </w:r>
    </w:p>
    <w:p w14:paraId="59FA11B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1.2021年度一般公共预算财政拨款基本支出</w:t>
      </w:r>
      <w:r>
        <w:rPr>
          <w:rFonts w:hint="eastAsia" w:ascii="仿宋_GB2312" w:hAnsi="宋体" w:eastAsia="仿宋_GB2312" w:cs="宋体"/>
          <w:color w:val="000000"/>
          <w:kern w:val="0"/>
          <w:sz w:val="32"/>
          <w:szCs w:val="32"/>
          <w:shd w:val="clear" w:color="auto" w:fill="FFFFFF"/>
        </w:rPr>
        <w:t>1806.65</w:t>
      </w:r>
      <w:r>
        <w:rPr>
          <w:rFonts w:hint="eastAsia" w:ascii="仿宋_GB2312" w:hAnsi="宋体" w:eastAsia="仿宋_GB2312" w:cs="宋体"/>
          <w:color w:val="000000"/>
          <w:kern w:val="0"/>
          <w:sz w:val="32"/>
          <w:szCs w:val="32"/>
          <w:shd w:val="clear" w:color="auto" w:fill="FFFFFF"/>
          <w:lang w:val="zh-CN"/>
        </w:rPr>
        <w:t>万元，其中：</w:t>
      </w:r>
    </w:p>
    <w:p w14:paraId="69875DD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人员经费</w:t>
      </w:r>
      <w:r>
        <w:rPr>
          <w:rFonts w:hint="eastAsia" w:ascii="仿宋_GB2312" w:hAnsi="宋体" w:eastAsia="仿宋_GB2312" w:cs="宋体"/>
          <w:color w:val="000000"/>
          <w:kern w:val="0"/>
          <w:sz w:val="32"/>
          <w:szCs w:val="32"/>
          <w:shd w:val="clear" w:color="auto" w:fill="FFFFFF"/>
        </w:rPr>
        <w:t>1752.8</w:t>
      </w:r>
      <w:r>
        <w:rPr>
          <w:rFonts w:hint="eastAsia" w:ascii="仿宋_GB2312" w:hAnsi="宋体" w:eastAsia="仿宋_GB2312" w:cs="宋体"/>
          <w:color w:val="000000"/>
          <w:kern w:val="0"/>
          <w:sz w:val="32"/>
          <w:szCs w:val="32"/>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09280DA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公用经费</w:t>
      </w:r>
      <w:r>
        <w:rPr>
          <w:rFonts w:hint="eastAsia" w:ascii="仿宋_GB2312" w:hAnsi="宋体" w:eastAsia="仿宋_GB2312" w:cs="宋体"/>
          <w:color w:val="000000"/>
          <w:kern w:val="0"/>
          <w:sz w:val="32"/>
          <w:szCs w:val="32"/>
          <w:shd w:val="clear" w:color="auto" w:fill="FFFFFF"/>
        </w:rPr>
        <w:t>53.85</w:t>
      </w:r>
      <w:r>
        <w:rPr>
          <w:rFonts w:hint="eastAsia" w:ascii="仿宋_GB2312" w:hAnsi="宋体" w:eastAsia="仿宋_GB2312" w:cs="宋体"/>
          <w:color w:val="000000"/>
          <w:kern w:val="0"/>
          <w:sz w:val="32"/>
          <w:szCs w:val="32"/>
          <w:shd w:val="clear" w:color="auto" w:fill="FFFFFF"/>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0A1500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2021年项目支付</w:t>
      </w:r>
      <w:r>
        <w:rPr>
          <w:rFonts w:hint="eastAsia" w:ascii="仿宋_GB2312" w:hAnsi="宋体" w:eastAsia="仿宋_GB2312" w:cs="宋体"/>
          <w:color w:val="000000"/>
          <w:kern w:val="0"/>
          <w:sz w:val="32"/>
          <w:szCs w:val="32"/>
          <w:shd w:val="clear" w:color="auto" w:fill="FFFFFF"/>
        </w:rPr>
        <w:t>4541.34</w:t>
      </w:r>
      <w:r>
        <w:rPr>
          <w:rFonts w:hint="eastAsia" w:ascii="仿宋_GB2312" w:hAnsi="宋体" w:eastAsia="仿宋_GB2312" w:cs="宋体"/>
          <w:color w:val="000000"/>
          <w:kern w:val="0"/>
          <w:sz w:val="32"/>
          <w:szCs w:val="32"/>
          <w:shd w:val="clear" w:color="auto" w:fill="FFFFFF"/>
          <w:lang w:val="zh-CN"/>
        </w:rPr>
        <w:t>万元。</w:t>
      </w:r>
    </w:p>
    <w:p w14:paraId="278826D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三、部门整体预算绩效管理情况（根据适用指标体系进行调整，涉及有专项预算的部门，专项预算项目自评报告根据要求另行单独报送）</w:t>
      </w:r>
    </w:p>
    <w:p w14:paraId="2D47AB9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（一）预算编制情况。</w:t>
      </w:r>
    </w:p>
    <w:p w14:paraId="318EF91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包括预算编制质量、绩效目标填报、转移支付提前下达及专项转移支付分地区分项目编制情况等。</w:t>
      </w:r>
    </w:p>
    <w:p w14:paraId="54F64EB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r>
        <w:rPr>
          <w:rFonts w:hint="eastAsia" w:ascii="仿宋_GB2312" w:hAnsi="宋体" w:eastAsia="仿宋_GB2312" w:cs="宋体"/>
          <w:color w:val="000000"/>
          <w:kern w:val="0"/>
          <w:sz w:val="32"/>
          <w:szCs w:val="32"/>
          <w:shd w:val="clear" w:color="auto" w:fill="FFFFFF"/>
          <w:lang w:val="zh-CN"/>
        </w:rPr>
        <w:tab/>
      </w:r>
    </w:p>
    <w:p w14:paraId="0836327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从整体情况来看，我局严格按照年初预算进行部门整体支出。在支出过程中，能严格遵守各项规章制度，“三公”经费明显下降。实行了先有预算、后有执行、“用钱必问效、无效必问责”的新常态。</w:t>
      </w:r>
    </w:p>
    <w:p w14:paraId="223A1E3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（三）综合管理情况。</w:t>
      </w:r>
    </w:p>
    <w:p w14:paraId="2AA55BC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预决算公开：2021年，我局按照财政要求，在网站上进行了预决算公开。</w:t>
      </w:r>
    </w:p>
    <w:p w14:paraId="24BDAAB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资产管理：2021年进行全面的资产清查，并就清查中发现的问题进行全面整改。完善了单位财务管理制度，确保各项资产核算准确、账实相符、管理到位。</w:t>
      </w:r>
    </w:p>
    <w:p w14:paraId="1B4A2F4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“三公”经费控制情况：贯彻落实上级有关精神，严格控制“三公”经费支出，取得了良好效果。我单位2021年“三公”经费支出</w:t>
      </w:r>
      <w:r>
        <w:rPr>
          <w:rFonts w:hint="eastAsia" w:ascii="仿宋_GB2312" w:hAnsi="宋体" w:eastAsia="仿宋_GB2312" w:cs="宋体"/>
          <w:color w:val="000000"/>
          <w:kern w:val="0"/>
          <w:sz w:val="32"/>
          <w:szCs w:val="32"/>
          <w:shd w:val="clear" w:color="auto" w:fill="FFFFFF"/>
        </w:rPr>
        <w:t>35.76</w:t>
      </w:r>
      <w:r>
        <w:rPr>
          <w:rFonts w:hint="eastAsia" w:ascii="仿宋_GB2312" w:hAnsi="宋体" w:eastAsia="仿宋_GB2312" w:cs="宋体"/>
          <w:color w:val="000000"/>
          <w:kern w:val="0"/>
          <w:sz w:val="32"/>
          <w:szCs w:val="32"/>
          <w:shd w:val="clear" w:color="auto" w:fill="FFFFFF"/>
          <w:lang w:val="zh-CN"/>
        </w:rPr>
        <w:t>万元，其中：公务用车维护费</w:t>
      </w:r>
      <w:r>
        <w:rPr>
          <w:rFonts w:hint="eastAsia" w:ascii="仿宋_GB2312" w:hAnsi="宋体" w:eastAsia="仿宋_GB2312" w:cs="宋体"/>
          <w:color w:val="000000"/>
          <w:kern w:val="0"/>
          <w:sz w:val="32"/>
          <w:szCs w:val="32"/>
          <w:shd w:val="clear" w:color="auto" w:fill="FFFFFF"/>
        </w:rPr>
        <w:t>35.65</w:t>
      </w:r>
      <w:r>
        <w:rPr>
          <w:rFonts w:hint="eastAsia" w:ascii="仿宋_GB2312" w:hAnsi="宋体" w:eastAsia="仿宋_GB2312" w:cs="宋体"/>
          <w:color w:val="000000"/>
          <w:kern w:val="0"/>
          <w:sz w:val="32"/>
          <w:szCs w:val="32"/>
          <w:shd w:val="clear" w:color="auto" w:fill="FFFFFF"/>
          <w:lang w:val="zh-CN"/>
        </w:rPr>
        <w:t>万元，接待费0.1105万元。</w:t>
      </w:r>
    </w:p>
    <w:p w14:paraId="08039A1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内部管理制度建设情况：近年来，我局制定、完善了财务管理制度、车辆管理制度、差旅费管理实施办法等内部制度。</w:t>
      </w:r>
    </w:p>
    <w:p w14:paraId="0D3C520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（四）绩效评价目的：</w:t>
      </w:r>
    </w:p>
    <w:p w14:paraId="5E22D9C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此次绩效评价的目的是：严格落实《中华人民共和国预算法》及省、州绩效管理工作的有关规定，进一步规范财政资金的管理，强化财政支出绩效理念，提升部门责任意识，提高资金使用效益，促进民政事业的发展。</w:t>
      </w:r>
    </w:p>
    <w:p w14:paraId="7A09E3A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（五）绩效评价的主要过程：</w:t>
      </w:r>
    </w:p>
    <w:p w14:paraId="686FBCF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根据绩效评价的要求，我们成立了自评工作领导小组，对照自评方案进行研究和部署，按照自评方案的要求，对照各实施项目的内容逐条逐项自评。在自评过程中发现问题，查找原因，及时纠正偏差，为下一步工作夯实基础。</w:t>
      </w:r>
    </w:p>
    <w:p w14:paraId="21B0F8D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四、评价结论及建议</w:t>
      </w:r>
    </w:p>
    <w:p w14:paraId="1D482BC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74C41D9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规范了财政资金的管理，强化财政支出绩效理念，提升责任意识，提高资金使用效益。</w:t>
      </w:r>
    </w:p>
    <w:p w14:paraId="22AF77A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14:paraId="408E273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288287B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严肃财经纪律、规范财务管理、筑牢财政资金安全防线、防范财政资金管理风险。把财经纪律执行工作的各项任务落到实处。</w:t>
      </w:r>
    </w:p>
    <w:p w14:paraId="329DA6E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651834C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6CAD4F6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4FCBA9C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533C702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50A8ACD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71FA9D6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36762DB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6EC4E4D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128C667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2F4308F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39BAE41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51CDE8D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636AD58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148D755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11DAEB9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168CABB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2DA362B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700FEAC3">
      <w:pPr>
        <w:spacing w:line="580" w:lineRule="exact"/>
        <w:ind w:firstLine="640" w:firstLineChars="200"/>
        <w:rPr>
          <w:rFonts w:ascii="仿宋_GB2312" w:hAnsi="仿宋_GB2312" w:eastAsia="仿宋_GB2312" w:cs="仿宋_GB2312"/>
          <w:sz w:val="32"/>
          <w:szCs w:val="32"/>
        </w:rPr>
      </w:pPr>
    </w:p>
    <w:p w14:paraId="2DAE2F94">
      <w:pPr>
        <w:spacing w:line="600" w:lineRule="exact"/>
        <w:jc w:val="left"/>
        <w:outlineLvl w:val="0"/>
        <w:rPr>
          <w:rFonts w:ascii="黑体" w:hAnsi="黑体" w:eastAsia="黑体" w:cs="黑体"/>
          <w:sz w:val="32"/>
          <w:szCs w:val="32"/>
        </w:rPr>
      </w:pPr>
      <w:bookmarkStart w:id="117" w:name="_Toc79163883"/>
      <w:bookmarkStart w:id="118" w:name="_Toc79163633"/>
      <w:r>
        <w:rPr>
          <w:rFonts w:hint="eastAsia" w:ascii="黑体" w:hAnsi="黑体" w:eastAsia="黑体" w:cs="黑体"/>
          <w:sz w:val="32"/>
          <w:szCs w:val="32"/>
        </w:rPr>
        <w:t>附件</w:t>
      </w:r>
      <w:r>
        <w:rPr>
          <w:rFonts w:ascii="黑体" w:hAnsi="黑体" w:eastAsia="黑体" w:cs="黑体"/>
          <w:sz w:val="32"/>
          <w:szCs w:val="32"/>
        </w:rPr>
        <w:t>2</w:t>
      </w:r>
      <w:bookmarkEnd w:id="117"/>
      <w:bookmarkEnd w:id="118"/>
      <w:r>
        <w:rPr>
          <w:rFonts w:hint="eastAsia" w:ascii="黑体" w:hAnsi="黑体" w:eastAsia="黑体" w:cs="黑体"/>
          <w:sz w:val="32"/>
          <w:szCs w:val="32"/>
        </w:rPr>
        <w:t>-1</w:t>
      </w:r>
    </w:p>
    <w:p w14:paraId="0E641A9C">
      <w:pPr>
        <w:spacing w:line="580" w:lineRule="exact"/>
        <w:ind w:firstLine="640" w:firstLineChars="200"/>
        <w:rPr>
          <w:rFonts w:ascii="仿宋_GB2312" w:hAnsi="仿宋_GB2312" w:eastAsia="仿宋_GB2312" w:cs="仿宋_GB2312"/>
          <w:sz w:val="32"/>
          <w:szCs w:val="32"/>
        </w:rPr>
      </w:pPr>
    </w:p>
    <w:p w14:paraId="315D7DFB">
      <w:pPr>
        <w:spacing w:line="600" w:lineRule="exact"/>
        <w:jc w:val="center"/>
        <w:outlineLvl w:val="0"/>
        <w:rPr>
          <w:rFonts w:ascii="方正小标宋简体" w:hAnsi="黑体" w:eastAsia="方正小标宋简体" w:cs="黑体"/>
          <w:sz w:val="44"/>
          <w:szCs w:val="44"/>
        </w:rPr>
      </w:pPr>
      <w:bookmarkStart w:id="119" w:name="_Toc79163884"/>
      <w:bookmarkStart w:id="120" w:name="_Toc79163634"/>
      <w:r>
        <w:rPr>
          <w:rFonts w:hint="eastAsia" w:ascii="方正小标宋简体" w:hAnsi="黑体" w:eastAsia="方正小标宋简体" w:cs="黑体"/>
          <w:sz w:val="44"/>
          <w:szCs w:val="44"/>
        </w:rPr>
        <w:t>松潘县卫生健康局</w:t>
      </w:r>
    </w:p>
    <w:p w14:paraId="6AB6DF92">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基本公共卫生服务项目2021年绩效评价报告</w:t>
      </w:r>
      <w:bookmarkEnd w:id="119"/>
      <w:bookmarkEnd w:id="120"/>
    </w:p>
    <w:p w14:paraId="04ABD8A2">
      <w:pPr>
        <w:spacing w:line="600" w:lineRule="exact"/>
        <w:rPr>
          <w:rFonts w:ascii="宋体"/>
          <w:sz w:val="32"/>
          <w:szCs w:val="32"/>
          <w:lang w:val="zh-CN"/>
        </w:rPr>
      </w:pPr>
    </w:p>
    <w:p w14:paraId="4FA2643D">
      <w:pPr>
        <w:adjustRightInd w:val="0"/>
        <w:snapToGrid w:val="0"/>
        <w:spacing w:line="600" w:lineRule="exact"/>
        <w:ind w:firstLine="720"/>
        <w:rPr>
          <w:rFonts w:ascii="黑体" w:hAnsi="黑体" w:eastAsia="黑体"/>
          <w:b/>
          <w:bCs/>
          <w:sz w:val="32"/>
          <w:szCs w:val="32"/>
          <w:lang w:val="zh-CN"/>
        </w:rPr>
      </w:pPr>
      <w:r>
        <w:rPr>
          <w:rFonts w:hint="eastAsia" w:ascii="黑体" w:hAnsi="黑体" w:eastAsia="黑体"/>
          <w:b/>
          <w:bCs/>
          <w:sz w:val="32"/>
          <w:szCs w:val="32"/>
        </w:rPr>
        <w:t>一、</w:t>
      </w:r>
      <w:r>
        <w:rPr>
          <w:rFonts w:hint="eastAsia" w:ascii="黑体" w:hAnsi="黑体" w:eastAsia="黑体"/>
          <w:b/>
          <w:bCs/>
          <w:sz w:val="32"/>
          <w:szCs w:val="32"/>
          <w:lang w:val="zh-CN"/>
        </w:rPr>
        <w:t>项目概况</w:t>
      </w:r>
    </w:p>
    <w:p w14:paraId="23EC6A81">
      <w:pPr>
        <w:adjustRightInd w:val="0"/>
        <w:snapToGrid w:val="0"/>
        <w:spacing w:line="600" w:lineRule="exact"/>
        <w:ind w:firstLine="720"/>
        <w:rPr>
          <w:rFonts w:ascii="仿宋_GB2312" w:hAnsi="宋体"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rPr>
        <w:t>.</w:t>
      </w:r>
      <w:r>
        <w:rPr>
          <w:rFonts w:hint="eastAsia" w:ascii="仿宋_GB2312" w:hAnsi="宋体" w:eastAsia="仿宋_GB2312"/>
          <w:sz w:val="32"/>
          <w:szCs w:val="32"/>
          <w:lang w:val="zh-CN"/>
        </w:rPr>
        <w:t>主管部门职能。</w:t>
      </w:r>
    </w:p>
    <w:p w14:paraId="3FBE916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松潘县卫生健康局是全县基本公共卫生专项资金（以下简称公卫资金）的主管部门，主要对公卫资金的使用、资金安排、预算执行情况、决算情况进行监督。负责审核公卫资金支出申请材料的全面性、真实性，定期和不定期对公卫资金的运行进行监督检查。</w:t>
      </w:r>
    </w:p>
    <w:p w14:paraId="0CDC312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rPr>
        <w:t>.</w:t>
      </w:r>
      <w:r>
        <w:rPr>
          <w:rFonts w:hint="eastAsia" w:ascii="仿宋_GB2312" w:hAnsi="宋体" w:eastAsia="仿宋_GB2312"/>
          <w:sz w:val="32"/>
          <w:szCs w:val="32"/>
          <w:lang w:val="zh-CN"/>
        </w:rPr>
        <w:t>项目立项、资金申报的依据。</w:t>
      </w:r>
    </w:p>
    <w:p w14:paraId="765547E7">
      <w:pPr>
        <w:spacing w:line="500" w:lineRule="exact"/>
        <w:ind w:firstLine="705"/>
        <w:jc w:val="left"/>
        <w:rPr>
          <w:rFonts w:ascii="仿宋_GB2312" w:hAnsi="宋体" w:eastAsia="仿宋_GB2312"/>
          <w:sz w:val="32"/>
          <w:szCs w:val="32"/>
        </w:rPr>
      </w:pPr>
      <w:r>
        <w:rPr>
          <w:rFonts w:hint="eastAsia" w:ascii="仿宋_GB2312" w:hAnsi="宋体" w:eastAsia="仿宋_GB2312"/>
          <w:sz w:val="32"/>
          <w:szCs w:val="32"/>
          <w:lang w:val="zh-CN"/>
        </w:rPr>
        <w:t>根据国家医改方案提出的“</w:t>
      </w:r>
      <w:r>
        <w:rPr>
          <w:rFonts w:hint="eastAsia" w:ascii="仿宋_GB2312" w:hAnsi="宋体" w:eastAsia="仿宋_GB2312"/>
          <w:sz w:val="32"/>
          <w:szCs w:val="32"/>
        </w:rPr>
        <w:t>每个居民，无论其性别、年龄、种族、居住地、职业、收入水平，都能平等地获得基本公共卫生服务”的政策，</w:t>
      </w:r>
      <w:r>
        <w:rPr>
          <w:rFonts w:hint="eastAsia" w:ascii="仿宋_GB2312" w:eastAsia="仿宋_GB2312"/>
          <w:sz w:val="32"/>
          <w:szCs w:val="32"/>
        </w:rPr>
        <w:t>2021</w:t>
      </w:r>
      <w:r>
        <w:rPr>
          <w:rFonts w:hint="eastAsia" w:ascii="仿宋_GB2312" w:hAnsi="宋体" w:eastAsia="仿宋_GB2312"/>
          <w:sz w:val="32"/>
          <w:szCs w:val="32"/>
        </w:rPr>
        <w:t>年我县人均公卫资金达到</w:t>
      </w:r>
      <w:r>
        <w:rPr>
          <w:rFonts w:hint="eastAsia" w:ascii="仿宋_GB2312" w:eastAsia="仿宋_GB2312"/>
          <w:sz w:val="32"/>
          <w:szCs w:val="32"/>
        </w:rPr>
        <w:t>74</w:t>
      </w:r>
      <w:r>
        <w:rPr>
          <w:rFonts w:hint="eastAsia" w:ascii="仿宋_GB2312" w:hAnsi="宋体" w:eastAsia="仿宋_GB2312"/>
          <w:sz w:val="32"/>
          <w:szCs w:val="32"/>
        </w:rPr>
        <w:t>元。</w:t>
      </w:r>
      <w:r>
        <w:rPr>
          <w:rFonts w:ascii="仿宋_GB2312" w:eastAsia="仿宋_GB2312"/>
          <w:sz w:val="32"/>
          <w:szCs w:val="32"/>
        </w:rPr>
        <w:t>20</w:t>
      </w:r>
      <w:r>
        <w:rPr>
          <w:rFonts w:hint="eastAsia" w:ascii="仿宋_GB2312" w:eastAsia="仿宋_GB2312"/>
          <w:sz w:val="32"/>
          <w:szCs w:val="32"/>
        </w:rPr>
        <w:t>21</w:t>
      </w:r>
      <w:r>
        <w:rPr>
          <w:rFonts w:hint="eastAsia" w:ascii="仿宋_GB2312" w:hAnsi="宋体" w:eastAsia="仿宋_GB2312"/>
          <w:sz w:val="32"/>
          <w:szCs w:val="32"/>
        </w:rPr>
        <w:t>年松潘县公卫资金主要根据下达2021年基本公共卫生服务中央、省、州补助资金545.032万元（阿州财社〔2021〕3号、60号、6号、2号、32号）等文件立项、申报。</w:t>
      </w:r>
    </w:p>
    <w:p w14:paraId="40B45A5C">
      <w:pPr>
        <w:spacing w:line="500" w:lineRule="exact"/>
        <w:ind w:firstLine="705"/>
        <w:jc w:val="left"/>
        <w:rPr>
          <w:rFonts w:ascii="仿宋_GB2312" w:hAnsi="宋体" w:eastAsia="仿宋_GB2312"/>
          <w:sz w:val="32"/>
          <w:szCs w:val="32"/>
        </w:rPr>
      </w:pPr>
      <w:r>
        <w:rPr>
          <w:rFonts w:hint="eastAsia" w:ascii="仿宋_GB2312" w:hAnsi="宋体" w:eastAsia="仿宋_GB2312"/>
          <w:sz w:val="32"/>
          <w:szCs w:val="32"/>
        </w:rPr>
        <w:t>2021年下达基本公共卫生绩效考核资金2.5万元（阿州财社〔2021〕60-3号），其中0.2万元退回财政整合，实际补助2.3万元。</w:t>
      </w:r>
    </w:p>
    <w:p w14:paraId="61FB558F">
      <w:pPr>
        <w:spacing w:line="500" w:lineRule="exact"/>
        <w:ind w:firstLine="705"/>
        <w:jc w:val="left"/>
        <w:rPr>
          <w:rFonts w:ascii="仿宋_GB2312" w:hAnsi="宋体" w:eastAsia="仿宋_GB2312"/>
          <w:sz w:val="32"/>
          <w:szCs w:val="32"/>
        </w:rPr>
      </w:pPr>
      <w:r>
        <w:rPr>
          <w:rFonts w:hint="eastAsia" w:ascii="仿宋_GB2312" w:hAnsi="宋体" w:eastAsia="仿宋_GB2312"/>
          <w:sz w:val="32"/>
          <w:szCs w:val="32"/>
        </w:rPr>
        <w:t>2021年下达其他基本公共卫生（卫生健康综合监督）资金4万元（阿州财社〔2021〕3号），其中0.1287退回财政整合，实际补助3.8713万元。</w:t>
      </w:r>
    </w:p>
    <w:p w14:paraId="020E3C80">
      <w:pPr>
        <w:spacing w:line="500" w:lineRule="exact"/>
        <w:ind w:firstLine="705"/>
        <w:jc w:val="left"/>
        <w:rPr>
          <w:rFonts w:ascii="仿宋_GB2312" w:hAnsi="宋体" w:eastAsia="仿宋_GB2312"/>
          <w:sz w:val="32"/>
          <w:szCs w:val="32"/>
        </w:rPr>
      </w:pPr>
      <w:r>
        <w:rPr>
          <w:rFonts w:hint="eastAsia" w:ascii="仿宋_GB2312" w:hAnsi="宋体" w:eastAsia="仿宋_GB2312"/>
          <w:sz w:val="32"/>
          <w:szCs w:val="32"/>
        </w:rPr>
        <w:t>2021年下达职业病防治资金1万元（阿州财社〔2021〕60号），其中0.349退回财政整合，实际补助0.651万元。</w:t>
      </w:r>
    </w:p>
    <w:p w14:paraId="77339D0A">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rPr>
        <w:t>.</w:t>
      </w:r>
      <w:r>
        <w:rPr>
          <w:rFonts w:hint="eastAsia" w:ascii="仿宋_GB2312" w:hAnsi="宋体" w:eastAsia="仿宋_GB2312"/>
          <w:sz w:val="32"/>
          <w:szCs w:val="32"/>
          <w:lang w:val="zh-CN"/>
        </w:rPr>
        <w:t>资金管理办法制定情况，资金支持具体项目的条件、范围与支持方式概况。</w:t>
      </w:r>
    </w:p>
    <w:p w14:paraId="121C7EBA">
      <w:pPr>
        <w:adjustRightInd w:val="0"/>
        <w:snapToGrid w:val="0"/>
        <w:spacing w:line="600" w:lineRule="exact"/>
        <w:ind w:firstLine="720"/>
        <w:rPr>
          <w:rFonts w:ascii="仿宋_GB2312" w:eastAsia="仿宋_GB2312"/>
          <w:sz w:val="32"/>
          <w:szCs w:val="32"/>
          <w:lang w:val="zh-CN"/>
        </w:rPr>
      </w:pPr>
      <w:r>
        <w:rPr>
          <w:rFonts w:hint="eastAsia" w:ascii="仿宋_GB2312" w:hAnsi="宋体" w:eastAsia="仿宋_GB2312"/>
          <w:sz w:val="32"/>
          <w:szCs w:val="32"/>
          <w:lang w:val="zh-CN"/>
        </w:rPr>
        <w:t>根据</w:t>
      </w:r>
      <w:r>
        <w:rPr>
          <w:rFonts w:hint="eastAsia" w:ascii="仿宋_GB2312" w:hAnsi="宋体" w:eastAsia="仿宋_GB2312"/>
          <w:snapToGrid w:val="0"/>
          <w:kern w:val="0"/>
          <w:sz w:val="32"/>
          <w:szCs w:val="32"/>
        </w:rPr>
        <w:t>《四川省基本公共卫生服务项目管理手册</w:t>
      </w:r>
      <w:r>
        <w:rPr>
          <w:rFonts w:hint="eastAsia" w:ascii="仿宋_GB2312" w:hAnsi="宋体" w:eastAsia="仿宋_GB2312"/>
          <w:snapToGrid w:val="0"/>
          <w:kern w:val="0"/>
          <w:sz w:val="32"/>
          <w:szCs w:val="32"/>
          <w:lang w:eastAsia="zh-CN"/>
        </w:rPr>
        <w:t>》《</w:t>
      </w:r>
      <w:r>
        <w:rPr>
          <w:rFonts w:hint="eastAsia" w:ascii="仿宋_GB2312" w:hAnsi="宋体" w:eastAsia="仿宋_GB2312"/>
          <w:snapToGrid w:val="0"/>
          <w:kern w:val="0"/>
          <w:sz w:val="32"/>
          <w:szCs w:val="32"/>
        </w:rPr>
        <w:t>四川省基本公共卫生服务项目成本核算指导意见》</w:t>
      </w:r>
      <w:r>
        <w:rPr>
          <w:rFonts w:hint="eastAsia" w:ascii="仿宋_GB2312" w:hAnsi="宋体" w:eastAsia="仿宋_GB2312"/>
          <w:sz w:val="32"/>
          <w:szCs w:val="32"/>
        </w:rPr>
        <w:t>和</w:t>
      </w:r>
      <w:r>
        <w:rPr>
          <w:rFonts w:hint="eastAsia" w:ascii="仿宋_GB2312" w:hAnsi="宋体" w:eastAsia="仿宋_GB2312"/>
          <w:kern w:val="0"/>
          <w:sz w:val="32"/>
          <w:szCs w:val="32"/>
        </w:rPr>
        <w:t>《四川省卫生厅、财政厅关于印发〈四川省基本公共卫生服务项目绩效考核办法〉的通知》（川卫</w:t>
      </w:r>
      <w:r>
        <w:rPr>
          <w:rFonts w:hint="eastAsia" w:ascii="仿宋_GB2312" w:hAnsi="宋体" w:eastAsia="仿宋_GB2312"/>
          <w:kern w:val="0"/>
          <w:sz w:val="32"/>
          <w:szCs w:val="32"/>
          <w:lang w:eastAsia="zh-CN"/>
        </w:rPr>
        <w:t>办发</w:t>
      </w:r>
      <w:r>
        <w:rPr>
          <w:rFonts w:hint="eastAsia" w:ascii="仿宋_GB2312" w:hAnsi="宋体" w:eastAsia="仿宋_GB2312"/>
          <w:sz w:val="32"/>
          <w:szCs w:val="32"/>
        </w:rPr>
        <w:t>〔2011〕</w:t>
      </w:r>
      <w:r>
        <w:rPr>
          <w:rFonts w:ascii="仿宋_GB2312" w:eastAsia="仿宋_GB2312"/>
          <w:kern w:val="0"/>
          <w:sz w:val="32"/>
          <w:szCs w:val="32"/>
        </w:rPr>
        <w:t>205</w:t>
      </w:r>
      <w:r>
        <w:rPr>
          <w:rFonts w:hint="eastAsia" w:ascii="仿宋_GB2312" w:hAnsi="宋体" w:eastAsia="仿宋_GB2312"/>
          <w:kern w:val="0"/>
          <w:sz w:val="32"/>
          <w:szCs w:val="32"/>
        </w:rPr>
        <w:t>号）</w:t>
      </w:r>
      <w:r>
        <w:rPr>
          <w:rFonts w:hint="eastAsia" w:ascii="仿宋_GB2312" w:hAnsi="宋体" w:eastAsia="仿宋_GB2312"/>
          <w:sz w:val="32"/>
          <w:szCs w:val="32"/>
        </w:rPr>
        <w:t>的具体要求</w:t>
      </w:r>
      <w:r>
        <w:rPr>
          <w:rFonts w:hint="eastAsia" w:ascii="仿宋_GB2312" w:hAnsi="宋体" w:eastAsia="仿宋_GB2312"/>
          <w:snapToGrid w:val="0"/>
          <w:kern w:val="0"/>
          <w:sz w:val="32"/>
          <w:szCs w:val="32"/>
        </w:rPr>
        <w:t>我县制定了《</w:t>
      </w:r>
      <w:r>
        <w:rPr>
          <w:rFonts w:hint="eastAsia" w:ascii="仿宋_GB2312" w:hAnsi="宋体" w:eastAsia="仿宋_GB2312"/>
          <w:sz w:val="32"/>
          <w:szCs w:val="32"/>
        </w:rPr>
        <w:t>松潘县</w:t>
      </w:r>
      <w:r>
        <w:rPr>
          <w:rFonts w:ascii="仿宋_GB2312" w:eastAsia="仿宋_GB2312"/>
          <w:sz w:val="32"/>
          <w:szCs w:val="32"/>
        </w:rPr>
        <w:t>20</w:t>
      </w:r>
      <w:r>
        <w:rPr>
          <w:rFonts w:hint="eastAsia" w:ascii="仿宋_GB2312" w:eastAsia="仿宋_GB2312"/>
          <w:sz w:val="32"/>
          <w:szCs w:val="32"/>
        </w:rPr>
        <w:t>21</w:t>
      </w:r>
      <w:r>
        <w:rPr>
          <w:rFonts w:hint="eastAsia" w:ascii="仿宋_GB2312" w:hAnsi="宋体" w:eastAsia="仿宋_GB2312"/>
          <w:sz w:val="32"/>
          <w:szCs w:val="32"/>
        </w:rPr>
        <w:t>年基本公共卫生服务项目实施方案》并下发了《松潘县</w:t>
      </w:r>
      <w:r>
        <w:rPr>
          <w:rFonts w:ascii="仿宋_GB2312" w:eastAsia="仿宋_GB2312"/>
          <w:sz w:val="32"/>
          <w:szCs w:val="32"/>
        </w:rPr>
        <w:t>20</w:t>
      </w:r>
      <w:r>
        <w:rPr>
          <w:rFonts w:hint="eastAsia" w:ascii="仿宋_GB2312" w:eastAsia="仿宋_GB2312"/>
          <w:sz w:val="32"/>
          <w:szCs w:val="32"/>
        </w:rPr>
        <w:t>21</w:t>
      </w:r>
      <w:r>
        <w:rPr>
          <w:rFonts w:hint="eastAsia" w:ascii="仿宋_GB2312" w:hAnsi="宋体" w:eastAsia="仿宋_GB2312"/>
          <w:sz w:val="32"/>
          <w:szCs w:val="32"/>
        </w:rPr>
        <w:t>年公共卫生服务项目绩效考核细则》按照松潘县卫生局和松潘县财政局联合下发的《松潘县基本公共卫生服务项目绩效考核办法〉的通知》（松卫发〔2011〕</w:t>
      </w:r>
      <w:r>
        <w:rPr>
          <w:rFonts w:ascii="仿宋_GB2312" w:eastAsia="仿宋_GB2312"/>
          <w:sz w:val="32"/>
          <w:szCs w:val="32"/>
        </w:rPr>
        <w:t>143</w:t>
      </w:r>
      <w:r>
        <w:rPr>
          <w:rFonts w:hint="eastAsia" w:ascii="仿宋_GB2312" w:hAnsi="宋体" w:eastAsia="仿宋_GB2312"/>
          <w:sz w:val="32"/>
          <w:szCs w:val="32"/>
        </w:rPr>
        <w:t>号）明确了基本公共卫生服务中</w:t>
      </w:r>
      <w:r>
        <w:rPr>
          <w:rFonts w:ascii="仿宋_GB2312" w:eastAsia="仿宋_GB2312"/>
          <w:sz w:val="32"/>
          <w:szCs w:val="32"/>
        </w:rPr>
        <w:t>1</w:t>
      </w:r>
      <w:r>
        <w:rPr>
          <w:rFonts w:hint="eastAsia" w:ascii="仿宋_GB2312" w:eastAsia="仿宋_GB2312"/>
          <w:sz w:val="32"/>
          <w:szCs w:val="32"/>
        </w:rPr>
        <w:t>2</w:t>
      </w:r>
      <w:r>
        <w:rPr>
          <w:rFonts w:hint="eastAsia" w:ascii="仿宋_GB2312" w:hAnsi="宋体" w:eastAsia="仿宋_GB2312"/>
          <w:sz w:val="32"/>
          <w:szCs w:val="32"/>
        </w:rPr>
        <w:t>大类，各项补贴的申请、拨付、兑现等进行了规定。</w:t>
      </w:r>
    </w:p>
    <w:p w14:paraId="6A3653F3">
      <w:pPr>
        <w:adjustRightInd w:val="0"/>
        <w:snapToGrid w:val="0"/>
        <w:spacing w:line="600" w:lineRule="exact"/>
        <w:ind w:firstLine="640" w:firstLineChars="200"/>
        <w:rPr>
          <w:rFonts w:ascii="仿宋_GB2312" w:eastAsia="仿宋_GB2312"/>
          <w:sz w:val="32"/>
          <w:szCs w:val="32"/>
          <w:lang w:val="zh-CN"/>
        </w:rPr>
      </w:pPr>
      <w:r>
        <w:rPr>
          <w:rFonts w:ascii="仿宋_GB2312" w:eastAsia="仿宋_GB2312"/>
          <w:sz w:val="32"/>
          <w:szCs w:val="32"/>
          <w:lang w:val="zh-CN"/>
        </w:rPr>
        <w:t>4</w:t>
      </w:r>
      <w:r>
        <w:rPr>
          <w:rFonts w:hint="eastAsia" w:ascii="仿宋_GB2312" w:eastAsia="仿宋_GB2312"/>
          <w:sz w:val="32"/>
          <w:szCs w:val="32"/>
        </w:rPr>
        <w:t>.</w:t>
      </w:r>
      <w:r>
        <w:rPr>
          <w:rFonts w:hint="eastAsia" w:ascii="仿宋_GB2312" w:hAnsi="宋体" w:eastAsia="仿宋_GB2312"/>
          <w:sz w:val="32"/>
          <w:szCs w:val="32"/>
          <w:lang w:val="zh-CN"/>
        </w:rPr>
        <w:t>资金分配的原则及考虑因素。</w:t>
      </w:r>
    </w:p>
    <w:p w14:paraId="413F7BD3">
      <w:pPr>
        <w:adjustRightInd w:val="0"/>
        <w:snapToGrid w:val="0"/>
        <w:spacing w:line="600" w:lineRule="exact"/>
        <w:ind w:firstLine="640" w:firstLineChars="200"/>
        <w:rPr>
          <w:rFonts w:ascii="仿宋_GB2312" w:eastAsia="仿宋_GB2312"/>
          <w:sz w:val="32"/>
          <w:szCs w:val="32"/>
          <w:lang w:val="zh-CN"/>
        </w:rPr>
      </w:pPr>
      <w:r>
        <w:rPr>
          <w:rFonts w:hint="eastAsia" w:ascii="仿宋_GB2312" w:hAnsi="宋体" w:eastAsia="仿宋_GB2312"/>
          <w:sz w:val="32"/>
          <w:szCs w:val="32"/>
        </w:rPr>
        <w:t>公共卫生专项经费按照</w:t>
      </w:r>
      <w:r>
        <w:rPr>
          <w:rFonts w:hint="eastAsia" w:ascii="仿宋_GB2312" w:eastAsia="仿宋_GB2312"/>
          <w:sz w:val="32"/>
          <w:szCs w:val="32"/>
        </w:rPr>
        <w:t>“</w:t>
      </w:r>
      <w:r>
        <w:rPr>
          <w:rFonts w:hint="eastAsia" w:ascii="仿宋_GB2312" w:hAnsi="宋体" w:eastAsia="仿宋_GB2312"/>
          <w:sz w:val="32"/>
          <w:szCs w:val="32"/>
        </w:rPr>
        <w:t>花钱购买服务</w:t>
      </w:r>
      <w:r>
        <w:rPr>
          <w:rFonts w:hint="eastAsia" w:ascii="仿宋_GB2312" w:eastAsia="仿宋_GB2312"/>
          <w:sz w:val="32"/>
          <w:szCs w:val="32"/>
        </w:rPr>
        <w:t>”</w:t>
      </w:r>
      <w:r>
        <w:rPr>
          <w:rFonts w:hint="eastAsia" w:ascii="仿宋_GB2312" w:hAnsi="宋体" w:eastAsia="仿宋_GB2312"/>
          <w:sz w:val="32"/>
          <w:szCs w:val="32"/>
        </w:rPr>
        <w:t>的原则，主要用于直接面向城乡群众所开展的基本公共卫生服务项目，经费用于辖区医疗卫生单位及村卫生室对本辖区内居民开展基本公共卫生服务的成本支出、劳务报酬和管理经费，考虑边远地区实际困难、公共卫生督导工作、传染病防控、奖优惩劣等多种因素。</w:t>
      </w:r>
    </w:p>
    <w:p w14:paraId="3B7E32BB">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（二）项目绩效目标。</w:t>
      </w:r>
    </w:p>
    <w:p w14:paraId="736D0B0B">
      <w:pPr>
        <w:adjustRightInd w:val="0"/>
        <w:snapToGrid w:val="0"/>
        <w:spacing w:line="600" w:lineRule="exact"/>
        <w:ind w:firstLine="640" w:firstLineChars="200"/>
        <w:rPr>
          <w:rFonts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项目主要内容：</w:t>
      </w:r>
      <w:r>
        <w:rPr>
          <w:rFonts w:hint="eastAsia" w:ascii="仿宋_GB2312" w:eastAsia="仿宋_GB2312"/>
          <w:sz w:val="32"/>
          <w:szCs w:val="32"/>
        </w:rPr>
        <w:t>基本公共卫生服务是在县卫生健康局统一规划和组织实施下，按照《国家基本公共卫生服务规范（</w:t>
      </w:r>
      <w:r>
        <w:rPr>
          <w:rFonts w:ascii="仿宋_GB2312" w:eastAsia="仿宋_GB2312"/>
          <w:sz w:val="32"/>
          <w:szCs w:val="32"/>
        </w:rPr>
        <w:t>2017</w:t>
      </w:r>
      <w:r>
        <w:rPr>
          <w:rFonts w:hint="eastAsia" w:ascii="仿宋_GB2312" w:eastAsia="仿宋_GB2312"/>
          <w:sz w:val="32"/>
          <w:szCs w:val="32"/>
        </w:rPr>
        <w:t>年第三版）》</w:t>
      </w:r>
      <w:r>
        <w:rPr>
          <w:rFonts w:ascii="仿宋_GB2312" w:eastAsia="仿宋_GB2312"/>
          <w:sz w:val="32"/>
          <w:szCs w:val="32"/>
        </w:rPr>
        <w:t>1</w:t>
      </w:r>
      <w:r>
        <w:rPr>
          <w:rFonts w:hint="eastAsia" w:ascii="仿宋_GB2312" w:eastAsia="仿宋_GB2312"/>
          <w:sz w:val="32"/>
          <w:szCs w:val="32"/>
        </w:rPr>
        <w:t>2</w:t>
      </w:r>
      <w:r>
        <w:rPr>
          <w:rFonts w:hint="eastAsia" w:ascii="仿宋_GB2312" w:hAnsi="宋体" w:eastAsia="仿宋_GB2312"/>
          <w:sz w:val="32"/>
          <w:szCs w:val="32"/>
        </w:rPr>
        <w:t>大类</w:t>
      </w:r>
      <w:r>
        <w:rPr>
          <w:rFonts w:hint="eastAsia" w:ascii="仿宋_GB2312" w:eastAsia="仿宋_GB2312"/>
          <w:sz w:val="32"/>
          <w:szCs w:val="32"/>
        </w:rPr>
        <w:t>的具体要求，规范开展基本公共卫生服务工作，使我县公共卫生服务能力进一步提高，居民健康档案、健康教育、预防接种、传染病及突发公共卫生事件报告与处置、</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岁儿童健康管理、</w:t>
      </w:r>
      <w:r>
        <w:rPr>
          <w:rFonts w:ascii="仿宋_GB2312" w:eastAsia="仿宋_GB2312"/>
          <w:sz w:val="32"/>
          <w:szCs w:val="32"/>
        </w:rPr>
        <w:t>3-6</w:t>
      </w:r>
      <w:r>
        <w:rPr>
          <w:rFonts w:hint="eastAsia" w:ascii="仿宋_GB2312" w:eastAsia="仿宋_GB2312"/>
          <w:sz w:val="32"/>
          <w:szCs w:val="32"/>
        </w:rPr>
        <w:t>岁儿童健康管理、孕产妇健康管理、老年人健康管理、高血压患者健康管理、</w:t>
      </w:r>
      <w:r>
        <w:rPr>
          <w:rFonts w:ascii="仿宋_GB2312" w:eastAsia="仿宋_GB2312"/>
          <w:sz w:val="32"/>
          <w:szCs w:val="32"/>
        </w:rPr>
        <w:t>2</w:t>
      </w:r>
      <w:r>
        <w:rPr>
          <w:rFonts w:hint="eastAsia" w:ascii="仿宋_GB2312" w:eastAsia="仿宋_GB2312"/>
          <w:sz w:val="32"/>
          <w:szCs w:val="32"/>
        </w:rPr>
        <w:t>型糖尿病患者健康管理、</w:t>
      </w:r>
      <w:r>
        <w:rPr>
          <w:rFonts w:hint="eastAsia" w:ascii="仿宋_GB2312" w:hAnsi="宋体" w:eastAsia="仿宋_GB2312"/>
          <w:sz w:val="32"/>
          <w:szCs w:val="32"/>
        </w:rPr>
        <w:t>严重精神障碍患者</w:t>
      </w:r>
      <w:r>
        <w:rPr>
          <w:rFonts w:hint="eastAsia" w:ascii="仿宋_GB2312" w:eastAsia="仿宋_GB2312"/>
          <w:sz w:val="32"/>
          <w:szCs w:val="32"/>
        </w:rPr>
        <w:t>健康管理、中医药管理、结核病管理、卫生监督协管等工作得到切实有效落实，促进基本公共卫生服务逐步均等化得到有效实施，使我县居民生活质量和健康水平明显改善。</w:t>
      </w:r>
    </w:p>
    <w:p w14:paraId="394DA067">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sz w:val="32"/>
          <w:szCs w:val="32"/>
          <w:lang w:val="zh-CN"/>
        </w:rPr>
        <w:t>项目具体绩效目标：包括目标的量化、细化情况以及项目实施进度计划。</w:t>
      </w:r>
    </w:p>
    <w:p w14:paraId="720F6F8C">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rPr>
        <w:t>公卫资金计划主要用于我县各级医疗单位针对</w:t>
      </w:r>
      <w:r>
        <w:rPr>
          <w:rFonts w:ascii="仿宋_GB2312" w:eastAsia="仿宋_GB2312"/>
          <w:sz w:val="32"/>
          <w:szCs w:val="32"/>
        </w:rPr>
        <w:t>142</w:t>
      </w:r>
      <w:r>
        <w:rPr>
          <w:rFonts w:hint="eastAsia" w:ascii="仿宋_GB2312" w:eastAsia="仿宋_GB2312"/>
          <w:sz w:val="32"/>
          <w:szCs w:val="32"/>
        </w:rPr>
        <w:t>个行政村</w:t>
      </w:r>
      <w:r>
        <w:rPr>
          <w:rFonts w:ascii="仿宋_GB2312" w:eastAsia="仿宋_GB2312"/>
          <w:sz w:val="32"/>
          <w:szCs w:val="32"/>
        </w:rPr>
        <w:t>7.5</w:t>
      </w:r>
      <w:r>
        <w:rPr>
          <w:rFonts w:hint="eastAsia" w:ascii="仿宋_GB2312" w:eastAsia="仿宋_GB2312"/>
          <w:sz w:val="32"/>
          <w:szCs w:val="32"/>
        </w:rPr>
        <w:t>2万人所开展的国家基本公共卫生服务</w:t>
      </w:r>
      <w:r>
        <w:rPr>
          <w:rFonts w:ascii="仿宋_GB2312" w:eastAsia="仿宋_GB2312"/>
          <w:sz w:val="32"/>
          <w:szCs w:val="32"/>
        </w:rPr>
        <w:t>1</w:t>
      </w:r>
      <w:r>
        <w:rPr>
          <w:rFonts w:hint="eastAsia" w:ascii="仿宋_GB2312" w:eastAsia="仿宋_GB2312"/>
          <w:sz w:val="32"/>
          <w:szCs w:val="32"/>
        </w:rPr>
        <w:t>2</w:t>
      </w:r>
      <w:r>
        <w:rPr>
          <w:rFonts w:hint="eastAsia" w:ascii="仿宋_GB2312" w:hAnsi="宋体" w:eastAsia="仿宋_GB2312"/>
          <w:sz w:val="32"/>
          <w:szCs w:val="32"/>
        </w:rPr>
        <w:t>大类</w:t>
      </w:r>
      <w:r>
        <w:rPr>
          <w:rFonts w:hint="eastAsia" w:ascii="仿宋_GB2312" w:eastAsia="仿宋_GB2312"/>
          <w:sz w:val="32"/>
          <w:szCs w:val="32"/>
        </w:rPr>
        <w:t>所需成本及劳务报酬和管理经费等。具体目标的量化和细化情况在《松潘县</w:t>
      </w:r>
      <w:r>
        <w:rPr>
          <w:rFonts w:ascii="仿宋_GB2312" w:eastAsia="仿宋_GB2312"/>
          <w:sz w:val="32"/>
          <w:szCs w:val="32"/>
        </w:rPr>
        <w:t>20</w:t>
      </w:r>
      <w:r>
        <w:rPr>
          <w:rFonts w:hint="eastAsia" w:ascii="仿宋_GB2312" w:eastAsia="仿宋_GB2312"/>
          <w:sz w:val="32"/>
          <w:szCs w:val="32"/>
        </w:rPr>
        <w:t>21年基本公共卫生服务项目实施方案》已做了明确规定，</w:t>
      </w:r>
      <w:r>
        <w:rPr>
          <w:rFonts w:ascii="仿宋_GB2312" w:eastAsia="仿宋_GB2312"/>
          <w:sz w:val="32"/>
          <w:szCs w:val="32"/>
        </w:rPr>
        <w:t>20</w:t>
      </w:r>
      <w:r>
        <w:rPr>
          <w:rFonts w:hint="eastAsia" w:ascii="仿宋_GB2312" w:eastAsia="仿宋_GB2312"/>
          <w:sz w:val="32"/>
          <w:szCs w:val="32"/>
        </w:rPr>
        <w:t>21年通过年终绩效考核各单位均完成年初规定项目任务量。</w:t>
      </w:r>
    </w:p>
    <w:p w14:paraId="55374FC9">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zh-CN"/>
        </w:rPr>
        <w:t>项目资金申报相符性：根据基本公卫工作目标要求，公卫专项资金重点申报</w:t>
      </w:r>
      <w:r>
        <w:rPr>
          <w:rFonts w:hint="eastAsia" w:ascii="仿宋_GB2312" w:hAnsi="宋体" w:eastAsia="仿宋_GB2312"/>
          <w:sz w:val="32"/>
          <w:szCs w:val="32"/>
        </w:rPr>
        <w:t>国家基本公共卫生服务</w:t>
      </w:r>
      <w:r>
        <w:rPr>
          <w:rFonts w:ascii="仿宋_GB2312" w:eastAsia="仿宋_GB2312"/>
          <w:sz w:val="32"/>
          <w:szCs w:val="32"/>
        </w:rPr>
        <w:t>1</w:t>
      </w:r>
      <w:r>
        <w:rPr>
          <w:rFonts w:hint="eastAsia" w:ascii="仿宋_GB2312" w:eastAsia="仿宋_GB2312"/>
          <w:sz w:val="32"/>
          <w:szCs w:val="32"/>
        </w:rPr>
        <w:t>2</w:t>
      </w:r>
      <w:r>
        <w:rPr>
          <w:rFonts w:hint="eastAsia" w:ascii="仿宋_GB2312" w:hAnsi="宋体" w:eastAsia="仿宋_GB2312"/>
          <w:sz w:val="32"/>
          <w:szCs w:val="32"/>
        </w:rPr>
        <w:t>大类所需成本及劳务报酬和管理经费等合理性补贴，符合我县公共卫生工作形式及实际，且申报目标在</w:t>
      </w:r>
      <w:r>
        <w:rPr>
          <w:rFonts w:ascii="仿宋_GB2312" w:eastAsia="仿宋_GB2312"/>
          <w:sz w:val="32"/>
          <w:szCs w:val="32"/>
        </w:rPr>
        <w:t>20</w:t>
      </w:r>
      <w:r>
        <w:rPr>
          <w:rFonts w:hint="eastAsia" w:ascii="仿宋_GB2312" w:eastAsia="仿宋_GB2312"/>
          <w:sz w:val="32"/>
          <w:szCs w:val="32"/>
        </w:rPr>
        <w:t>20</w:t>
      </w:r>
      <w:r>
        <w:rPr>
          <w:rFonts w:hint="eastAsia" w:ascii="仿宋_GB2312" w:hAnsi="宋体" w:eastAsia="仿宋_GB2312"/>
          <w:sz w:val="32"/>
          <w:szCs w:val="32"/>
        </w:rPr>
        <w:t>年的基础上参考边远地区实际困难、公共卫生督导工作、传染病防控、奖优惩劣等多种因素综合考虑，我县申报内容与实际相符且目标合理可行。</w:t>
      </w:r>
    </w:p>
    <w:p w14:paraId="45FCAAA9">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（三）项目自评步骤及方法。</w:t>
      </w:r>
    </w:p>
    <w:p w14:paraId="092BEAAB">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建立目标绩效自评领导小组：组长由卫健局局长</w:t>
      </w:r>
      <w:r>
        <w:rPr>
          <w:rFonts w:hint="eastAsia" w:ascii="仿宋_GB2312" w:hAnsi="宋体" w:eastAsia="仿宋_GB2312"/>
          <w:sz w:val="32"/>
          <w:szCs w:val="32"/>
        </w:rPr>
        <w:t>张蓉</w:t>
      </w:r>
      <w:r>
        <w:rPr>
          <w:rFonts w:hint="eastAsia" w:ascii="仿宋_GB2312" w:hAnsi="宋体" w:eastAsia="仿宋_GB2312"/>
          <w:sz w:val="32"/>
          <w:szCs w:val="32"/>
          <w:lang w:val="zh-CN"/>
        </w:rPr>
        <w:t>担任，副组长由卫健局副局长邱光勤担任，成员有黄</w:t>
      </w:r>
      <w:r>
        <w:rPr>
          <w:rFonts w:hint="eastAsia" w:ascii="宋体" w:hAnsi="宋体" w:cs="宋体"/>
          <w:sz w:val="32"/>
          <w:szCs w:val="32"/>
          <w:lang w:val="zh-CN"/>
        </w:rPr>
        <w:t>喆、</w:t>
      </w:r>
      <w:r>
        <w:rPr>
          <w:rFonts w:hint="eastAsia" w:ascii="仿宋_GB2312" w:hAnsi="宋体" w:eastAsia="仿宋_GB2312"/>
          <w:sz w:val="32"/>
          <w:szCs w:val="32"/>
          <w:lang w:val="zh-CN"/>
        </w:rPr>
        <w:t>杨霞。</w:t>
      </w:r>
    </w:p>
    <w:p w14:paraId="74D64A5B">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检查项目资金到位情况、资金安排、使用、预算执行、决算情况等相关资料及财务资料，查找存在问题，完善相关资料。</w:t>
      </w:r>
    </w:p>
    <w:p w14:paraId="5BEF73A7">
      <w:pPr>
        <w:adjustRightInd w:val="0"/>
        <w:snapToGrid w:val="0"/>
        <w:spacing w:line="600" w:lineRule="exact"/>
        <w:ind w:firstLine="720"/>
        <w:rPr>
          <w:rFonts w:ascii="仿宋_GB2312"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撰写自评报告。</w:t>
      </w:r>
    </w:p>
    <w:p w14:paraId="0C34AB68">
      <w:pPr>
        <w:adjustRightInd w:val="0"/>
        <w:snapToGrid w:val="0"/>
        <w:spacing w:line="600" w:lineRule="exact"/>
        <w:ind w:firstLine="720"/>
        <w:rPr>
          <w:rFonts w:ascii="黑体" w:hAnsi="黑体" w:eastAsia="黑体"/>
          <w:b/>
          <w:bCs/>
          <w:sz w:val="32"/>
          <w:szCs w:val="32"/>
        </w:rPr>
      </w:pPr>
      <w:r>
        <w:rPr>
          <w:rFonts w:hint="eastAsia" w:ascii="黑体" w:hAnsi="黑体" w:eastAsia="黑体"/>
          <w:b/>
          <w:bCs/>
          <w:sz w:val="32"/>
          <w:szCs w:val="32"/>
        </w:rPr>
        <w:t>二、项目资金申报及使用情况</w:t>
      </w:r>
    </w:p>
    <w:p w14:paraId="5BA0712C">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（一）项目资金申报及批复情况。</w:t>
      </w:r>
    </w:p>
    <w:p w14:paraId="35228E42">
      <w:pPr>
        <w:spacing w:line="500" w:lineRule="exact"/>
        <w:ind w:firstLine="705"/>
        <w:jc w:val="left"/>
        <w:rPr>
          <w:rFonts w:ascii="仿宋_GB2312" w:hAnsi="宋体" w:eastAsia="仿宋_GB2312"/>
          <w:sz w:val="32"/>
          <w:szCs w:val="32"/>
        </w:rPr>
      </w:pPr>
      <w:r>
        <w:rPr>
          <w:rFonts w:ascii="仿宋_GB2312" w:eastAsia="仿宋_GB2312"/>
          <w:sz w:val="32"/>
          <w:szCs w:val="32"/>
        </w:rPr>
        <w:t>20</w:t>
      </w:r>
      <w:r>
        <w:rPr>
          <w:rFonts w:hint="eastAsia" w:ascii="仿宋_GB2312" w:eastAsia="仿宋_GB2312"/>
          <w:sz w:val="32"/>
          <w:szCs w:val="32"/>
        </w:rPr>
        <w:t>21</w:t>
      </w:r>
      <w:r>
        <w:rPr>
          <w:rFonts w:hint="eastAsia" w:ascii="仿宋_GB2312" w:hAnsi="宋体" w:eastAsia="仿宋_GB2312"/>
          <w:sz w:val="32"/>
          <w:szCs w:val="32"/>
        </w:rPr>
        <w:t>年我县基本公卫项目资金应配套556.48万元，中央、省、州三级资金实际下达545.032万元。其中，下达2021年基本公共卫生服务中央补助资金353.74万元（阿州财社〔2021〕</w:t>
      </w:r>
      <w:r>
        <w:rPr>
          <w:rFonts w:hint="eastAsia" w:ascii="仿宋_GB2312" w:eastAsia="仿宋_GB2312"/>
          <w:sz w:val="32"/>
          <w:szCs w:val="32"/>
        </w:rPr>
        <w:t>3</w:t>
      </w:r>
      <w:r>
        <w:rPr>
          <w:rFonts w:hint="eastAsia" w:ascii="仿宋_GB2312" w:hAnsi="宋体" w:eastAsia="仿宋_GB2312"/>
          <w:sz w:val="32"/>
          <w:szCs w:val="32"/>
        </w:rPr>
        <w:t>号）</w:t>
      </w:r>
      <w:r>
        <w:rPr>
          <w:rFonts w:hint="eastAsia" w:ascii="仿宋_GB2312" w:hAnsi="宋体" w:eastAsia="仿宋_GB2312"/>
          <w:sz w:val="32"/>
          <w:szCs w:val="32"/>
          <w:lang w:eastAsia="zh-CN"/>
        </w:rPr>
        <w:t>，</w:t>
      </w:r>
      <w:r>
        <w:rPr>
          <w:rFonts w:hint="eastAsia" w:ascii="仿宋_GB2312" w:hAnsi="宋体" w:eastAsia="仿宋_GB2312"/>
          <w:sz w:val="32"/>
          <w:szCs w:val="32"/>
        </w:rPr>
        <w:t>中央、省级、州本级财政基本公共卫生服务补助资金82.1万元（阿州财社〔2021〕</w:t>
      </w:r>
      <w:r>
        <w:rPr>
          <w:rFonts w:hint="eastAsia" w:ascii="仿宋_GB2312" w:eastAsia="仿宋_GB2312"/>
          <w:sz w:val="32"/>
          <w:szCs w:val="32"/>
        </w:rPr>
        <w:t>60</w:t>
      </w:r>
      <w:r>
        <w:rPr>
          <w:rFonts w:hint="eastAsia" w:ascii="仿宋_GB2312" w:hAnsi="宋体" w:eastAsia="仿宋_GB2312"/>
          <w:sz w:val="32"/>
          <w:szCs w:val="32"/>
        </w:rPr>
        <w:t>号），卫生健康州本级补助16.872万元（阿州财社〔2021〕</w:t>
      </w:r>
      <w:r>
        <w:rPr>
          <w:rFonts w:hint="eastAsia" w:ascii="仿宋_GB2312" w:eastAsia="仿宋_GB2312"/>
          <w:sz w:val="32"/>
          <w:szCs w:val="32"/>
        </w:rPr>
        <w:t>6</w:t>
      </w:r>
      <w:r>
        <w:rPr>
          <w:rFonts w:hint="eastAsia" w:ascii="仿宋_GB2312" w:hAnsi="宋体" w:eastAsia="仿宋_GB2312"/>
          <w:sz w:val="32"/>
          <w:szCs w:val="32"/>
        </w:rPr>
        <w:t>号），2021年卫生健康省级补助资金54.72万元（阿州财社〔2021〕</w:t>
      </w:r>
      <w:r>
        <w:rPr>
          <w:rFonts w:hint="eastAsia" w:ascii="仿宋_GB2312" w:eastAsia="仿宋_GB2312"/>
          <w:sz w:val="32"/>
          <w:szCs w:val="32"/>
        </w:rPr>
        <w:t>2</w:t>
      </w:r>
      <w:r>
        <w:rPr>
          <w:rFonts w:hint="eastAsia" w:ascii="仿宋_GB2312" w:hAnsi="宋体" w:eastAsia="仿宋_GB2312"/>
          <w:sz w:val="32"/>
          <w:szCs w:val="32"/>
        </w:rPr>
        <w:t>号），十年行动计划2021年省级补助37.6万元（阿州财社〔2021〕3</w:t>
      </w:r>
      <w:r>
        <w:rPr>
          <w:rFonts w:hint="eastAsia" w:ascii="仿宋_GB2312" w:eastAsia="仿宋_GB2312"/>
          <w:sz w:val="32"/>
          <w:szCs w:val="32"/>
        </w:rPr>
        <w:t>2</w:t>
      </w:r>
      <w:r>
        <w:rPr>
          <w:rFonts w:hint="eastAsia" w:ascii="仿宋_GB2312" w:hAnsi="宋体" w:eastAsia="仿宋_GB2312"/>
          <w:sz w:val="32"/>
          <w:szCs w:val="32"/>
        </w:rPr>
        <w:t>号）。中央、省、州三级资金实际下达</w:t>
      </w:r>
      <w:r>
        <w:rPr>
          <w:rFonts w:hint="eastAsia" w:ascii="仿宋_GB2312" w:eastAsia="仿宋_GB2312"/>
          <w:sz w:val="32"/>
          <w:szCs w:val="32"/>
        </w:rPr>
        <w:t>545.032</w:t>
      </w:r>
      <w:r>
        <w:rPr>
          <w:rFonts w:hint="eastAsia" w:ascii="仿宋_GB2312" w:hAnsi="宋体" w:eastAsia="仿宋_GB2312"/>
          <w:sz w:val="32"/>
          <w:szCs w:val="32"/>
        </w:rPr>
        <w:t>万元。</w:t>
      </w:r>
    </w:p>
    <w:p w14:paraId="09B85BB0">
      <w:pPr>
        <w:spacing w:line="500" w:lineRule="exact"/>
        <w:ind w:firstLine="705"/>
        <w:jc w:val="left"/>
        <w:rPr>
          <w:rFonts w:ascii="仿宋_GB2312" w:hAnsi="宋体" w:eastAsia="仿宋_GB2312"/>
          <w:sz w:val="32"/>
          <w:szCs w:val="32"/>
        </w:rPr>
      </w:pPr>
      <w:r>
        <w:rPr>
          <w:rFonts w:hint="eastAsia" w:ascii="仿宋_GB2312" w:hAnsi="宋体" w:eastAsia="仿宋_GB2312"/>
          <w:sz w:val="32"/>
          <w:szCs w:val="32"/>
        </w:rPr>
        <w:t>2021年下达基本公共卫生绩效考核资金2.5万元（阿州财社〔2021〕60-3号），其中0.2万元退回财政整合，实际补助2.3万元。</w:t>
      </w:r>
    </w:p>
    <w:p w14:paraId="00A21D06">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2021年下达其他基本公共卫生（卫生健康综合监督）资金4万元（阿州财社〔2021〕3号），其中0.1287退回财政整合，实际补助3.8713万元。</w:t>
      </w:r>
    </w:p>
    <w:p w14:paraId="6640177D">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2021年下达职业病防治资金1万元（阿州财社〔2021〕60号），其中0.349退回财政整合，实际补助0.651万元。</w:t>
      </w:r>
    </w:p>
    <w:p w14:paraId="43D20BF9">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（二）资金计划、到位及使用情况。</w:t>
      </w:r>
    </w:p>
    <w:p w14:paraId="6C223488">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rPr>
        <w:t>.</w:t>
      </w:r>
      <w:r>
        <w:rPr>
          <w:rFonts w:hint="eastAsia" w:ascii="仿宋_GB2312" w:hAnsi="宋体" w:eastAsia="仿宋_GB2312"/>
          <w:sz w:val="32"/>
          <w:szCs w:val="32"/>
          <w:lang w:val="zh-CN"/>
        </w:rPr>
        <w:t>资金计划</w:t>
      </w:r>
    </w:p>
    <w:p w14:paraId="774646E1">
      <w:pPr>
        <w:adjustRightInd w:val="0"/>
        <w:snapToGrid w:val="0"/>
        <w:spacing w:line="600" w:lineRule="exact"/>
        <w:ind w:firstLine="720"/>
        <w:rPr>
          <w:rFonts w:ascii="仿宋_GB2312" w:eastAsia="仿宋_GB2312"/>
          <w:sz w:val="32"/>
          <w:szCs w:val="32"/>
          <w:lang w:val="zh-CN"/>
        </w:rPr>
      </w:pPr>
      <w:r>
        <w:rPr>
          <w:rFonts w:hint="eastAsia" w:ascii="仿宋_GB2312" w:hAnsi="宋体" w:eastAsia="仿宋_GB2312"/>
          <w:sz w:val="32"/>
          <w:szCs w:val="32"/>
          <w:lang w:val="zh-CN"/>
        </w:rPr>
        <w:t>基本公卫资金按照人均</w:t>
      </w:r>
      <w:r>
        <w:rPr>
          <w:rFonts w:hint="eastAsia" w:ascii="仿宋_GB2312" w:hAnsi="宋体" w:eastAsia="仿宋_GB2312"/>
          <w:sz w:val="32"/>
          <w:szCs w:val="32"/>
        </w:rPr>
        <w:t>74</w:t>
      </w:r>
      <w:r>
        <w:rPr>
          <w:rFonts w:hint="eastAsia" w:ascii="仿宋_GB2312" w:hAnsi="宋体" w:eastAsia="仿宋_GB2312"/>
          <w:sz w:val="32"/>
          <w:szCs w:val="32"/>
          <w:lang w:val="zh-CN"/>
        </w:rPr>
        <w:t>元规定共需求</w:t>
      </w:r>
      <w:r>
        <w:rPr>
          <w:rFonts w:hint="eastAsia" w:ascii="仿宋_GB2312" w:eastAsia="仿宋_GB2312"/>
          <w:sz w:val="32"/>
          <w:szCs w:val="32"/>
        </w:rPr>
        <w:t>556.48</w:t>
      </w:r>
      <w:r>
        <w:rPr>
          <w:rFonts w:hint="eastAsia" w:ascii="仿宋_GB2312" w:hAnsi="宋体" w:eastAsia="仿宋_GB2312"/>
          <w:sz w:val="32"/>
          <w:szCs w:val="32"/>
          <w:lang w:val="zh-CN"/>
        </w:rPr>
        <w:t>万元，用于</w:t>
      </w:r>
      <w:r>
        <w:rPr>
          <w:rFonts w:hint="eastAsia" w:ascii="仿宋_GB2312" w:hAnsi="宋体" w:eastAsia="仿宋_GB2312"/>
          <w:sz w:val="32"/>
          <w:szCs w:val="32"/>
        </w:rPr>
        <w:t>辖区各医疗卫生单位及村卫生室对本辖区内居民开展基本公共卫生服务的成本支出、劳务报酬和管理经费，考虑边远地区实际困难、公共卫生督导工作、传染病防控、奖优惩劣等多种因素所产生费用。</w:t>
      </w:r>
    </w:p>
    <w:p w14:paraId="5E1A2125">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rPr>
        <w:t>.</w:t>
      </w:r>
      <w:r>
        <w:rPr>
          <w:rFonts w:hint="eastAsia" w:ascii="仿宋_GB2312" w:hAnsi="宋体" w:eastAsia="仿宋_GB2312"/>
          <w:sz w:val="32"/>
          <w:szCs w:val="32"/>
          <w:lang w:val="zh-CN"/>
        </w:rPr>
        <w:t>资金到位</w:t>
      </w:r>
    </w:p>
    <w:p w14:paraId="2B766893">
      <w:pPr>
        <w:adjustRightInd w:val="0"/>
        <w:snapToGrid w:val="0"/>
        <w:spacing w:line="600" w:lineRule="exact"/>
        <w:ind w:firstLine="720"/>
        <w:rPr>
          <w:rFonts w:ascii="仿宋_GB2312" w:hAnsi="宋体" w:eastAsia="仿宋_GB2312"/>
          <w:sz w:val="32"/>
          <w:szCs w:val="32"/>
          <w:lang w:val="zh-CN"/>
        </w:rPr>
      </w:pPr>
      <w:r>
        <w:rPr>
          <w:rFonts w:ascii="仿宋_GB2312" w:eastAsia="仿宋_GB2312"/>
          <w:sz w:val="32"/>
          <w:szCs w:val="32"/>
          <w:lang w:val="zh-CN"/>
        </w:rPr>
        <w:t>20</w:t>
      </w:r>
      <w:r>
        <w:rPr>
          <w:rFonts w:hint="eastAsia" w:ascii="仿宋_GB2312" w:eastAsia="仿宋_GB2312"/>
          <w:sz w:val="32"/>
          <w:szCs w:val="32"/>
        </w:rPr>
        <w:t>21</w:t>
      </w:r>
      <w:r>
        <w:rPr>
          <w:rFonts w:hint="eastAsia" w:ascii="仿宋_GB2312" w:hAnsi="宋体" w:eastAsia="仿宋_GB2312"/>
          <w:sz w:val="32"/>
          <w:szCs w:val="32"/>
          <w:lang w:val="zh-CN"/>
        </w:rPr>
        <w:t>年基本公卫</w:t>
      </w:r>
      <w:r>
        <w:rPr>
          <w:rFonts w:hint="eastAsia" w:ascii="仿宋_GB2312" w:hAnsi="宋体" w:eastAsia="仿宋_GB2312"/>
          <w:sz w:val="32"/>
          <w:szCs w:val="32"/>
        </w:rPr>
        <w:t>中央、省、州三级</w:t>
      </w:r>
      <w:r>
        <w:rPr>
          <w:rFonts w:hint="eastAsia" w:ascii="仿宋_GB2312" w:hAnsi="宋体" w:eastAsia="仿宋_GB2312"/>
          <w:sz w:val="32"/>
          <w:szCs w:val="32"/>
          <w:lang w:val="zh-CN"/>
        </w:rPr>
        <w:t>专项配套资金到位</w:t>
      </w:r>
      <w:r>
        <w:rPr>
          <w:rFonts w:hint="eastAsia" w:ascii="仿宋_GB2312" w:eastAsia="仿宋_GB2312"/>
          <w:sz w:val="32"/>
          <w:szCs w:val="32"/>
        </w:rPr>
        <w:t>545.032</w:t>
      </w:r>
      <w:r>
        <w:rPr>
          <w:rFonts w:hint="eastAsia" w:ascii="仿宋_GB2312" w:hAnsi="宋体" w:eastAsia="仿宋_GB2312"/>
          <w:sz w:val="32"/>
          <w:szCs w:val="32"/>
        </w:rPr>
        <w:t>万元</w:t>
      </w:r>
      <w:r>
        <w:rPr>
          <w:rFonts w:hint="eastAsia" w:ascii="仿宋_GB2312" w:hAnsi="宋体" w:eastAsia="仿宋_GB2312"/>
          <w:sz w:val="32"/>
          <w:szCs w:val="32"/>
          <w:lang w:val="zh-CN"/>
        </w:rPr>
        <w:t>。</w:t>
      </w:r>
    </w:p>
    <w:p w14:paraId="7896AAF6">
      <w:pPr>
        <w:spacing w:line="500" w:lineRule="exact"/>
        <w:ind w:firstLine="705"/>
        <w:jc w:val="left"/>
        <w:rPr>
          <w:rFonts w:ascii="仿宋_GB2312" w:hAnsi="宋体" w:eastAsia="仿宋_GB2312"/>
          <w:sz w:val="32"/>
          <w:szCs w:val="32"/>
        </w:rPr>
      </w:pPr>
      <w:r>
        <w:rPr>
          <w:rFonts w:hint="eastAsia" w:ascii="仿宋_GB2312" w:hAnsi="宋体" w:eastAsia="仿宋_GB2312"/>
          <w:sz w:val="32"/>
          <w:szCs w:val="32"/>
        </w:rPr>
        <w:t>2021年下达基本公共卫生绩效考核资金2.5万元，其中0.2万元退回财政整合，实际补助2.3万元。</w:t>
      </w:r>
    </w:p>
    <w:p w14:paraId="47299E38">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2021年下达其他基本公共卫生（卫生健康综合监督）资金4万元，其中0.1287退回财政整合，实际补助3.8713万元。</w:t>
      </w:r>
    </w:p>
    <w:p w14:paraId="22A7B81E">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2021年下达职业病防治资金1万元（阿州财社〔2021〕60号），其中0.349退回财政整合，实际补助0.651万元。</w:t>
      </w:r>
    </w:p>
    <w:p w14:paraId="174F0E59">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rPr>
        <w:t>.</w:t>
      </w:r>
      <w:r>
        <w:rPr>
          <w:rFonts w:hint="eastAsia" w:ascii="仿宋_GB2312" w:hAnsi="宋体" w:eastAsia="仿宋_GB2312"/>
          <w:sz w:val="32"/>
          <w:szCs w:val="32"/>
          <w:lang w:val="zh-CN"/>
        </w:rPr>
        <w:t>资金使用。</w:t>
      </w:r>
    </w:p>
    <w:p w14:paraId="4EE62FB1">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截至</w:t>
      </w:r>
      <w:r>
        <w:rPr>
          <w:rFonts w:ascii="仿宋_GB2312" w:eastAsia="仿宋_GB2312"/>
          <w:sz w:val="32"/>
          <w:szCs w:val="32"/>
          <w:lang w:val="zh-CN"/>
        </w:rPr>
        <w:t>20</w:t>
      </w:r>
      <w:r>
        <w:rPr>
          <w:rFonts w:hint="eastAsia" w:ascii="仿宋_GB2312" w:eastAsia="仿宋_GB2312"/>
          <w:sz w:val="32"/>
          <w:szCs w:val="32"/>
        </w:rPr>
        <w:t>21</w:t>
      </w:r>
      <w:r>
        <w:rPr>
          <w:rFonts w:hint="eastAsia" w:ascii="仿宋_GB2312" w:hAnsi="宋体" w:eastAsia="仿宋_GB2312"/>
          <w:sz w:val="32"/>
          <w:szCs w:val="32"/>
          <w:lang w:val="zh-CN"/>
        </w:rPr>
        <w:t>年</w:t>
      </w:r>
      <w:r>
        <w:rPr>
          <w:rFonts w:ascii="仿宋_GB2312" w:eastAsia="仿宋_GB2312"/>
          <w:sz w:val="32"/>
          <w:szCs w:val="32"/>
          <w:lang w:val="zh-CN"/>
        </w:rPr>
        <w:t>12</w:t>
      </w:r>
      <w:r>
        <w:rPr>
          <w:rFonts w:hint="eastAsia" w:ascii="仿宋_GB2312" w:hAnsi="宋体" w:eastAsia="仿宋_GB2312"/>
          <w:sz w:val="32"/>
          <w:szCs w:val="32"/>
          <w:lang w:val="zh-CN"/>
        </w:rPr>
        <w:t>月</w:t>
      </w:r>
      <w:r>
        <w:rPr>
          <w:rFonts w:ascii="仿宋_GB2312" w:eastAsia="仿宋_GB2312"/>
          <w:sz w:val="32"/>
          <w:szCs w:val="32"/>
          <w:lang w:val="zh-CN"/>
        </w:rPr>
        <w:t>31</w:t>
      </w:r>
      <w:r>
        <w:rPr>
          <w:rFonts w:hint="eastAsia" w:ascii="仿宋_GB2312" w:hAnsi="宋体" w:eastAsia="仿宋_GB2312"/>
          <w:sz w:val="32"/>
          <w:szCs w:val="32"/>
          <w:lang w:val="zh-CN"/>
        </w:rPr>
        <w:t>日，我县基本公卫资金实际支出</w:t>
      </w:r>
      <w:r>
        <w:rPr>
          <w:rFonts w:hint="eastAsia" w:ascii="仿宋_GB2312" w:eastAsia="仿宋_GB2312"/>
          <w:sz w:val="32"/>
          <w:szCs w:val="32"/>
        </w:rPr>
        <w:t>586.99</w:t>
      </w:r>
      <w:r>
        <w:rPr>
          <w:rFonts w:hint="eastAsia" w:ascii="仿宋_GB2312" w:hAnsi="宋体" w:eastAsia="仿宋_GB2312"/>
          <w:sz w:val="32"/>
          <w:szCs w:val="32"/>
          <w:lang w:val="zh-CN"/>
        </w:rPr>
        <w:t>万元，主要用于</w:t>
      </w:r>
      <w:r>
        <w:rPr>
          <w:rFonts w:hint="eastAsia" w:ascii="仿宋_GB2312" w:hAnsi="宋体" w:eastAsia="仿宋_GB2312"/>
          <w:sz w:val="32"/>
          <w:szCs w:val="32"/>
        </w:rPr>
        <w:t>辖区医疗卫生单位及村卫生室对本辖区内居民开展基本公共卫生服务的成本支出、劳务报酬和管理经费，考虑边远地区实际困难、公共卫生督导工作、传染病防控、奖优惩劣等多种因素所产生费用等。项目资金开支范围、标准均按照川卫办发〔2011〕</w:t>
      </w:r>
      <w:r>
        <w:rPr>
          <w:rFonts w:ascii="仿宋_GB2312" w:eastAsia="仿宋_GB2312"/>
          <w:sz w:val="32"/>
          <w:szCs w:val="32"/>
        </w:rPr>
        <w:t>716</w:t>
      </w:r>
      <w:r>
        <w:rPr>
          <w:rFonts w:hint="eastAsia" w:ascii="仿宋_GB2312" w:hAnsi="宋体" w:eastAsia="仿宋_GB2312"/>
          <w:sz w:val="32"/>
          <w:szCs w:val="32"/>
        </w:rPr>
        <w:t>号《四川省基本公共卫生服务项目管理手册》和《四川省基本公共卫生服务项目成本核算指导意见》松卫发〔2012〕</w:t>
      </w:r>
      <w:r>
        <w:rPr>
          <w:rFonts w:ascii="仿宋_GB2312" w:eastAsia="仿宋_GB2312"/>
          <w:sz w:val="32"/>
          <w:szCs w:val="32"/>
        </w:rPr>
        <w:t>54</w:t>
      </w:r>
      <w:r>
        <w:rPr>
          <w:rFonts w:hint="eastAsia" w:ascii="仿宋_GB2312" w:hAnsi="宋体" w:eastAsia="仿宋_GB2312"/>
          <w:sz w:val="32"/>
          <w:szCs w:val="32"/>
        </w:rPr>
        <w:t>号《松潘县基本公共卫生服务项目绩效考核办法》等文件规定及标准执行。</w:t>
      </w:r>
    </w:p>
    <w:p w14:paraId="6FC07E74">
      <w:pPr>
        <w:spacing w:line="500" w:lineRule="exact"/>
        <w:ind w:firstLine="705"/>
        <w:jc w:val="left"/>
        <w:rPr>
          <w:rFonts w:ascii="仿宋_GB2312" w:hAnsi="宋体" w:eastAsia="仿宋_GB2312"/>
          <w:sz w:val="32"/>
          <w:szCs w:val="32"/>
        </w:rPr>
      </w:pPr>
      <w:r>
        <w:rPr>
          <w:rFonts w:hint="eastAsia" w:ascii="仿宋_GB2312" w:hAnsi="宋体" w:eastAsia="仿宋_GB2312"/>
          <w:sz w:val="32"/>
          <w:szCs w:val="32"/>
          <w:lang w:val="zh-CN"/>
        </w:rPr>
        <w:t>截至2021年</w:t>
      </w:r>
      <w:r>
        <w:rPr>
          <w:rFonts w:ascii="仿宋_GB2312" w:eastAsia="仿宋_GB2312"/>
          <w:sz w:val="32"/>
          <w:szCs w:val="32"/>
          <w:lang w:val="zh-CN"/>
        </w:rPr>
        <w:t>12</w:t>
      </w:r>
      <w:r>
        <w:rPr>
          <w:rFonts w:hint="eastAsia" w:ascii="仿宋_GB2312" w:hAnsi="宋体" w:eastAsia="仿宋_GB2312"/>
          <w:sz w:val="32"/>
          <w:szCs w:val="32"/>
          <w:lang w:val="zh-CN"/>
        </w:rPr>
        <w:t>月</w:t>
      </w:r>
      <w:r>
        <w:rPr>
          <w:rFonts w:ascii="仿宋_GB2312" w:eastAsia="仿宋_GB2312"/>
          <w:sz w:val="32"/>
          <w:szCs w:val="32"/>
          <w:lang w:val="zh-CN"/>
        </w:rPr>
        <w:t>31</w:t>
      </w:r>
      <w:r>
        <w:rPr>
          <w:rFonts w:hint="eastAsia" w:ascii="仿宋_GB2312" w:hAnsi="宋体" w:eastAsia="仿宋_GB2312"/>
          <w:sz w:val="32"/>
          <w:szCs w:val="32"/>
          <w:lang w:val="zh-CN"/>
        </w:rPr>
        <w:t>日，</w:t>
      </w:r>
      <w:r>
        <w:rPr>
          <w:rFonts w:hint="eastAsia" w:ascii="仿宋_GB2312" w:hAnsi="宋体" w:eastAsia="仿宋_GB2312"/>
          <w:sz w:val="32"/>
          <w:szCs w:val="32"/>
        </w:rPr>
        <w:t>基本公共卫生绩效考核资金使用2.3万元，主要用于公卫指导中心开展项目培训、督导、考核及办公用品费用。其他基本公共卫生（卫生健康综合监督）资金使用3.8713万元，主要用于卫生健康综合监督办公及下乡补助费用。</w:t>
      </w:r>
    </w:p>
    <w:p w14:paraId="46C00A39">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支付依据合规合法，资金支付与预算相符。</w:t>
      </w:r>
    </w:p>
    <w:p w14:paraId="5054FDB4">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（三）项目财务管理情况。</w:t>
      </w:r>
    </w:p>
    <w:p w14:paraId="6795C9C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我县公卫资金项目严格按照项目资金管理要求，建立健全财务制度，项目资金由县财政集中管理，项目实施由县卫生</w:t>
      </w:r>
      <w:r>
        <w:rPr>
          <w:rFonts w:hint="eastAsia" w:ascii="仿宋_GB2312" w:hAnsi="宋体" w:eastAsia="仿宋_GB2312"/>
          <w:sz w:val="32"/>
          <w:szCs w:val="32"/>
        </w:rPr>
        <w:t>健康</w:t>
      </w:r>
      <w:r>
        <w:rPr>
          <w:rFonts w:hint="eastAsia" w:ascii="仿宋_GB2312" w:hAnsi="宋体" w:eastAsia="仿宋_GB2312"/>
          <w:sz w:val="32"/>
          <w:szCs w:val="32"/>
          <w:lang w:val="zh-CN"/>
        </w:rPr>
        <w:t>局实施，项目会计核算及账务处理严格执行财务管理制度、财务处理及时、会计核算规范。</w:t>
      </w:r>
    </w:p>
    <w:p w14:paraId="786B3DB2">
      <w:pPr>
        <w:adjustRightInd w:val="0"/>
        <w:snapToGrid w:val="0"/>
        <w:spacing w:line="600" w:lineRule="exact"/>
        <w:ind w:firstLine="720"/>
        <w:rPr>
          <w:rFonts w:ascii="黑体" w:hAnsi="黑体" w:eastAsia="黑体"/>
          <w:b/>
          <w:bCs/>
          <w:sz w:val="32"/>
          <w:szCs w:val="32"/>
        </w:rPr>
      </w:pPr>
      <w:r>
        <w:rPr>
          <w:rFonts w:hint="eastAsia" w:ascii="黑体" w:hAnsi="黑体" w:eastAsia="黑体"/>
          <w:b/>
          <w:bCs/>
          <w:sz w:val="32"/>
          <w:szCs w:val="32"/>
        </w:rPr>
        <w:t>三、项目组实施及管理情况。</w:t>
      </w:r>
    </w:p>
    <w:p w14:paraId="452AC468">
      <w:pPr>
        <w:adjustRightInd w:val="0"/>
        <w:snapToGrid w:val="0"/>
        <w:spacing w:line="600" w:lineRule="exact"/>
        <w:ind w:left="720"/>
        <w:rPr>
          <w:rFonts w:ascii="仿宋_GB2312"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项目组织架构及实施流程。</w:t>
      </w:r>
    </w:p>
    <w:p w14:paraId="14BDB59B">
      <w:pPr>
        <w:adjustRightInd w:val="0"/>
        <w:snapToGrid w:val="0"/>
        <w:spacing w:line="600" w:lineRule="exact"/>
        <w:ind w:firstLine="720"/>
        <w:rPr>
          <w:rFonts w:ascii="仿宋_GB2312"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4CECBD65">
      <w:pPr>
        <w:adjustRightInd w:val="0"/>
        <w:snapToGrid w:val="0"/>
        <w:spacing w:line="600" w:lineRule="exact"/>
        <w:ind w:firstLine="720"/>
        <w:rPr>
          <w:rFonts w:ascii="仿宋_GB2312" w:eastAsia="仿宋_GB2312"/>
          <w:sz w:val="32"/>
          <w:szCs w:val="32"/>
          <w:lang w:val="zh-CN"/>
        </w:rPr>
      </w:pPr>
      <w:r>
        <w:rPr>
          <w:rFonts w:hint="eastAsia" w:ascii="仿宋_GB2312" w:hAnsi="宋体" w:eastAsia="仿宋_GB2312"/>
          <w:sz w:val="32"/>
          <w:szCs w:val="32"/>
          <w:lang w:val="zh-CN"/>
        </w:rPr>
        <w:t>县财政局：负责项目相关材料审核、资金拨付及项目资金使用监督检查。</w:t>
      </w:r>
    </w:p>
    <w:p w14:paraId="312AAD79">
      <w:pPr>
        <w:adjustRightInd w:val="0"/>
        <w:snapToGrid w:val="0"/>
        <w:spacing w:line="600" w:lineRule="exact"/>
        <w:ind w:firstLine="720"/>
        <w:rPr>
          <w:rFonts w:ascii="仿宋_GB2312" w:eastAsia="仿宋_GB2312"/>
          <w:sz w:val="32"/>
          <w:szCs w:val="32"/>
          <w:lang w:val="zh-CN"/>
        </w:rPr>
      </w:pPr>
      <w:r>
        <w:rPr>
          <w:rFonts w:hint="eastAsia" w:ascii="仿宋_GB2312" w:hAnsi="宋体" w:eastAsia="仿宋_GB2312"/>
          <w:sz w:val="32"/>
          <w:szCs w:val="32"/>
          <w:lang w:val="zh-CN"/>
        </w:rPr>
        <w:t>县卫生健康局：组织项目实施、考核，项目申报资料，资金拨付材料审核，负责收集、整理项目相关资料。补充完善现有资金使用管理的政策规定，规范各类补贴的申请、拨付工作程序，建立健全资金监督管理的各项规章制度。</w:t>
      </w:r>
    </w:p>
    <w:p w14:paraId="4D4DD65E">
      <w:pPr>
        <w:tabs>
          <w:tab w:val="left" w:pos="993"/>
        </w:tabs>
        <w:adjustRightInd w:val="0"/>
        <w:snapToGrid w:val="0"/>
        <w:spacing w:line="600" w:lineRule="exact"/>
        <w:ind w:left="720"/>
        <w:rPr>
          <w:rFonts w:ascii="仿宋_GB2312"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项目管理情况。</w:t>
      </w:r>
    </w:p>
    <w:p w14:paraId="3E25C511">
      <w:pPr>
        <w:adjustRightInd w:val="0"/>
        <w:snapToGrid w:val="0"/>
        <w:spacing w:line="600" w:lineRule="exact"/>
        <w:ind w:firstLine="720"/>
        <w:rPr>
          <w:rFonts w:ascii="仿宋_GB2312" w:eastAsia="仿宋_GB2312"/>
          <w:sz w:val="32"/>
          <w:szCs w:val="32"/>
          <w:lang w:val="zh-CN"/>
        </w:rPr>
      </w:pPr>
      <w:r>
        <w:rPr>
          <w:rFonts w:hint="eastAsia" w:ascii="仿宋_GB2312" w:hAnsi="宋体" w:eastAsia="仿宋_GB2312"/>
          <w:sz w:val="32"/>
          <w:szCs w:val="32"/>
          <w:lang w:val="zh-CN"/>
        </w:rPr>
        <w:t>我县公卫资金严格按照管理要求，建立健全财务管理制度松潘县卫生系统财经制度，项目实行国库集中支付管理，项目资金支付实行项目实施单位、县财政部门逐级审批。项目实施由县卫生健康局实施，项目会计核算，财务处理严格执行财务管理制度。财务处理及时、会计审核规范。</w:t>
      </w:r>
    </w:p>
    <w:p w14:paraId="4A05ECC0">
      <w:pPr>
        <w:tabs>
          <w:tab w:val="left" w:pos="993"/>
        </w:tabs>
        <w:adjustRightInd w:val="0"/>
        <w:snapToGrid w:val="0"/>
        <w:spacing w:line="600" w:lineRule="exact"/>
        <w:ind w:left="720"/>
        <w:rPr>
          <w:rFonts w:ascii="仿宋_GB2312"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项目监管情况。</w:t>
      </w:r>
    </w:p>
    <w:p w14:paraId="605857D7">
      <w:pPr>
        <w:adjustRightInd w:val="0"/>
        <w:snapToGrid w:val="0"/>
        <w:spacing w:line="600" w:lineRule="exact"/>
        <w:ind w:firstLine="720"/>
        <w:rPr>
          <w:rFonts w:ascii="仿宋_GB2312" w:eastAsia="仿宋_GB2312"/>
          <w:sz w:val="32"/>
          <w:szCs w:val="32"/>
          <w:lang w:val="zh-CN"/>
        </w:rPr>
      </w:pPr>
      <w:r>
        <w:rPr>
          <w:rFonts w:hint="eastAsia" w:ascii="仿宋_GB2312" w:hAnsi="宋体" w:eastAsia="仿宋_GB2312"/>
          <w:sz w:val="32"/>
          <w:szCs w:val="32"/>
          <w:lang w:val="zh-CN"/>
        </w:rPr>
        <w:t>建立各项工作管理制度《松潘县卫生和计划生育局主要职责、内设机构和人员编制规定》（松府办发</w:t>
      </w:r>
      <w:r>
        <w:rPr>
          <w:rFonts w:hint="eastAsia" w:ascii="仿宋_GB2312" w:hAnsi="宋体" w:eastAsia="仿宋_GB2312"/>
          <w:sz w:val="32"/>
          <w:szCs w:val="32"/>
        </w:rPr>
        <w:t>〔2015〕</w:t>
      </w:r>
      <w:r>
        <w:rPr>
          <w:rFonts w:ascii="仿宋_GB2312" w:hAnsi="宋体" w:eastAsia="仿宋_GB2312"/>
          <w:sz w:val="32"/>
          <w:szCs w:val="32"/>
          <w:lang w:val="zh-CN"/>
        </w:rPr>
        <w:t>15</w:t>
      </w:r>
      <w:r>
        <w:rPr>
          <w:rFonts w:hint="eastAsia" w:ascii="仿宋_GB2312" w:hAnsi="宋体" w:eastAsia="仿宋_GB2312"/>
          <w:sz w:val="32"/>
          <w:szCs w:val="32"/>
          <w:lang w:val="zh-CN"/>
        </w:rPr>
        <w:t>号），按照规定开展各项工作，</w:t>
      </w:r>
      <w:r>
        <w:rPr>
          <w:rFonts w:hint="eastAsia" w:ascii="仿宋_GB2312" w:hAnsi="宋体" w:eastAsia="仿宋_GB2312"/>
          <w:sz w:val="32"/>
          <w:szCs w:val="32"/>
        </w:rPr>
        <w:t>主要用于辖区各医疗卫生单位及村卫生室对本辖区内居民开展基本公共卫生服务的成本支出、劳务报酬和管理经费，考虑边远地区实际困难、公共卫生督导工作、传染病防控、奖优惩劣等多种因素所产生费用。</w:t>
      </w:r>
    </w:p>
    <w:p w14:paraId="382EC7FF">
      <w:pPr>
        <w:adjustRightInd w:val="0"/>
        <w:snapToGrid w:val="0"/>
        <w:spacing w:line="600" w:lineRule="exact"/>
        <w:ind w:firstLine="720"/>
        <w:rPr>
          <w:rFonts w:ascii="黑体" w:hAnsi="黑体" w:eastAsia="黑体"/>
          <w:b/>
          <w:bCs/>
          <w:sz w:val="32"/>
          <w:szCs w:val="32"/>
        </w:rPr>
      </w:pPr>
      <w:r>
        <w:rPr>
          <w:rFonts w:hint="eastAsia" w:ascii="黑体" w:hAnsi="黑体" w:eastAsia="黑体"/>
          <w:b/>
          <w:bCs/>
          <w:sz w:val="32"/>
          <w:szCs w:val="32"/>
        </w:rPr>
        <w:t>四、项目绩效情况</w:t>
      </w:r>
      <w:r>
        <w:rPr>
          <w:rFonts w:ascii="黑体" w:hAnsi="黑体" w:eastAsia="黑体"/>
          <w:b/>
          <w:bCs/>
          <w:sz w:val="32"/>
          <w:szCs w:val="32"/>
        </w:rPr>
        <w:tab/>
      </w:r>
    </w:p>
    <w:p w14:paraId="75BB42E5">
      <w:pPr>
        <w:adjustRightInd w:val="0"/>
        <w:snapToGrid w:val="0"/>
        <w:spacing w:line="600" w:lineRule="exact"/>
        <w:ind w:firstLine="720"/>
        <w:rPr>
          <w:rFonts w:ascii="仿宋_GB2312" w:eastAsia="仿宋_GB2312"/>
          <w:b/>
          <w:sz w:val="32"/>
          <w:szCs w:val="32"/>
          <w:lang w:val="zh-CN"/>
        </w:rPr>
      </w:pPr>
      <w:r>
        <w:rPr>
          <w:rFonts w:hint="eastAsia" w:ascii="仿宋_GB2312" w:hAnsi="宋体" w:eastAsia="仿宋_GB2312"/>
          <w:b/>
          <w:sz w:val="32"/>
          <w:szCs w:val="32"/>
          <w:lang w:val="zh-CN"/>
        </w:rPr>
        <w:t>（一）项目完成情况。</w:t>
      </w:r>
    </w:p>
    <w:p w14:paraId="2C02536A">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我县</w:t>
      </w:r>
      <w:r>
        <w:rPr>
          <w:rFonts w:ascii="仿宋_GB2312" w:eastAsia="仿宋_GB2312"/>
          <w:sz w:val="32"/>
          <w:szCs w:val="32"/>
          <w:lang w:val="zh-CN"/>
        </w:rPr>
        <w:t>20</w:t>
      </w:r>
      <w:r>
        <w:rPr>
          <w:rFonts w:hint="eastAsia" w:ascii="仿宋_GB2312" w:eastAsia="仿宋_GB2312"/>
          <w:sz w:val="32"/>
          <w:szCs w:val="32"/>
        </w:rPr>
        <w:t>21</w:t>
      </w:r>
      <w:r>
        <w:rPr>
          <w:rFonts w:hint="eastAsia" w:ascii="仿宋_GB2312" w:hAnsi="宋体" w:eastAsia="仿宋_GB2312"/>
          <w:sz w:val="32"/>
          <w:szCs w:val="32"/>
          <w:lang w:val="zh-CN"/>
        </w:rPr>
        <w:t>年基本公卫资金实际支出</w:t>
      </w:r>
      <w:r>
        <w:rPr>
          <w:rFonts w:hint="eastAsia" w:ascii="仿宋_GB2312" w:eastAsia="仿宋_GB2312"/>
          <w:sz w:val="32"/>
          <w:szCs w:val="32"/>
        </w:rPr>
        <w:t>586.99</w:t>
      </w:r>
      <w:r>
        <w:rPr>
          <w:rFonts w:hint="eastAsia" w:ascii="仿宋_GB2312" w:hAnsi="宋体" w:eastAsia="仿宋_GB2312"/>
          <w:sz w:val="32"/>
          <w:szCs w:val="32"/>
        </w:rPr>
        <w:t>万元，主要用于辖区各医疗卫生单位及村卫生室对本辖区内居民开展基本公共卫生服务的成本支出、劳务报酬和管理经费，考虑边远地区实际困难、公共卫生督导工作、传染病防控、奖优惩劣等多种因素所产生费用。</w:t>
      </w:r>
    </w:p>
    <w:p w14:paraId="7046C5AC">
      <w:pPr>
        <w:spacing w:line="576" w:lineRule="exact"/>
        <w:ind w:firstLine="660"/>
        <w:rPr>
          <w:rFonts w:ascii="仿宋_GB2312" w:hAnsi="宋体" w:eastAsia="仿宋_GB2312"/>
          <w:sz w:val="32"/>
          <w:szCs w:val="32"/>
        </w:rPr>
      </w:pPr>
      <w:r>
        <w:rPr>
          <w:rFonts w:ascii="仿宋_GB2312" w:eastAsia="仿宋_GB2312"/>
          <w:sz w:val="32"/>
          <w:szCs w:val="32"/>
          <w:lang w:val="zh-CN"/>
        </w:rPr>
        <w:t>20</w:t>
      </w:r>
      <w:r>
        <w:rPr>
          <w:rFonts w:hint="eastAsia" w:ascii="仿宋_GB2312" w:eastAsia="仿宋_GB2312"/>
          <w:sz w:val="32"/>
          <w:szCs w:val="32"/>
        </w:rPr>
        <w:t>21</w:t>
      </w:r>
      <w:r>
        <w:rPr>
          <w:rFonts w:hint="eastAsia" w:ascii="仿宋_GB2312" w:hAnsi="宋体" w:eastAsia="仿宋_GB2312"/>
          <w:sz w:val="32"/>
          <w:szCs w:val="32"/>
          <w:lang w:val="zh-CN"/>
        </w:rPr>
        <w:t>年拨付我县项目资金</w:t>
      </w:r>
      <w:r>
        <w:rPr>
          <w:rFonts w:hint="eastAsia" w:ascii="仿宋_GB2312" w:eastAsia="仿宋_GB2312"/>
          <w:sz w:val="32"/>
          <w:szCs w:val="32"/>
        </w:rPr>
        <w:t>586.99</w:t>
      </w:r>
      <w:r>
        <w:rPr>
          <w:rFonts w:hint="eastAsia" w:ascii="仿宋_GB2312" w:eastAsia="仿宋_GB2312"/>
          <w:sz w:val="32"/>
          <w:szCs w:val="32"/>
          <w:lang w:eastAsia="zh-CN"/>
        </w:rPr>
        <w:t>万元</w:t>
      </w:r>
      <w:r>
        <w:rPr>
          <w:rFonts w:hint="eastAsia" w:ascii="仿宋_GB2312" w:hAnsi="宋体" w:eastAsia="仿宋_GB2312"/>
          <w:sz w:val="32"/>
          <w:szCs w:val="32"/>
          <w:lang w:val="zh-CN"/>
        </w:rPr>
        <w:t>，实际使用</w:t>
      </w:r>
      <w:r>
        <w:rPr>
          <w:rFonts w:hint="eastAsia" w:ascii="仿宋_GB2312" w:eastAsia="仿宋_GB2312"/>
          <w:sz w:val="32"/>
          <w:szCs w:val="32"/>
        </w:rPr>
        <w:t>586.99</w:t>
      </w:r>
      <w:r>
        <w:rPr>
          <w:rFonts w:hint="eastAsia" w:ascii="仿宋_GB2312" w:hAnsi="宋体" w:eastAsia="仿宋_GB2312"/>
          <w:sz w:val="32"/>
          <w:szCs w:val="32"/>
        </w:rPr>
        <w:t>万元，项目超额完成任务，投资完成率：</w:t>
      </w:r>
      <w:r>
        <w:rPr>
          <w:rFonts w:ascii="仿宋_GB2312" w:hAnsi="宋体" w:eastAsia="仿宋_GB2312"/>
          <w:sz w:val="32"/>
          <w:szCs w:val="32"/>
        </w:rPr>
        <w:t>100%</w:t>
      </w:r>
      <w:r>
        <w:rPr>
          <w:rFonts w:hint="eastAsia" w:ascii="仿宋_GB2312" w:hAnsi="宋体" w:eastAsia="仿宋_GB2312"/>
          <w:sz w:val="32"/>
          <w:szCs w:val="32"/>
        </w:rPr>
        <w:t>。</w:t>
      </w:r>
    </w:p>
    <w:p w14:paraId="661A5237">
      <w:pPr>
        <w:spacing w:line="576" w:lineRule="exact"/>
        <w:ind w:firstLine="660"/>
        <w:rPr>
          <w:rFonts w:ascii="仿宋_GB2312" w:hAnsi="宋体" w:eastAsia="仿宋_GB2312"/>
          <w:sz w:val="32"/>
          <w:szCs w:val="32"/>
          <w:lang w:val="zh-CN"/>
        </w:rPr>
      </w:pPr>
      <w:r>
        <w:rPr>
          <w:rFonts w:ascii="仿宋_GB2312" w:eastAsia="仿宋_GB2312"/>
          <w:sz w:val="32"/>
          <w:szCs w:val="32"/>
          <w:lang w:val="zh-CN"/>
        </w:rPr>
        <w:t>20</w:t>
      </w:r>
      <w:r>
        <w:rPr>
          <w:rFonts w:hint="eastAsia" w:ascii="仿宋_GB2312" w:eastAsia="仿宋_GB2312"/>
          <w:sz w:val="32"/>
          <w:szCs w:val="32"/>
        </w:rPr>
        <w:t>21</w:t>
      </w:r>
      <w:r>
        <w:rPr>
          <w:rFonts w:hint="eastAsia" w:ascii="仿宋_GB2312" w:hAnsi="宋体" w:eastAsia="仿宋_GB2312"/>
          <w:sz w:val="32"/>
          <w:szCs w:val="32"/>
          <w:lang w:val="zh-CN"/>
        </w:rPr>
        <w:t>年我县健康档案</w:t>
      </w:r>
      <w:r>
        <w:rPr>
          <w:rFonts w:hint="eastAsia" w:ascii="仿宋_GB2312" w:hAnsi="宋体" w:eastAsia="仿宋_GB2312"/>
          <w:sz w:val="32"/>
          <w:szCs w:val="32"/>
        </w:rPr>
        <w:t>纸质建档率</w:t>
      </w:r>
      <w:r>
        <w:rPr>
          <w:rFonts w:hint="eastAsia" w:ascii="仿宋_GB2312" w:eastAsia="仿宋_GB2312"/>
          <w:sz w:val="32"/>
          <w:szCs w:val="32"/>
        </w:rPr>
        <w:t>95.5</w:t>
      </w:r>
      <w:r>
        <w:rPr>
          <w:rFonts w:ascii="仿宋_GB2312" w:eastAsia="仿宋_GB2312"/>
          <w:sz w:val="32"/>
          <w:szCs w:val="32"/>
        </w:rPr>
        <w:t>%</w:t>
      </w:r>
      <w:bookmarkStart w:id="165" w:name="_GoBack"/>
      <w:r>
        <w:rPr>
          <w:rFonts w:hint="eastAsia" w:ascii="仿宋_GB2312" w:eastAsia="仿宋_GB2312"/>
          <w:sz w:val="32"/>
          <w:szCs w:val="32"/>
        </w:rPr>
        <w:t>（</w:t>
      </w:r>
      <w:bookmarkEnd w:id="165"/>
      <w:r>
        <w:rPr>
          <w:rFonts w:hint="eastAsia" w:ascii="仿宋_GB2312" w:eastAsia="仿宋_GB2312"/>
          <w:sz w:val="32"/>
          <w:szCs w:val="32"/>
        </w:rPr>
        <w:t>国家拨款人数</w:t>
      </w:r>
      <w:r>
        <w:rPr>
          <w:rFonts w:ascii="仿宋_GB2312" w:eastAsia="仿宋_GB2312"/>
          <w:sz w:val="32"/>
          <w:szCs w:val="32"/>
        </w:rPr>
        <w:t>75</w:t>
      </w:r>
      <w:r>
        <w:rPr>
          <w:rFonts w:hint="eastAsia" w:ascii="仿宋_GB2312" w:eastAsia="仿宋_GB2312"/>
          <w:sz w:val="32"/>
          <w:szCs w:val="32"/>
        </w:rPr>
        <w:t>2</w:t>
      </w:r>
      <w:r>
        <w:rPr>
          <w:rFonts w:ascii="仿宋_GB2312" w:eastAsia="仿宋_GB2312"/>
          <w:sz w:val="32"/>
          <w:szCs w:val="32"/>
        </w:rPr>
        <w:t>00</w:t>
      </w:r>
      <w:r>
        <w:rPr>
          <w:rFonts w:hint="eastAsia" w:ascii="仿宋_GB2312" w:eastAsia="仿宋_GB2312"/>
          <w:sz w:val="32"/>
          <w:szCs w:val="32"/>
        </w:rPr>
        <w:t>，建档数71791</w:t>
      </w:r>
      <w:r>
        <w:rPr>
          <w:rFonts w:hint="eastAsia" w:ascii="仿宋_GB2312" w:hAnsi="宋体" w:eastAsia="仿宋_GB2312"/>
          <w:sz w:val="32"/>
          <w:szCs w:val="32"/>
        </w:rPr>
        <w:t>，电子档案建档率</w:t>
      </w:r>
      <w:r>
        <w:rPr>
          <w:rFonts w:hint="eastAsia" w:ascii="仿宋_GB2312" w:eastAsia="仿宋_GB2312"/>
          <w:sz w:val="32"/>
          <w:szCs w:val="32"/>
        </w:rPr>
        <w:t>96.36</w:t>
      </w:r>
      <w:r>
        <w:rPr>
          <w:rFonts w:ascii="仿宋_GB2312" w:eastAsia="仿宋_GB2312"/>
          <w:sz w:val="32"/>
          <w:szCs w:val="32"/>
        </w:rPr>
        <w:t>%</w:t>
      </w:r>
      <w:r>
        <w:rPr>
          <w:rFonts w:hint="eastAsia" w:ascii="仿宋_GB2312" w:eastAsia="仿宋_GB2312"/>
          <w:sz w:val="32"/>
          <w:szCs w:val="32"/>
        </w:rPr>
        <w:t>（电子档案应建72280人，建档数69651）</w:t>
      </w:r>
      <w:r>
        <w:rPr>
          <w:rFonts w:hint="eastAsia" w:ascii="仿宋_GB2312" w:hAnsi="宋体" w:eastAsia="仿宋_GB2312"/>
          <w:sz w:val="32"/>
          <w:szCs w:val="32"/>
        </w:rPr>
        <w:t>；健康教育设置健康教育宣传栏</w:t>
      </w:r>
      <w:r>
        <w:rPr>
          <w:rFonts w:ascii="仿宋_GB2312" w:eastAsia="仿宋_GB2312"/>
          <w:sz w:val="32"/>
          <w:szCs w:val="32"/>
        </w:rPr>
        <w:t>312</w:t>
      </w:r>
      <w:r>
        <w:rPr>
          <w:rFonts w:hint="eastAsia" w:ascii="仿宋_GB2312" w:hAnsi="宋体" w:eastAsia="仿宋_GB2312"/>
          <w:sz w:val="32"/>
          <w:szCs w:val="32"/>
        </w:rPr>
        <w:t>期，健康教育宣传活动举办232次，健康教育讲座开展</w:t>
      </w:r>
      <w:r>
        <w:rPr>
          <w:rFonts w:hint="eastAsia" w:ascii="仿宋_GB2312" w:eastAsia="仿宋_GB2312"/>
          <w:sz w:val="32"/>
          <w:szCs w:val="32"/>
        </w:rPr>
        <w:t>252</w:t>
      </w:r>
      <w:r>
        <w:rPr>
          <w:rFonts w:hint="eastAsia" w:ascii="仿宋_GB2312" w:hAnsi="宋体" w:eastAsia="仿宋_GB2312"/>
          <w:sz w:val="32"/>
          <w:szCs w:val="32"/>
        </w:rPr>
        <w:t>次；</w:t>
      </w:r>
      <w:r>
        <w:rPr>
          <w:rFonts w:hint="eastAsia" w:ascii="仿宋_GB2312" w:eastAsia="仿宋_GB2312"/>
          <w:sz w:val="32"/>
          <w:szCs w:val="32"/>
        </w:rPr>
        <w:t>“</w:t>
      </w:r>
      <w:r>
        <w:rPr>
          <w:rFonts w:hint="eastAsia" w:ascii="仿宋_GB2312" w:hAnsi="宋体" w:eastAsia="仿宋_GB2312"/>
          <w:sz w:val="32"/>
          <w:szCs w:val="32"/>
        </w:rPr>
        <w:t>五苗</w:t>
      </w:r>
      <w:r>
        <w:rPr>
          <w:rFonts w:hint="eastAsia" w:ascii="仿宋_GB2312" w:eastAsia="仿宋_GB2312"/>
          <w:sz w:val="32"/>
          <w:szCs w:val="32"/>
        </w:rPr>
        <w:t>”</w:t>
      </w:r>
      <w:r>
        <w:rPr>
          <w:rFonts w:hint="eastAsia" w:ascii="仿宋_GB2312" w:hAnsi="宋体" w:eastAsia="仿宋_GB2312"/>
          <w:sz w:val="32"/>
          <w:szCs w:val="32"/>
        </w:rPr>
        <w:t>单苗接种率均达到</w:t>
      </w:r>
      <w:r>
        <w:rPr>
          <w:rFonts w:hint="eastAsia" w:ascii="仿宋_GB2312" w:eastAsia="仿宋_GB2312"/>
          <w:sz w:val="32"/>
          <w:szCs w:val="32"/>
        </w:rPr>
        <w:t>95</w:t>
      </w:r>
      <w:r>
        <w:rPr>
          <w:rFonts w:ascii="仿宋_GB2312" w:eastAsia="仿宋_GB2312"/>
          <w:sz w:val="32"/>
          <w:szCs w:val="32"/>
        </w:rPr>
        <w:t>%</w:t>
      </w:r>
      <w:r>
        <w:rPr>
          <w:rFonts w:hint="eastAsia" w:ascii="仿宋_GB2312" w:hAnsi="宋体" w:eastAsia="仿宋_GB2312"/>
          <w:sz w:val="32"/>
          <w:szCs w:val="32"/>
        </w:rPr>
        <w:t>以上；传染病报告发病率</w:t>
      </w:r>
      <w:r>
        <w:rPr>
          <w:rFonts w:hint="eastAsia" w:ascii="仿宋_GB2312" w:hAnsi="仿宋_GB2312" w:eastAsia="仿宋_GB2312" w:cs="仿宋_GB2312"/>
          <w:kern w:val="0"/>
          <w:sz w:val="32"/>
          <w:szCs w:val="32"/>
        </w:rPr>
        <w:t>255.93</w:t>
      </w:r>
      <w:r>
        <w:rPr>
          <w:rFonts w:ascii="仿宋_GB2312" w:hAnsi="仿宋_GB2312" w:eastAsia="仿宋_GB2312" w:cs="仿宋_GB2312"/>
          <w:kern w:val="0"/>
          <w:sz w:val="32"/>
          <w:szCs w:val="32"/>
        </w:rPr>
        <w:t>/</w:t>
      </w:r>
      <w:r>
        <w:rPr>
          <w:rFonts w:ascii="仿宋_GB2312" w:eastAsia="仿宋_GB2312"/>
          <w:sz w:val="32"/>
          <w:szCs w:val="32"/>
        </w:rPr>
        <w:t>10</w:t>
      </w:r>
      <w:r>
        <w:rPr>
          <w:rFonts w:hint="eastAsia" w:ascii="仿宋_GB2312" w:hAnsi="宋体" w:eastAsia="仿宋_GB2312"/>
          <w:sz w:val="32"/>
          <w:szCs w:val="32"/>
        </w:rPr>
        <w:t>万；</w:t>
      </w:r>
      <w:r>
        <w:rPr>
          <w:rFonts w:ascii="仿宋_GB2312" w:eastAsia="仿宋_GB2312"/>
          <w:sz w:val="32"/>
          <w:szCs w:val="32"/>
        </w:rPr>
        <w:t>65</w:t>
      </w:r>
      <w:r>
        <w:rPr>
          <w:rFonts w:hint="eastAsia" w:ascii="仿宋_GB2312" w:hAnsi="宋体" w:eastAsia="仿宋_GB2312"/>
          <w:sz w:val="32"/>
          <w:szCs w:val="32"/>
        </w:rPr>
        <w:t>岁以上的老年人管理率</w:t>
      </w:r>
      <w:r>
        <w:rPr>
          <w:rFonts w:hint="eastAsia" w:ascii="仿宋_GB2312" w:eastAsia="仿宋_GB2312"/>
          <w:sz w:val="32"/>
          <w:szCs w:val="32"/>
        </w:rPr>
        <w:t>79</w:t>
      </w:r>
      <w:r>
        <w:rPr>
          <w:rFonts w:ascii="仿宋_GB2312" w:eastAsia="仿宋_GB2312"/>
          <w:sz w:val="32"/>
          <w:szCs w:val="32"/>
        </w:rPr>
        <w:t>%</w:t>
      </w:r>
      <w:r>
        <w:rPr>
          <w:rFonts w:hint="eastAsia" w:ascii="仿宋_GB2312" w:eastAsia="仿宋_GB2312"/>
          <w:sz w:val="32"/>
          <w:szCs w:val="32"/>
        </w:rPr>
        <w:t>（应管8770人，实际管理6944人）</w:t>
      </w:r>
      <w:r>
        <w:rPr>
          <w:rFonts w:hint="eastAsia" w:ascii="仿宋_GB2312" w:hAnsi="宋体" w:eastAsia="仿宋_GB2312"/>
          <w:sz w:val="32"/>
          <w:szCs w:val="32"/>
        </w:rPr>
        <w:t>；高血压患者</w:t>
      </w:r>
      <w:r>
        <w:rPr>
          <w:rFonts w:hint="eastAsia" w:ascii="仿宋_GB2312" w:eastAsia="仿宋_GB2312"/>
          <w:sz w:val="32"/>
          <w:szCs w:val="32"/>
        </w:rPr>
        <w:t>规范管理3399人</w:t>
      </w:r>
      <w:r>
        <w:rPr>
          <w:rFonts w:hint="eastAsia" w:ascii="仿宋_GB2312" w:hAnsi="宋体" w:eastAsia="仿宋_GB2312"/>
          <w:sz w:val="32"/>
          <w:szCs w:val="32"/>
        </w:rPr>
        <w:t>、2型糖尿病患者管理规范管理504人；严重精神障碍患者系统管理116人；产妇早孕建卡237人，孕产妇产后访视303人；</w:t>
      </w:r>
      <w:r>
        <w:rPr>
          <w:rFonts w:hint="eastAsia" w:ascii="仿宋_GB2312" w:hAnsi="宋体" w:eastAsia="仿宋_GB2312"/>
          <w:sz w:val="32"/>
          <w:szCs w:val="32"/>
          <w:lang w:eastAsia="zh-CN"/>
        </w:rPr>
        <w:t>0—6岁</w:t>
      </w:r>
      <w:r>
        <w:rPr>
          <w:rFonts w:hint="eastAsia" w:ascii="仿宋_GB2312" w:hAnsi="宋体" w:eastAsia="仿宋_GB2312"/>
          <w:sz w:val="32"/>
          <w:szCs w:val="32"/>
        </w:rPr>
        <w:t>儿童数为4466人，接受一次及以上的随访的</w:t>
      </w:r>
      <w:r>
        <w:rPr>
          <w:rFonts w:hint="eastAsia" w:ascii="仿宋_GB2312" w:hAnsi="宋体" w:eastAsia="仿宋_GB2312"/>
          <w:sz w:val="32"/>
          <w:szCs w:val="32"/>
          <w:lang w:eastAsia="zh-CN"/>
        </w:rPr>
        <w:t>0—6岁</w:t>
      </w:r>
      <w:r>
        <w:rPr>
          <w:rFonts w:hint="eastAsia" w:ascii="仿宋_GB2312" w:hAnsi="宋体" w:eastAsia="仿宋_GB2312"/>
          <w:sz w:val="32"/>
          <w:szCs w:val="32"/>
        </w:rPr>
        <w:t>儿童2782人，0-3岁儿童2226人，接受中医药健康管理1049人。</w:t>
      </w:r>
    </w:p>
    <w:p w14:paraId="1AD0F634">
      <w:pPr>
        <w:spacing w:line="576" w:lineRule="exact"/>
        <w:ind w:firstLine="660"/>
        <w:rPr>
          <w:rFonts w:ascii="仿宋_GB2312" w:hAnsi="宋体" w:eastAsia="仿宋_GB2312"/>
          <w:sz w:val="32"/>
          <w:szCs w:val="32"/>
          <w:lang w:val="zh-CN"/>
        </w:rPr>
      </w:pPr>
      <w:r>
        <w:rPr>
          <w:rFonts w:ascii="仿宋_GB2312" w:eastAsia="仿宋_GB2312"/>
          <w:sz w:val="32"/>
          <w:szCs w:val="32"/>
          <w:lang w:val="zh-CN"/>
        </w:rPr>
        <w:t>20</w:t>
      </w:r>
      <w:r>
        <w:rPr>
          <w:rFonts w:hint="eastAsia" w:ascii="仿宋_GB2312" w:eastAsia="仿宋_GB2312"/>
          <w:sz w:val="32"/>
          <w:szCs w:val="32"/>
        </w:rPr>
        <w:t>21</w:t>
      </w:r>
      <w:r>
        <w:rPr>
          <w:rFonts w:hint="eastAsia" w:ascii="仿宋_GB2312" w:hAnsi="宋体" w:eastAsia="仿宋_GB2312"/>
          <w:sz w:val="32"/>
          <w:szCs w:val="32"/>
          <w:lang w:val="zh-CN"/>
        </w:rPr>
        <w:t>年，拨付我县</w:t>
      </w:r>
      <w:r>
        <w:rPr>
          <w:rFonts w:hint="eastAsia" w:ascii="仿宋_GB2312" w:hAnsi="宋体" w:eastAsia="仿宋_GB2312"/>
          <w:sz w:val="32"/>
          <w:szCs w:val="32"/>
        </w:rPr>
        <w:t>基本公共卫生绩效考核资金2.5万元，实际使用2.3万元，投资完成率：92</w:t>
      </w:r>
      <w:r>
        <w:rPr>
          <w:rFonts w:ascii="仿宋_GB2312" w:hAnsi="宋体" w:eastAsia="仿宋_GB2312"/>
          <w:sz w:val="32"/>
          <w:szCs w:val="32"/>
        </w:rPr>
        <w:t>%</w:t>
      </w:r>
      <w:r>
        <w:rPr>
          <w:rFonts w:hint="eastAsia" w:ascii="仿宋_GB2312" w:hAnsi="宋体" w:eastAsia="仿宋_GB2312"/>
          <w:sz w:val="32"/>
          <w:szCs w:val="32"/>
        </w:rPr>
        <w:t>；拨付我县其他基本公共卫生（卫生健康综合监督）资金4万元，实际使用3.8713万元，投资完成率：96.78</w:t>
      </w:r>
      <w:r>
        <w:rPr>
          <w:rFonts w:ascii="仿宋_GB2312" w:hAnsi="宋体" w:eastAsia="仿宋_GB2312"/>
          <w:sz w:val="32"/>
          <w:szCs w:val="32"/>
        </w:rPr>
        <w:t>%</w:t>
      </w:r>
      <w:r>
        <w:rPr>
          <w:rFonts w:hint="eastAsia" w:ascii="仿宋_GB2312" w:hAnsi="宋体" w:eastAsia="仿宋_GB2312"/>
          <w:sz w:val="32"/>
          <w:szCs w:val="32"/>
        </w:rPr>
        <w:t>。拨付我县职业病防治资金1万元，实际使用0.651万元，投资完成率：65.1</w:t>
      </w:r>
      <w:r>
        <w:rPr>
          <w:rFonts w:ascii="仿宋_GB2312" w:hAnsi="宋体" w:eastAsia="仿宋_GB2312"/>
          <w:sz w:val="32"/>
          <w:szCs w:val="32"/>
        </w:rPr>
        <w:t>%</w:t>
      </w:r>
      <w:r>
        <w:rPr>
          <w:rFonts w:hint="eastAsia" w:ascii="仿宋_GB2312" w:hAnsi="宋体" w:eastAsia="仿宋_GB2312"/>
          <w:sz w:val="32"/>
          <w:szCs w:val="32"/>
        </w:rPr>
        <w:t>。</w:t>
      </w:r>
    </w:p>
    <w:p w14:paraId="5D81E3C8">
      <w:pPr>
        <w:adjustRightInd w:val="0"/>
        <w:snapToGrid w:val="0"/>
        <w:spacing w:line="600" w:lineRule="exact"/>
        <w:ind w:firstLine="720"/>
        <w:rPr>
          <w:rFonts w:ascii="仿宋_GB2312" w:eastAsia="仿宋_GB2312"/>
          <w:b/>
          <w:sz w:val="32"/>
          <w:szCs w:val="32"/>
          <w:lang w:val="zh-CN"/>
        </w:rPr>
      </w:pPr>
      <w:r>
        <w:rPr>
          <w:rFonts w:hint="eastAsia" w:ascii="仿宋_GB2312" w:hAnsi="宋体" w:eastAsia="仿宋_GB2312"/>
          <w:b/>
          <w:sz w:val="32"/>
          <w:szCs w:val="32"/>
          <w:lang w:val="zh-CN"/>
        </w:rPr>
        <w:t>（</w:t>
      </w:r>
      <w:r>
        <w:rPr>
          <w:rFonts w:hint="eastAsia" w:ascii="仿宋_GB2312" w:hAnsi="宋体" w:eastAsia="仿宋_GB2312"/>
          <w:b/>
          <w:sz w:val="32"/>
          <w:szCs w:val="32"/>
        </w:rPr>
        <w:t>二</w:t>
      </w:r>
      <w:r>
        <w:rPr>
          <w:rFonts w:hint="eastAsia" w:ascii="仿宋_GB2312" w:hAnsi="宋体" w:eastAsia="仿宋_GB2312"/>
          <w:b/>
          <w:sz w:val="32"/>
          <w:szCs w:val="32"/>
          <w:lang w:val="zh-CN"/>
        </w:rPr>
        <w:t>）项目效益情况。</w:t>
      </w:r>
    </w:p>
    <w:p w14:paraId="5B0C6704">
      <w:pPr>
        <w:adjustRightInd w:val="0"/>
        <w:snapToGrid w:val="0"/>
        <w:spacing w:line="600" w:lineRule="exact"/>
        <w:ind w:firstLine="579" w:firstLineChars="181"/>
        <w:rPr>
          <w:rFonts w:ascii="仿宋_GB2312" w:eastAsia="仿宋_GB2312"/>
          <w:sz w:val="32"/>
          <w:szCs w:val="32"/>
        </w:rPr>
      </w:pPr>
      <w:r>
        <w:rPr>
          <w:rFonts w:hint="eastAsia" w:ascii="仿宋_GB2312" w:hAnsi="宋体" w:eastAsia="仿宋_GB2312"/>
          <w:sz w:val="32"/>
          <w:szCs w:val="32"/>
        </w:rPr>
        <w:t>实施国家基本公共卫生服务项目，是促进基本公共卫生服务逐步均等化的重要内容，是深化医药卫生体制改革近期重点任务。通过对城乡居民健康问题进行干预，减少主要健康危险因素，有利于预防和控制传染病及慢性病的蔓延，有利于提高居民对公共卫生服务的可及性，逐步缩小城乡、地区和人群之间的差距，使城乡居民逐步享有均等化的基本公共卫生服务。</w:t>
      </w:r>
    </w:p>
    <w:p w14:paraId="05D8EBDC">
      <w:pPr>
        <w:adjustRightInd w:val="0"/>
        <w:snapToGrid w:val="0"/>
        <w:spacing w:line="600" w:lineRule="exact"/>
        <w:ind w:firstLine="579" w:firstLineChars="181"/>
        <w:rPr>
          <w:rFonts w:ascii="仿宋_GB2312" w:eastAsia="仿宋_GB2312"/>
          <w:sz w:val="32"/>
          <w:szCs w:val="32"/>
          <w:lang w:val="zh-CN"/>
        </w:rPr>
      </w:pPr>
      <w:r>
        <w:rPr>
          <w:rFonts w:hint="eastAsia" w:ascii="仿宋_GB2312" w:hAnsi="宋体" w:eastAsia="仿宋_GB2312"/>
          <w:sz w:val="32"/>
          <w:szCs w:val="32"/>
        </w:rPr>
        <w:t>通过实施国家基本公共卫生服务项目，老百姓享受到更多的免费服务。一是居民个人健康档案进一步完善。二是儿童、孕产妇和老年人等重点人群获得更多的保健服务项目。三是重点疾病患病人群管理进一步加强。四是基层医疗卫生机构公共卫生服务功能进一步强化。五是</w:t>
      </w:r>
      <w:r>
        <w:rPr>
          <w:rFonts w:hint="eastAsia" w:ascii="仿宋_GB2312" w:hAnsi="宋体" w:eastAsia="仿宋_GB2312"/>
          <w:sz w:val="32"/>
          <w:szCs w:val="32"/>
          <w:lang w:val="zh-CN"/>
        </w:rPr>
        <w:t>受益群体满意度不断提高。</w:t>
      </w:r>
    </w:p>
    <w:p w14:paraId="6DDCFD82">
      <w:pPr>
        <w:adjustRightInd w:val="0"/>
        <w:snapToGrid w:val="0"/>
        <w:spacing w:line="600" w:lineRule="exact"/>
        <w:ind w:firstLine="720"/>
        <w:rPr>
          <w:rFonts w:ascii="黑体" w:hAnsi="黑体" w:eastAsia="黑体"/>
          <w:b/>
          <w:bCs/>
          <w:sz w:val="32"/>
          <w:szCs w:val="32"/>
        </w:rPr>
      </w:pPr>
      <w:r>
        <w:rPr>
          <w:rFonts w:hint="eastAsia" w:ascii="黑体" w:hAnsi="黑体" w:eastAsia="黑体"/>
          <w:b/>
          <w:bCs/>
          <w:sz w:val="32"/>
          <w:szCs w:val="32"/>
        </w:rPr>
        <w:t>五、评价结论及建议</w:t>
      </w:r>
    </w:p>
    <w:p w14:paraId="51F652F8">
      <w:pPr>
        <w:adjustRightInd w:val="0"/>
        <w:snapToGrid w:val="0"/>
        <w:spacing w:line="600" w:lineRule="exact"/>
        <w:ind w:firstLine="643" w:firstLineChars="200"/>
        <w:rPr>
          <w:rFonts w:ascii="仿宋_GB2312" w:hAnsi="宋体" w:eastAsia="仿宋_GB2312"/>
          <w:b/>
          <w:sz w:val="32"/>
          <w:szCs w:val="32"/>
          <w:lang w:val="zh-CN"/>
        </w:rPr>
      </w:pPr>
      <w:r>
        <w:rPr>
          <w:rFonts w:hint="eastAsia" w:ascii="仿宋_GB2312" w:hAnsi="宋体" w:eastAsia="仿宋_GB2312"/>
          <w:b/>
          <w:sz w:val="32"/>
          <w:szCs w:val="32"/>
          <w:lang w:val="zh-CN"/>
        </w:rPr>
        <w:t>（一）评价结论</w:t>
      </w:r>
    </w:p>
    <w:p w14:paraId="71D9DFEA">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我县公卫资金项目领导重视，项目决策符合实际。资金使用管理制度规范，资金监管责任明确，资金兑现政策透明，公开化程度高，超额完成项目目标任务。确保项目资金使用安全，使项目资金在促进我县基本公卫工作，</w:t>
      </w:r>
      <w:r>
        <w:rPr>
          <w:rFonts w:hint="eastAsia" w:ascii="仿宋_GB2312" w:hAnsi="宋体" w:eastAsia="仿宋_GB2312"/>
          <w:sz w:val="32"/>
          <w:szCs w:val="32"/>
        </w:rPr>
        <w:t>扩大服务范围，提高群众受益水平方</w:t>
      </w:r>
      <w:r>
        <w:rPr>
          <w:rFonts w:hint="eastAsia" w:ascii="仿宋_GB2312" w:hAnsi="宋体" w:eastAsia="仿宋_GB2312"/>
          <w:sz w:val="32"/>
          <w:szCs w:val="32"/>
          <w:lang w:eastAsia="zh-CN"/>
        </w:rPr>
        <w:t>面有</w:t>
      </w:r>
      <w:r>
        <w:rPr>
          <w:rFonts w:hint="eastAsia" w:ascii="仿宋_GB2312" w:hAnsi="宋体" w:eastAsia="仿宋_GB2312"/>
          <w:sz w:val="32"/>
          <w:szCs w:val="32"/>
        </w:rPr>
        <w:t>较大的作用。</w:t>
      </w:r>
    </w:p>
    <w:p w14:paraId="4E6FFC75">
      <w:pPr>
        <w:adjustRightInd w:val="0"/>
        <w:snapToGrid w:val="0"/>
        <w:spacing w:line="600" w:lineRule="exact"/>
        <w:ind w:firstLine="643" w:firstLineChars="200"/>
        <w:rPr>
          <w:rFonts w:ascii="仿宋_GB2312" w:eastAsia="仿宋_GB2312"/>
          <w:sz w:val="32"/>
          <w:szCs w:val="32"/>
          <w:bdr w:val="single" w:color="auto" w:sz="4" w:space="0"/>
          <w:lang w:val="zh-CN"/>
        </w:rPr>
      </w:pPr>
      <w:r>
        <w:rPr>
          <w:rFonts w:hint="eastAsia" w:ascii="仿宋_GB2312" w:hAnsi="宋体" w:eastAsia="仿宋_GB2312"/>
          <w:b/>
          <w:sz w:val="32"/>
          <w:szCs w:val="32"/>
          <w:lang w:val="zh-CN"/>
        </w:rPr>
        <w:t>（二）存在的问题。</w:t>
      </w:r>
    </w:p>
    <w:p w14:paraId="3934F670">
      <w:pPr>
        <w:tabs>
          <w:tab w:val="left" w:pos="851"/>
          <w:tab w:val="left" w:pos="993"/>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1.三级公共卫生管理和服务网络虽然已经基本建成，但仍然没有充分发挥相应的功能作用，特别是个别项目单位对公共卫生工作依然认识不到位。工作配合不够，在一定程度上影响了工作质量。</w:t>
      </w:r>
    </w:p>
    <w:p w14:paraId="3FDEE9AC">
      <w:pPr>
        <w:tabs>
          <w:tab w:val="left" w:pos="851"/>
          <w:tab w:val="left" w:pos="993"/>
        </w:tabs>
        <w:adjustRightInd w:val="0"/>
        <w:snapToGrid w:val="0"/>
        <w:spacing w:line="600" w:lineRule="exact"/>
        <w:ind w:firstLine="640" w:firstLineChars="200"/>
        <w:rPr>
          <w:rFonts w:ascii="仿宋_GB2312" w:eastAsia="仿宋_GB2312"/>
          <w:sz w:val="32"/>
          <w:szCs w:val="32"/>
        </w:rPr>
      </w:pPr>
      <w:r>
        <w:rPr>
          <w:rFonts w:hint="eastAsia" w:ascii="仿宋_GB2312" w:hAnsi="宋体" w:eastAsia="仿宋_GB2312"/>
          <w:sz w:val="32"/>
          <w:szCs w:val="32"/>
        </w:rPr>
        <w:t>2.基层医疗卫生单位卫技人员短缺，公共卫生人员严重不足，难以保证工作成效；从检查中发现个别医生的业务知识不够全面，工作消极被动，责任心不强，缺乏主动上门意识。</w:t>
      </w:r>
    </w:p>
    <w:p w14:paraId="65B75428">
      <w:pPr>
        <w:tabs>
          <w:tab w:val="left" w:pos="851"/>
          <w:tab w:val="left" w:pos="993"/>
        </w:tabs>
        <w:adjustRightInd w:val="0"/>
        <w:snapToGrid w:val="0"/>
        <w:spacing w:line="600" w:lineRule="exact"/>
        <w:ind w:firstLine="640" w:firstLineChars="200"/>
        <w:rPr>
          <w:rFonts w:ascii="仿宋_GB2312" w:eastAsia="仿宋_GB2312"/>
          <w:sz w:val="32"/>
          <w:szCs w:val="32"/>
        </w:rPr>
      </w:pPr>
      <w:r>
        <w:rPr>
          <w:rFonts w:hint="eastAsia" w:ascii="仿宋_GB2312" w:hAnsi="宋体" w:eastAsia="仿宋_GB2312"/>
          <w:sz w:val="32"/>
          <w:szCs w:val="32"/>
        </w:rPr>
        <w:t>3.基本公共卫生服务质量有待进一步提高。各项目单位虽然都比较积极地开展了公共卫生工作，但也发现个别单位的工作流于形式，没有结合自身实际制定出有效的实施方案、考核方案，对村卫生室的指导力度不够，部分项目单位的管理指导人员业务水平不高，很难起到有效的指导和督导作用。多年来，尽管各级政府和有关部门采取了多项措施，不断改善基层医疗卫生机构人才结构和服务条件，基层卫生服务能力有了较大提高。但由于基层医疗卫生机构人员数量相对不足，人员素质与实际需要还有一定差距等原因，基本公共卫生服务质量还有待进一步提高。</w:t>
      </w:r>
    </w:p>
    <w:p w14:paraId="45247938">
      <w:pPr>
        <w:adjustRightInd w:val="0"/>
        <w:snapToGrid w:val="0"/>
        <w:spacing w:line="600" w:lineRule="exact"/>
        <w:ind w:firstLine="720"/>
        <w:rPr>
          <w:rFonts w:ascii="仿宋_GB2312" w:eastAsia="仿宋_GB2312"/>
          <w:b/>
          <w:sz w:val="32"/>
          <w:szCs w:val="32"/>
          <w:lang w:val="zh-CN"/>
        </w:rPr>
      </w:pPr>
      <w:r>
        <w:rPr>
          <w:rFonts w:hint="eastAsia" w:ascii="仿宋_GB2312" w:hAnsi="宋体" w:eastAsia="仿宋_GB2312"/>
          <w:b/>
          <w:sz w:val="32"/>
          <w:szCs w:val="32"/>
          <w:lang w:val="zh-CN"/>
        </w:rPr>
        <w:t>（三）相关建议。</w:t>
      </w:r>
    </w:p>
    <w:p w14:paraId="234B2865">
      <w:pPr>
        <w:tabs>
          <w:tab w:val="left" w:pos="993"/>
        </w:tabs>
        <w:adjustRightInd w:val="0"/>
        <w:snapToGrid w:val="0"/>
        <w:spacing w:line="600" w:lineRule="exact"/>
        <w:ind w:firstLine="640" w:firstLineChars="200"/>
        <w:rPr>
          <w:rFonts w:ascii="仿宋_GB2312" w:eastAsia="仿宋_GB2312"/>
          <w:sz w:val="32"/>
          <w:szCs w:val="32"/>
        </w:rPr>
      </w:pPr>
      <w:r>
        <w:rPr>
          <w:rFonts w:hint="eastAsia" w:ascii="仿宋_GB2312" w:hAnsi="宋体" w:eastAsia="仿宋_GB2312"/>
          <w:sz w:val="32"/>
          <w:szCs w:val="32"/>
        </w:rPr>
        <w:t>1.加强后续教育和工作督导，有效开展工作。参照《国家公共卫生服务规范</w:t>
      </w:r>
      <w:r>
        <w:rPr>
          <w:rFonts w:ascii="仿宋_GB2312" w:eastAsia="仿宋_GB2312"/>
          <w:sz w:val="32"/>
          <w:szCs w:val="32"/>
        </w:rPr>
        <w:t>2017</w:t>
      </w:r>
      <w:r>
        <w:rPr>
          <w:rFonts w:hint="eastAsia" w:ascii="仿宋_GB2312" w:eastAsia="仿宋_GB2312"/>
          <w:sz w:val="32"/>
          <w:szCs w:val="32"/>
        </w:rPr>
        <w:t>第三</w:t>
      </w:r>
      <w:r>
        <w:rPr>
          <w:rFonts w:hint="eastAsia" w:ascii="仿宋_GB2312" w:hAnsi="宋体" w:eastAsia="仿宋_GB2312"/>
          <w:sz w:val="32"/>
          <w:szCs w:val="32"/>
        </w:rPr>
        <w:t>版》标准，根据自身工作实际，结合实情，不断充实完善符合本地实际工作需求的《基本公共卫生服务规范》及督导、考核细则，便于指导本地公共卫生服务项目落到实处，起到实效。</w:t>
      </w:r>
    </w:p>
    <w:p w14:paraId="1559765F">
      <w:pPr>
        <w:tabs>
          <w:tab w:val="left" w:pos="993"/>
        </w:tabs>
        <w:adjustRightInd w:val="0"/>
        <w:snapToGrid w:val="0"/>
        <w:spacing w:line="600" w:lineRule="exact"/>
        <w:ind w:firstLine="640" w:firstLineChars="200"/>
        <w:rPr>
          <w:rFonts w:ascii="仿宋_GB2312" w:eastAsia="仿宋_GB2312"/>
          <w:sz w:val="32"/>
          <w:szCs w:val="32"/>
        </w:rPr>
      </w:pPr>
      <w:r>
        <w:rPr>
          <w:rFonts w:hint="eastAsia" w:ascii="仿宋_GB2312" w:hAnsi="宋体" w:eastAsia="仿宋_GB2312"/>
          <w:sz w:val="32"/>
          <w:szCs w:val="32"/>
        </w:rPr>
        <w:t>2.夯实基础，提高整体素质。推进基本公共卫生服务信息化建设进程，提高全民健康档案的使用率。</w:t>
      </w:r>
      <w:r>
        <w:rPr>
          <w:rFonts w:hint="eastAsia" w:ascii="仿宋_GB2312" w:hAnsi="宋体" w:eastAsia="仿宋_GB2312"/>
          <w:sz w:val="32"/>
          <w:szCs w:val="32"/>
          <w:lang w:eastAsia="zh-CN"/>
        </w:rPr>
        <w:t>积极开展</w:t>
      </w:r>
      <w:r>
        <w:rPr>
          <w:rFonts w:hint="eastAsia" w:ascii="仿宋_GB2312" w:hAnsi="宋体" w:eastAsia="仿宋_GB2312"/>
          <w:sz w:val="32"/>
          <w:szCs w:val="32"/>
        </w:rPr>
        <w:t>《国家基本公共卫生服务规范》培训学习，组织公卫人员进行培训，真正吃透标准内容，准确理解工作要求，确保事事有人做，项项能做好，基层医务人员的培训覆盖率达</w:t>
      </w:r>
      <w:r>
        <w:rPr>
          <w:rFonts w:ascii="仿宋_GB2312" w:eastAsia="仿宋_GB2312"/>
          <w:sz w:val="32"/>
          <w:szCs w:val="32"/>
        </w:rPr>
        <w:t>100%</w:t>
      </w:r>
      <w:r>
        <w:rPr>
          <w:rFonts w:hint="eastAsia" w:ascii="仿宋_GB2312" w:hAnsi="宋体" w:eastAsia="仿宋_GB2312"/>
          <w:sz w:val="32"/>
          <w:szCs w:val="32"/>
        </w:rPr>
        <w:t>，确保基本公共卫生服务项目的高效实施。</w:t>
      </w:r>
    </w:p>
    <w:p w14:paraId="241EDF86">
      <w:pPr>
        <w:spacing w:line="580" w:lineRule="exact"/>
        <w:ind w:firstLine="640"/>
        <w:rPr>
          <w:rFonts w:ascii="仿宋_GB2312" w:hAnsi="仿宋_GB2312" w:eastAsia="仿宋_GB2312" w:cs="仿宋_GB2312"/>
          <w:sz w:val="32"/>
          <w:szCs w:val="32"/>
        </w:rPr>
      </w:pPr>
      <w:r>
        <w:rPr>
          <w:rFonts w:hint="eastAsia" w:ascii="仿宋_GB2312" w:hAnsi="宋体" w:eastAsia="仿宋_GB2312"/>
          <w:sz w:val="32"/>
          <w:szCs w:val="32"/>
        </w:rPr>
        <w:t>3.加强管理，动员全民参与。采取多渠道、多形式、多途径广泛深入宣传基本公共卫生服务项目的目的和意义，提高百姓的知晓率，让广大人民群众积极主动参与居民建档，</w:t>
      </w:r>
      <w:r>
        <w:rPr>
          <w:rFonts w:hint="eastAsia" w:ascii="仿宋_GB2312" w:hAnsi="宋体" w:eastAsia="仿宋_GB2312"/>
          <w:sz w:val="32"/>
          <w:szCs w:val="32"/>
          <w:lang w:eastAsia="zh-CN"/>
        </w:rPr>
        <w:t>增强</w:t>
      </w:r>
      <w:r>
        <w:rPr>
          <w:rFonts w:hint="eastAsia" w:ascii="仿宋_GB2312" w:hAnsi="宋体" w:eastAsia="仿宋_GB2312"/>
          <w:sz w:val="32"/>
          <w:szCs w:val="32"/>
        </w:rPr>
        <w:t>防病</w:t>
      </w:r>
      <w:r>
        <w:fldChar w:fldCharType="begin"/>
      </w:r>
      <w:r>
        <w:instrText xml:space="preserve"> HYPERLINK "http://cpro.baidu.com/cpro/ui/uijs.php?adclass=0&amp;app_id=0&amp;c=news&amp;cf=1001&amp;ch=0&amp;di=128&amp;fv=0&amp;is_app=0&amp;jk=d157d8588a65df34&amp;k=%BD%A1%BF%B5&amp;k0=%BD%A1%BF%B5&amp;kdi0=0&amp;luki=1&amp;n=10&amp;p=baidu&amp;q=baidusiteerror_cpr&amp;rb=1&amp;rs=1&amp;seller_id=1&amp;sid=34df658a58d857d1&amp;ssp2=1&amp;stid=0&amp;t=tpclicked3_hc&amp;tu=u1698901&amp;u=http%3A%2F%2F3y%2Euu456%2Ecom%2Fbp%2D8sae6fdcads1f01dc281f1cb%2D1%2Ehtml&amp;urlid=0" \t "_blank" </w:instrText>
      </w:r>
      <w:r>
        <w:fldChar w:fldCharType="separate"/>
      </w:r>
      <w:r>
        <w:rPr>
          <w:rFonts w:hint="eastAsia" w:ascii="仿宋_GB2312" w:hAnsi="宋体"/>
          <w:sz w:val="32"/>
          <w:szCs w:val="32"/>
        </w:rPr>
        <w:t>健康</w:t>
      </w:r>
      <w:r>
        <w:rPr>
          <w:rFonts w:hint="eastAsia" w:ascii="仿宋_GB2312" w:hAnsi="宋体"/>
          <w:sz w:val="32"/>
          <w:szCs w:val="32"/>
        </w:rPr>
        <w:fldChar w:fldCharType="end"/>
      </w:r>
      <w:r>
        <w:rPr>
          <w:rFonts w:hint="eastAsia" w:ascii="仿宋_GB2312" w:hAnsi="宋体" w:eastAsia="仿宋_GB2312"/>
          <w:sz w:val="32"/>
          <w:szCs w:val="32"/>
        </w:rPr>
        <w:t>意识。</w:t>
      </w:r>
    </w:p>
    <w:p w14:paraId="4F71D652">
      <w:pPr>
        <w:widowControl/>
        <w:jc w:val="left"/>
        <w:rPr>
          <w:rStyle w:val="22"/>
          <w:rFonts w:ascii="黑体" w:hAnsi="黑体" w:eastAsia="黑体"/>
          <w:b w:val="0"/>
        </w:rPr>
      </w:pPr>
    </w:p>
    <w:p w14:paraId="5D37DBEF">
      <w:pPr>
        <w:widowControl/>
        <w:jc w:val="left"/>
        <w:rPr>
          <w:rStyle w:val="22"/>
          <w:rFonts w:ascii="黑体" w:hAnsi="黑体" w:eastAsia="黑体"/>
          <w:b w:val="0"/>
        </w:rPr>
      </w:pPr>
    </w:p>
    <w:p w14:paraId="42FD38FD">
      <w:pPr>
        <w:widowControl/>
        <w:jc w:val="left"/>
        <w:rPr>
          <w:rStyle w:val="22"/>
          <w:rFonts w:ascii="黑体" w:hAnsi="黑体" w:eastAsia="黑体"/>
          <w:b w:val="0"/>
        </w:rPr>
      </w:pPr>
    </w:p>
    <w:p w14:paraId="07802199">
      <w:pPr>
        <w:widowControl/>
        <w:jc w:val="left"/>
        <w:rPr>
          <w:rStyle w:val="22"/>
          <w:rFonts w:ascii="黑体" w:hAnsi="黑体" w:eastAsia="黑体"/>
          <w:b w:val="0"/>
        </w:rPr>
      </w:pPr>
    </w:p>
    <w:p w14:paraId="59959C55">
      <w:pPr>
        <w:widowControl/>
        <w:jc w:val="left"/>
        <w:rPr>
          <w:rStyle w:val="22"/>
          <w:rFonts w:ascii="黑体" w:hAnsi="黑体" w:eastAsia="黑体"/>
          <w:b w:val="0"/>
        </w:rPr>
      </w:pPr>
    </w:p>
    <w:p w14:paraId="5B9B5A18">
      <w:pPr>
        <w:widowControl/>
        <w:jc w:val="left"/>
        <w:rPr>
          <w:rStyle w:val="22"/>
          <w:rFonts w:ascii="黑体" w:hAnsi="黑体" w:eastAsia="黑体"/>
          <w:b w:val="0"/>
        </w:rPr>
      </w:pPr>
    </w:p>
    <w:p w14:paraId="71DC362A">
      <w:pPr>
        <w:widowControl/>
        <w:jc w:val="left"/>
        <w:rPr>
          <w:rStyle w:val="22"/>
          <w:rFonts w:ascii="黑体" w:hAnsi="黑体" w:eastAsia="黑体"/>
          <w:b w:val="0"/>
        </w:rPr>
      </w:pPr>
    </w:p>
    <w:p w14:paraId="2816D53B">
      <w:pPr>
        <w:widowControl/>
        <w:jc w:val="left"/>
        <w:rPr>
          <w:rStyle w:val="22"/>
          <w:rFonts w:ascii="黑体" w:hAnsi="黑体" w:eastAsia="黑体"/>
          <w:b w:val="0"/>
        </w:rPr>
      </w:pPr>
    </w:p>
    <w:p w14:paraId="0EFF0889">
      <w:pPr>
        <w:widowControl/>
        <w:jc w:val="left"/>
        <w:rPr>
          <w:rStyle w:val="22"/>
          <w:rFonts w:ascii="黑体" w:hAnsi="黑体" w:eastAsia="黑体"/>
          <w:b w:val="0"/>
        </w:rPr>
      </w:pPr>
    </w:p>
    <w:p w14:paraId="68F729E9">
      <w:pPr>
        <w:widowControl/>
        <w:jc w:val="left"/>
        <w:rPr>
          <w:rStyle w:val="22"/>
          <w:rFonts w:ascii="黑体" w:hAnsi="黑体" w:eastAsia="黑体"/>
          <w:b w:val="0"/>
        </w:rPr>
      </w:pPr>
    </w:p>
    <w:p w14:paraId="6D0FCE0C">
      <w:pPr>
        <w:widowControl/>
        <w:jc w:val="left"/>
        <w:rPr>
          <w:rStyle w:val="22"/>
          <w:rFonts w:ascii="黑体" w:hAnsi="黑体" w:eastAsia="黑体"/>
          <w:b w:val="0"/>
        </w:rPr>
      </w:pPr>
    </w:p>
    <w:p w14:paraId="12608C9C">
      <w:pPr>
        <w:widowControl/>
        <w:jc w:val="left"/>
        <w:rPr>
          <w:rStyle w:val="22"/>
          <w:rFonts w:ascii="黑体" w:hAnsi="黑体" w:eastAsia="黑体"/>
          <w:b w:val="0"/>
        </w:rPr>
      </w:pPr>
    </w:p>
    <w:p w14:paraId="1CFF0607">
      <w:pPr>
        <w:widowControl/>
        <w:jc w:val="left"/>
        <w:rPr>
          <w:rStyle w:val="22"/>
          <w:rFonts w:ascii="黑体" w:hAnsi="黑体" w:eastAsia="黑体"/>
          <w:b w:val="0"/>
        </w:rPr>
      </w:pPr>
    </w:p>
    <w:p w14:paraId="7E970DB6">
      <w:pPr>
        <w:widowControl/>
        <w:jc w:val="left"/>
        <w:rPr>
          <w:rStyle w:val="22"/>
          <w:rFonts w:ascii="黑体" w:hAnsi="黑体" w:eastAsia="黑体"/>
          <w:b w:val="0"/>
        </w:rPr>
      </w:pPr>
    </w:p>
    <w:p w14:paraId="03F5F0CA">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r>
        <w:rPr>
          <w:rFonts w:hint="eastAsia" w:ascii="黑体" w:hAnsi="黑体" w:eastAsia="黑体" w:cs="黑体"/>
          <w:sz w:val="32"/>
          <w:szCs w:val="32"/>
        </w:rPr>
        <w:t>-2</w:t>
      </w:r>
    </w:p>
    <w:p w14:paraId="0D2317A1">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松潘县卫生健康局</w:t>
      </w:r>
    </w:p>
    <w:p w14:paraId="164E2F57">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计生三项制度项目2021</w:t>
      </w:r>
      <w:r>
        <w:rPr>
          <w:rFonts w:hint="eastAsia" w:ascii="方正小标宋简体" w:hAnsi="黑体" w:eastAsia="方正小标宋简体" w:cs="黑体"/>
          <w:sz w:val="44"/>
          <w:szCs w:val="44"/>
          <w:lang w:eastAsia="zh-CN"/>
        </w:rPr>
        <w:t>年度</w:t>
      </w:r>
      <w:r>
        <w:rPr>
          <w:rFonts w:hint="eastAsia" w:ascii="方正小标宋简体" w:hAnsi="黑体" w:eastAsia="方正小标宋简体" w:cs="黑体"/>
          <w:sz w:val="44"/>
          <w:szCs w:val="44"/>
        </w:rPr>
        <w:t>绩效评价报告</w:t>
      </w:r>
    </w:p>
    <w:p w14:paraId="507AEAC1">
      <w:pPr>
        <w:spacing w:line="600" w:lineRule="exact"/>
        <w:rPr>
          <w:rFonts w:ascii="宋体"/>
          <w:sz w:val="32"/>
          <w:szCs w:val="32"/>
          <w:lang w:val="zh-CN"/>
        </w:rPr>
      </w:pPr>
    </w:p>
    <w:p w14:paraId="168CD943">
      <w:pPr>
        <w:adjustRightInd w:val="0"/>
        <w:snapToGrid w:val="0"/>
        <w:spacing w:line="600" w:lineRule="exact"/>
        <w:ind w:firstLine="720"/>
        <w:rPr>
          <w:rFonts w:ascii="黑体" w:hAnsi="黑体" w:eastAsia="黑体"/>
          <w:b/>
          <w:bCs/>
          <w:sz w:val="32"/>
          <w:szCs w:val="32"/>
          <w:lang w:val="zh-CN"/>
        </w:rPr>
      </w:pPr>
      <w:r>
        <w:rPr>
          <w:rFonts w:hint="eastAsia" w:ascii="黑体" w:hAnsi="黑体" w:eastAsia="黑体"/>
          <w:b/>
          <w:bCs/>
          <w:sz w:val="32"/>
          <w:szCs w:val="32"/>
        </w:rPr>
        <w:t>一、</w:t>
      </w:r>
      <w:r>
        <w:rPr>
          <w:rFonts w:hint="eastAsia" w:ascii="黑体" w:hAnsi="黑体" w:eastAsia="黑体"/>
          <w:b/>
          <w:bCs/>
          <w:sz w:val="32"/>
          <w:szCs w:val="32"/>
          <w:lang w:val="zh-CN"/>
        </w:rPr>
        <w:t>项目概况</w:t>
      </w:r>
    </w:p>
    <w:p w14:paraId="3477AF70">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6E923C31">
      <w:pPr>
        <w:adjustRightInd w:val="0"/>
        <w:snapToGrid w:val="0"/>
        <w:spacing w:line="578" w:lineRule="exact"/>
        <w:ind w:firstLine="720"/>
        <w:rPr>
          <w:rFonts w:ascii="仿宋_GB2312" w:hAnsi="宋体"/>
          <w:sz w:val="32"/>
          <w:szCs w:val="32"/>
          <w:lang w:val="zh-CN"/>
        </w:rPr>
      </w:pPr>
      <w:r>
        <w:rPr>
          <w:rFonts w:hint="eastAsia" w:ascii="仿宋_GB2312" w:hAnsi="宋体"/>
          <w:sz w:val="32"/>
          <w:szCs w:val="32"/>
          <w:lang w:val="zh-CN"/>
        </w:rPr>
        <w:t>“三项制度”是党和国家秉持着计划生育家庭为国家做出贡献，应该优先分享改革发展成果的理念而做出的重大决策制度。松潘县卫健局按照国家人口计生委、财政部和四川省委、省政府的决策部署，面向县域内17个乡镇，相继实施了计划生育家庭奖扶、特扶及“少生快富”工程扶助制度。2021年度：奖励扶助对象共517人、特别扶助对象42人、“少生快富”对象148人。</w:t>
      </w:r>
    </w:p>
    <w:p w14:paraId="7B1C2234">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01590F38">
      <w:pPr>
        <w:adjustRightInd w:val="0"/>
        <w:snapToGrid w:val="0"/>
        <w:spacing w:line="578" w:lineRule="exact"/>
        <w:ind w:firstLine="720"/>
        <w:rPr>
          <w:rFonts w:ascii="仿宋_GB2312" w:hAnsi="宋体"/>
          <w:sz w:val="32"/>
          <w:szCs w:val="32"/>
          <w:lang w:val="zh-CN"/>
        </w:rPr>
      </w:pPr>
      <w:r>
        <w:rPr>
          <w:rFonts w:hint="eastAsia" w:ascii="仿宋_GB2312" w:hAnsi="宋体"/>
          <w:b/>
          <w:sz w:val="32"/>
          <w:szCs w:val="32"/>
          <w:lang w:val="zh-CN"/>
        </w:rPr>
        <w:t>一是</w:t>
      </w:r>
      <w:r>
        <w:rPr>
          <w:rFonts w:hint="eastAsia" w:ascii="仿宋_GB2312" w:hAnsi="宋体"/>
          <w:sz w:val="32"/>
          <w:szCs w:val="32"/>
          <w:lang w:val="zh-CN"/>
        </w:rPr>
        <w:t>实施农村计划生育家庭奖励扶助制度，解决农村独生子女和双女家庭的养老问题，提高家庭发展能力。</w:t>
      </w:r>
      <w:r>
        <w:rPr>
          <w:rFonts w:hint="eastAsia" w:ascii="仿宋_GB2312" w:hAnsi="宋体"/>
          <w:b/>
          <w:sz w:val="32"/>
          <w:szCs w:val="32"/>
          <w:lang w:val="zh-CN"/>
        </w:rPr>
        <w:t>二是</w:t>
      </w:r>
      <w:r>
        <w:rPr>
          <w:rFonts w:hint="eastAsia" w:ascii="仿宋_GB2312" w:hAnsi="宋体"/>
          <w:sz w:val="32"/>
          <w:szCs w:val="32"/>
          <w:lang w:val="zh-CN"/>
        </w:rPr>
        <w:t>实施计划生育家庭特别扶助制度，缓解计划生育困难家庭在生产、生活、医疗和养老等方面的特殊困难，保障和改善民生，促进社会和谐稳定。</w:t>
      </w:r>
    </w:p>
    <w:p w14:paraId="50A9813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1CF7C85">
      <w:pPr>
        <w:adjustRightInd w:val="0"/>
        <w:snapToGrid w:val="0"/>
        <w:spacing w:line="578" w:lineRule="exact"/>
        <w:ind w:firstLine="720"/>
        <w:rPr>
          <w:rFonts w:ascii="仿宋_GB2312" w:hAnsi="宋体"/>
          <w:sz w:val="32"/>
          <w:szCs w:val="32"/>
          <w:lang w:val="zh-CN"/>
        </w:rPr>
      </w:pPr>
      <w:r>
        <w:rPr>
          <w:rFonts w:hint="eastAsia" w:ascii="仿宋_GB2312" w:hAnsi="宋体"/>
          <w:sz w:val="32"/>
          <w:szCs w:val="32"/>
          <w:lang w:val="zh-CN"/>
        </w:rPr>
        <w:t>全面回顾自查2021年度三项制度政策落实情况：一是与各乡镇申报数据比对，对新增对象的资格确认准确率进行复核；二是及时与银行回盘数据比对，对2021年度扶助金拨付的及时性、准确率进行自查。</w:t>
      </w:r>
    </w:p>
    <w:p w14:paraId="5FE8AF37">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7C96B3F5">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（一）资金计划。</w:t>
      </w:r>
    </w:p>
    <w:p w14:paraId="3C82BC2F">
      <w:pPr>
        <w:adjustRightInd w:val="0"/>
        <w:snapToGrid w:val="0"/>
        <w:spacing w:line="578" w:lineRule="exact"/>
        <w:ind w:firstLine="720"/>
        <w:rPr>
          <w:rFonts w:ascii="仿宋_GB2312" w:hAnsi="宋体"/>
          <w:sz w:val="32"/>
          <w:szCs w:val="32"/>
          <w:lang w:val="zh-CN"/>
        </w:rPr>
      </w:pPr>
      <w:r>
        <w:rPr>
          <w:rFonts w:hint="eastAsia" w:ascii="仿宋_GB2312" w:hAnsi="宋体"/>
          <w:color w:val="000000"/>
          <w:sz w:val="32"/>
          <w:szCs w:val="32"/>
          <w:lang w:val="zh-CN"/>
        </w:rPr>
        <w:t>2021年，</w:t>
      </w:r>
      <w:r>
        <w:rPr>
          <w:rFonts w:hint="eastAsia" w:ascii="仿宋_GB2312" w:hAnsi="宋体"/>
          <w:sz w:val="32"/>
          <w:szCs w:val="32"/>
          <w:lang w:val="zh-CN"/>
        </w:rPr>
        <w:t>松潘县正常享受农村计划生育家庭奖励扶助人数517人，应支付960/人/年=496320.00元；正常享受计划生育家庭特别扶助人数42人，其中独生子女伤残10人，应支付8160/人/年=81600.00元，独生子女死亡32人，10320/人/年=330240.00元；正常享受“少生快富”148人，应支付3000/户/年=444000.00元；正常享受独生子女父母奖励金户数261户，应支付资金31576元。</w:t>
      </w:r>
    </w:p>
    <w:p w14:paraId="7E7A2C6A">
      <w:pPr>
        <w:adjustRightInd w:val="0"/>
        <w:snapToGrid w:val="0"/>
        <w:spacing w:line="578" w:lineRule="exact"/>
        <w:ind w:firstLine="643" w:firstLineChars="200"/>
        <w:rPr>
          <w:rFonts w:ascii="仿宋_GB2312" w:hAnsi="宋体"/>
          <w:sz w:val="32"/>
          <w:szCs w:val="32"/>
          <w:lang w:val="zh-CN"/>
        </w:rPr>
      </w:pPr>
      <w:r>
        <w:rPr>
          <w:rFonts w:hint="eastAsia" w:ascii="楷体_GB2312" w:hAnsi="宋体" w:eastAsia="楷体_GB2312"/>
          <w:b/>
          <w:sz w:val="32"/>
          <w:szCs w:val="32"/>
          <w:lang w:val="zh-CN"/>
        </w:rPr>
        <w:t>（二）到位及使用情况（可用表格形式反映）。</w:t>
      </w:r>
    </w:p>
    <w:p w14:paraId="3006DA71">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sz w:val="32"/>
          <w:szCs w:val="32"/>
          <w:lang w:val="zh-CN"/>
        </w:rPr>
        <w:t>1.资金计划。</w:t>
      </w:r>
      <w:r>
        <w:rPr>
          <w:rFonts w:hint="eastAsia" w:ascii="仿宋_GB2312" w:hAnsi="宋体"/>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14:paraId="11F6E550">
      <w:pPr>
        <w:spacing w:line="578" w:lineRule="exact"/>
        <w:ind w:firstLine="640" w:firstLineChars="200"/>
        <w:outlineLvl w:val="0"/>
        <w:rPr>
          <w:rFonts w:ascii="仿宋_GB2312" w:cs="仿宋_GB2312"/>
          <w:sz w:val="32"/>
          <w:szCs w:val="32"/>
        </w:rPr>
      </w:pPr>
      <w:r>
        <w:rPr>
          <w:rFonts w:hint="eastAsia" w:ascii="楷体_GB2312" w:hAnsi="宋体" w:eastAsia="楷体_GB2312"/>
          <w:sz w:val="32"/>
          <w:szCs w:val="32"/>
          <w:lang w:val="zh-CN"/>
        </w:rPr>
        <w:t>2.资金到位。</w:t>
      </w:r>
      <w:r>
        <w:rPr>
          <w:rFonts w:hint="eastAsia" w:ascii="仿宋_GB2312" w:cs="仿宋_GB2312"/>
          <w:sz w:val="32"/>
          <w:szCs w:val="32"/>
        </w:rPr>
        <w:t>根据《州财政局州卫生健康委关于提前下达2021年财政卫生健康专项省级补助金的通知》（阿州财社</w:t>
      </w:r>
      <w:r>
        <w:rPr>
          <w:rFonts w:hint="eastAsia" w:ascii="仿宋_GB2312" w:cs="仿宋_GB2312"/>
          <w:sz w:val="32"/>
          <w:szCs w:val="32"/>
          <w:lang w:eastAsia="zh-CN"/>
        </w:rPr>
        <w:t>〔2021〕2号</w:t>
      </w:r>
      <w:r>
        <w:rPr>
          <w:rFonts w:hint="eastAsia" w:ascii="仿宋_GB2312" w:cs="仿宋_GB2312"/>
          <w:sz w:val="32"/>
          <w:szCs w:val="32"/>
        </w:rPr>
        <w:t>）文件和《阿坝州财政局阿坝州卫生健康委员会关于下达2021年计划生育中央补助资金的通知》（阿州财社</w:t>
      </w:r>
      <w:r>
        <w:rPr>
          <w:rFonts w:hint="eastAsia" w:ascii="仿宋_GB2312" w:cs="仿宋_GB2312"/>
          <w:sz w:val="32"/>
          <w:szCs w:val="32"/>
          <w:lang w:eastAsia="zh-CN"/>
        </w:rPr>
        <w:t>〔2021〕5号</w:t>
      </w:r>
      <w:r>
        <w:rPr>
          <w:rFonts w:hint="eastAsia" w:ascii="仿宋_GB2312" w:cs="仿宋_GB2312"/>
          <w:sz w:val="32"/>
          <w:szCs w:val="32"/>
        </w:rPr>
        <w:t>）文件，中央、省级下达计划生育奖励扶助金额47.9264万元；下达特别扶助资金41.184万元；下达少生快富42.68万元；省、州级下达独生子女父母奖励1.22万元。绩效考核扣减0.6万元。</w:t>
      </w:r>
    </w:p>
    <w:p w14:paraId="47C7F3BF">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sz w:val="32"/>
          <w:szCs w:val="32"/>
          <w:lang w:val="zh-CN"/>
        </w:rPr>
        <w:t>3.资金使用。</w:t>
      </w:r>
      <w:r>
        <w:rPr>
          <w:rFonts w:hint="eastAsia" w:ascii="仿宋_GB2312" w:hAnsi="宋体"/>
          <w:sz w:val="32"/>
          <w:szCs w:val="32"/>
          <w:lang w:val="zh-CN"/>
        </w:rPr>
        <w:t>2021年松潘县</w:t>
      </w:r>
      <w:r>
        <w:rPr>
          <w:rFonts w:hint="eastAsia" w:ascii="仿宋_GB2312" w:hAnsi="楷体_GB2312" w:cs="仿宋_GB2312"/>
          <w:sz w:val="32"/>
          <w:szCs w:val="32"/>
        </w:rPr>
        <w:t>计划生育奖励扶助对象517人，</w:t>
      </w:r>
      <w:r>
        <w:rPr>
          <w:rFonts w:hint="eastAsia" w:ascii="仿宋_GB2312" w:hAnsi="宋体"/>
          <w:sz w:val="32"/>
          <w:szCs w:val="32"/>
          <w:lang w:val="zh-CN"/>
        </w:rPr>
        <w:t>实际支付</w:t>
      </w:r>
      <w:r>
        <w:rPr>
          <w:rFonts w:hint="eastAsia" w:ascii="仿宋_GB2312" w:hAnsi="楷体_GB2312" w:cs="仿宋_GB2312"/>
          <w:sz w:val="32"/>
          <w:szCs w:val="32"/>
        </w:rPr>
        <w:t>扶助金</w:t>
      </w:r>
      <w:r>
        <w:rPr>
          <w:rFonts w:hint="eastAsia" w:ascii="仿宋_GB2312" w:hAnsi="楷体_GB2312" w:cs="仿宋_GB2312"/>
          <w:color w:val="000000"/>
          <w:sz w:val="32"/>
          <w:szCs w:val="32"/>
        </w:rPr>
        <w:t>49.632</w:t>
      </w:r>
      <w:r>
        <w:rPr>
          <w:rFonts w:hint="eastAsia" w:ascii="仿宋_GB2312" w:hAnsi="楷体_GB2312" w:cs="仿宋_GB2312"/>
          <w:sz w:val="32"/>
          <w:szCs w:val="32"/>
        </w:rPr>
        <w:t>万元（</w:t>
      </w:r>
      <w:r>
        <w:rPr>
          <w:rFonts w:hint="eastAsia" w:ascii="仿宋_GB2312" w:hAnsi="宋体"/>
          <w:sz w:val="32"/>
          <w:szCs w:val="32"/>
          <w:lang w:val="zh-CN"/>
        </w:rPr>
        <w:t>960/人/年=496320.00元</w:t>
      </w:r>
      <w:r>
        <w:rPr>
          <w:rFonts w:hint="eastAsia" w:ascii="仿宋_GB2312" w:hAnsi="楷体_GB2312" w:cs="仿宋_GB2312"/>
          <w:sz w:val="32"/>
          <w:szCs w:val="32"/>
        </w:rPr>
        <w:t>）；计划生育特别扶助对象42人，实际支付扶助金</w:t>
      </w:r>
      <w:r>
        <w:rPr>
          <w:rFonts w:hint="eastAsia" w:ascii="仿宋_GB2312" w:cs="仿宋_GB2312"/>
          <w:sz w:val="32"/>
          <w:szCs w:val="32"/>
        </w:rPr>
        <w:t>41.184万元（</w:t>
      </w:r>
      <w:r>
        <w:rPr>
          <w:rFonts w:hint="eastAsia" w:ascii="仿宋_GB2312" w:hAnsi="宋体"/>
          <w:sz w:val="32"/>
          <w:szCs w:val="32"/>
          <w:lang w:val="zh-CN"/>
        </w:rPr>
        <w:t>其中独生子女伤残10人，支付8160/人/年=81600.00元，独生子女死亡32人，10320/人/年=330240.00元</w:t>
      </w:r>
      <w:r>
        <w:rPr>
          <w:rFonts w:hint="eastAsia" w:ascii="仿宋_GB2312" w:cs="仿宋_GB2312"/>
          <w:sz w:val="32"/>
          <w:szCs w:val="32"/>
        </w:rPr>
        <w:t>）</w:t>
      </w:r>
      <w:r>
        <w:rPr>
          <w:rFonts w:hint="eastAsia" w:ascii="仿宋_GB2312" w:hAnsi="楷体_GB2312" w:cs="仿宋_GB2312"/>
          <w:sz w:val="32"/>
          <w:szCs w:val="32"/>
        </w:rPr>
        <w:t>；“少生快富”工程对象148户，实际支付</w:t>
      </w:r>
      <w:r>
        <w:rPr>
          <w:rFonts w:hint="eastAsia" w:ascii="仿宋_GB2312" w:cs="仿宋_GB2312"/>
          <w:sz w:val="32"/>
          <w:szCs w:val="32"/>
        </w:rPr>
        <w:t>44.4万元（3000/户）；独生子女父母奖励实际支付</w:t>
      </w:r>
      <w:r>
        <w:rPr>
          <w:rFonts w:hint="eastAsia" w:ascii="仿宋_GB2312" w:hAnsi="宋体"/>
          <w:sz w:val="32"/>
          <w:szCs w:val="32"/>
          <w:lang w:val="zh-CN"/>
        </w:rPr>
        <w:t>3.1576</w:t>
      </w:r>
      <w:r>
        <w:rPr>
          <w:rFonts w:hint="eastAsia" w:ascii="仿宋_GB2312" w:cs="仿宋_GB2312"/>
          <w:sz w:val="32"/>
          <w:szCs w:val="32"/>
        </w:rPr>
        <w:t>万元。</w:t>
      </w:r>
    </w:p>
    <w:p w14:paraId="5CDEBD61">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81407A8">
      <w:pPr>
        <w:spacing w:line="578" w:lineRule="exact"/>
        <w:ind w:firstLine="640" w:firstLineChars="200"/>
        <w:rPr>
          <w:rFonts w:ascii="仿宋_GB2312"/>
          <w:sz w:val="32"/>
          <w:szCs w:val="32"/>
        </w:rPr>
      </w:pPr>
      <w:r>
        <w:rPr>
          <w:rFonts w:hint="eastAsia" w:ascii="仿宋_GB2312" w:hAnsi="楷体_GB2312" w:cs="仿宋_GB2312"/>
          <w:sz w:val="32"/>
          <w:szCs w:val="32"/>
        </w:rPr>
        <w:t>严格按照</w:t>
      </w:r>
      <w:r>
        <w:rPr>
          <w:rFonts w:hint="eastAsia" w:ascii="仿宋_GB2312" w:cs="仿宋_GB2312"/>
          <w:sz w:val="32"/>
          <w:szCs w:val="32"/>
        </w:rPr>
        <w:t>（阿州财社</w:t>
      </w:r>
      <w:r>
        <w:rPr>
          <w:rFonts w:hint="eastAsia" w:ascii="仿宋_GB2312" w:cs="仿宋_GB2312"/>
          <w:sz w:val="32"/>
          <w:szCs w:val="32"/>
          <w:lang w:eastAsia="zh-CN"/>
        </w:rPr>
        <w:t>〔2021〕2号</w:t>
      </w:r>
      <w:r>
        <w:rPr>
          <w:rFonts w:hint="eastAsia" w:ascii="仿宋_GB2312" w:cs="仿宋_GB2312"/>
          <w:sz w:val="32"/>
          <w:szCs w:val="32"/>
        </w:rPr>
        <w:t>）文件和（阿州财社</w:t>
      </w:r>
      <w:r>
        <w:rPr>
          <w:rFonts w:hint="eastAsia" w:ascii="仿宋_GB2312" w:cs="仿宋_GB2312"/>
          <w:sz w:val="32"/>
          <w:szCs w:val="32"/>
          <w:lang w:eastAsia="zh-CN"/>
        </w:rPr>
        <w:t>〔2021〕5号</w:t>
      </w:r>
      <w:r>
        <w:rPr>
          <w:rFonts w:hint="eastAsia" w:ascii="仿宋_GB2312" w:cs="仿宋_GB2312"/>
          <w:sz w:val="32"/>
          <w:szCs w:val="32"/>
        </w:rPr>
        <w:t>）文件要求，</w:t>
      </w:r>
      <w:r>
        <w:rPr>
          <w:rFonts w:hint="eastAsia" w:ascii="仿宋_GB2312" w:hAnsi="宋体"/>
          <w:sz w:val="32"/>
          <w:szCs w:val="32"/>
          <w:lang w:val="zh-CN"/>
        </w:rPr>
        <w:t>项目实施财务管理制度健全，</w:t>
      </w:r>
      <w:r>
        <w:rPr>
          <w:rFonts w:hint="eastAsia" w:ascii="仿宋_GB2312" w:hAnsi="楷体_GB2312" w:cs="仿宋_GB2312"/>
          <w:sz w:val="32"/>
          <w:szCs w:val="32"/>
        </w:rPr>
        <w:t>做到了财务处理及时、会计核算规范、</w:t>
      </w:r>
      <w:r>
        <w:rPr>
          <w:rFonts w:hint="eastAsia" w:ascii="仿宋_GB2312" w:hAnsi="宋体"/>
          <w:sz w:val="32"/>
          <w:szCs w:val="32"/>
          <w:lang w:val="zh-CN"/>
        </w:rPr>
        <w:t>支付依据合规合法，资金支付与预算相符。</w:t>
      </w:r>
    </w:p>
    <w:p w14:paraId="63769491">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572E6507">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9E69C07">
      <w:pPr>
        <w:spacing w:line="578" w:lineRule="exact"/>
        <w:ind w:firstLine="640" w:firstLineChars="200"/>
        <w:outlineLvl w:val="0"/>
        <w:rPr>
          <w:rFonts w:ascii="楷体_GB2312" w:hAnsi="楷体_GB2312" w:eastAsia="楷体_GB2312" w:cs="楷体_GB2312"/>
          <w:b/>
          <w:sz w:val="32"/>
          <w:szCs w:val="32"/>
        </w:rPr>
      </w:pPr>
      <w:r>
        <w:rPr>
          <w:rFonts w:hint="eastAsia" w:ascii="楷体_GB2312" w:hAnsi="楷体_GB2312" w:eastAsia="楷体_GB2312" w:cs="楷体_GB2312"/>
          <w:sz w:val="32"/>
          <w:szCs w:val="32"/>
        </w:rPr>
        <w:t>2021年</w:t>
      </w:r>
      <w:r>
        <w:rPr>
          <w:rFonts w:hint="eastAsia" w:ascii="仿宋_GB2312" w:hAnsi="楷体_GB2312" w:cs="仿宋_GB2312"/>
          <w:sz w:val="32"/>
          <w:szCs w:val="32"/>
        </w:rPr>
        <w:t>计划生育家庭奖励扶助对象517人，计划生育特别扶助对象42人，计划生育“少生快富”工程148户，独生子女父母奖励</w:t>
      </w:r>
      <w:r>
        <w:rPr>
          <w:rFonts w:hint="eastAsia" w:ascii="仿宋_GB2312" w:hAnsi="宋体"/>
          <w:sz w:val="32"/>
          <w:szCs w:val="32"/>
          <w:lang w:val="zh-CN"/>
        </w:rPr>
        <w:t>261户，</w:t>
      </w:r>
      <w:r>
        <w:rPr>
          <w:rFonts w:hint="eastAsia" w:ascii="仿宋_GB2312" w:hAnsi="楷体_GB2312" w:cs="仿宋_GB2312"/>
          <w:sz w:val="32"/>
          <w:szCs w:val="32"/>
        </w:rPr>
        <w:t>全年共拨付138.3727万元，拨付率100%。</w:t>
      </w:r>
    </w:p>
    <w:p w14:paraId="0EFC9442">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AD0680B">
      <w:pPr>
        <w:adjustRightInd w:val="0"/>
        <w:snapToGrid w:val="0"/>
        <w:spacing w:line="578" w:lineRule="exact"/>
        <w:ind w:firstLine="720"/>
        <w:rPr>
          <w:rFonts w:ascii="仿宋_GB2312" w:hAnsi="仿宋_GB2312" w:cs="仿宋_GB2312"/>
          <w:color w:val="333333"/>
          <w:sz w:val="32"/>
          <w:szCs w:val="32"/>
          <w:shd w:val="clear" w:color="auto" w:fill="FFFFFF"/>
        </w:rPr>
      </w:pPr>
      <w:r>
        <w:rPr>
          <w:rFonts w:hint="eastAsia" w:ascii="仿宋_GB2312" w:hAnsi="仿宋_GB2312" w:cs="仿宋_GB2312"/>
          <w:sz w:val="32"/>
          <w:szCs w:val="32"/>
        </w:rPr>
        <w:t>从群众的反映、绩效评估和项目带来的社会效益表明，</w:t>
      </w:r>
      <w:r>
        <w:rPr>
          <w:rFonts w:hint="eastAsia" w:ascii="仿宋_GB2312" w:hAnsi="仿宋_GB2312" w:cs="仿宋_GB2312"/>
          <w:color w:val="333333"/>
          <w:sz w:val="32"/>
          <w:szCs w:val="32"/>
          <w:shd w:val="clear" w:color="auto" w:fill="FFFFFF"/>
        </w:rPr>
        <w:t>计划生育事业经费的投入</w:t>
      </w:r>
      <w:r>
        <w:rPr>
          <w:rFonts w:hint="eastAsia" w:ascii="仿宋_GB2312" w:hAnsi="仿宋_GB2312" w:cs="仿宋_GB2312"/>
          <w:sz w:val="32"/>
          <w:szCs w:val="32"/>
        </w:rPr>
        <w:t>，进一步完善计划生育利益导向机制</w:t>
      </w:r>
      <w:r>
        <w:rPr>
          <w:rFonts w:hint="eastAsia" w:ascii="仿宋_GB2312" w:hAnsi="仿宋_GB2312" w:cs="仿宋_GB2312"/>
          <w:color w:val="333333"/>
          <w:sz w:val="32"/>
          <w:szCs w:val="32"/>
          <w:shd w:val="clear" w:color="auto" w:fill="FFFFFF"/>
        </w:rPr>
        <w:t>，</w:t>
      </w:r>
      <w:r>
        <w:rPr>
          <w:rFonts w:hint="eastAsia" w:ascii="仿宋_GB2312" w:hAnsi="仿宋_GB2312" w:cs="仿宋_GB2312"/>
          <w:sz w:val="32"/>
          <w:szCs w:val="32"/>
        </w:rPr>
        <w:t>有力地促进了人口计生工作的新发展和社会主义新农村建设，取得了良好的社会效益</w:t>
      </w:r>
      <w:r>
        <w:rPr>
          <w:rFonts w:hint="eastAsia" w:ascii="仿宋_GB2312" w:hAnsi="仿宋_GB2312" w:cs="仿宋_GB2312"/>
          <w:color w:val="333333"/>
          <w:sz w:val="32"/>
          <w:szCs w:val="32"/>
          <w:shd w:val="clear" w:color="auto" w:fill="FFFFFF"/>
        </w:rPr>
        <w:t>。</w:t>
      </w:r>
      <w:r>
        <w:rPr>
          <w:rFonts w:hint="eastAsia" w:ascii="仿宋_GB2312" w:hAnsi="仿宋_GB2312" w:cs="仿宋_GB2312"/>
          <w:sz w:val="32"/>
          <w:szCs w:val="32"/>
        </w:rPr>
        <w:t>预期产出和效果</w:t>
      </w:r>
      <w:r>
        <w:rPr>
          <w:rFonts w:hint="eastAsia" w:ascii="仿宋_GB2312" w:hAnsi="仿宋_GB2312" w:cs="仿宋_GB2312"/>
          <w:sz w:val="32"/>
          <w:szCs w:val="32"/>
          <w:lang w:eastAsia="zh-CN"/>
        </w:rPr>
        <w:t>能够</w:t>
      </w:r>
      <w:r>
        <w:rPr>
          <w:rFonts w:hint="eastAsia" w:ascii="仿宋_GB2312" w:hAnsi="仿宋_GB2312" w:cs="仿宋_GB2312"/>
          <w:sz w:val="32"/>
          <w:szCs w:val="32"/>
        </w:rPr>
        <w:t>满足实际需求，体现了财政资金的使用投向更加关注民生的需求。</w:t>
      </w:r>
    </w:p>
    <w:p w14:paraId="78342D15">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04B27C96">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4E624701">
      <w:pPr>
        <w:adjustRightInd w:val="0"/>
        <w:snapToGrid w:val="0"/>
        <w:spacing w:line="578" w:lineRule="exact"/>
        <w:ind w:firstLine="640" w:firstLineChars="200"/>
        <w:rPr>
          <w:rFonts w:ascii="仿宋_GB2312" w:hAnsi="宋体"/>
          <w:sz w:val="32"/>
          <w:szCs w:val="32"/>
          <w:bdr w:val="single" w:color="auto" w:sz="4" w:space="0"/>
          <w:lang w:val="zh-CN"/>
        </w:rPr>
      </w:pPr>
      <w:r>
        <w:rPr>
          <w:rFonts w:hint="eastAsia" w:ascii="仿宋_GB2312" w:hAnsi="宋体"/>
          <w:sz w:val="32"/>
          <w:szCs w:val="32"/>
          <w:lang w:val="zh-CN"/>
        </w:rPr>
        <w:t>结合项目自身特点、围绕专项项目支出绩效、指标体系、对项目进行总体为优。</w:t>
      </w:r>
    </w:p>
    <w:p w14:paraId="2B4ADA44">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71A42191">
      <w:pPr>
        <w:adjustRightInd w:val="0"/>
        <w:snapToGrid w:val="0"/>
        <w:spacing w:line="578" w:lineRule="exact"/>
        <w:ind w:firstLine="640" w:firstLineChars="200"/>
        <w:rPr>
          <w:rFonts w:ascii="仿宋_GB2312" w:hAnsi="宋体"/>
          <w:sz w:val="32"/>
          <w:szCs w:val="32"/>
          <w:lang w:val="zh-CN"/>
        </w:rPr>
      </w:pPr>
      <w:r>
        <w:rPr>
          <w:rFonts w:hint="eastAsia" w:ascii="仿宋_GB2312" w:hAnsi="宋体"/>
          <w:sz w:val="32"/>
          <w:szCs w:val="32"/>
          <w:lang w:val="zh-CN"/>
        </w:rPr>
        <w:t>各乡镇计生专干岗位人员变动频繁，无形中增加了工作量和难度，较大影响了各项扶助政策工作推进。</w:t>
      </w:r>
      <w:r>
        <w:rPr>
          <w:rFonts w:hint="eastAsia" w:ascii="仿宋_GB2312" w:hAnsi="宋体"/>
          <w:sz w:val="32"/>
          <w:szCs w:val="32"/>
          <w:lang w:val="zh-CN"/>
        </w:rPr>
        <w:tab/>
      </w:r>
    </w:p>
    <w:p w14:paraId="40A8A0BA">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202ACC86">
      <w:pPr>
        <w:spacing w:line="578" w:lineRule="exact"/>
        <w:ind w:firstLine="640" w:firstLineChars="200"/>
        <w:rPr>
          <w:rFonts w:ascii="仿宋_GB2312" w:hAnsi="宋体"/>
          <w:sz w:val="32"/>
          <w:szCs w:val="32"/>
          <w:lang w:val="zh-CN"/>
        </w:rPr>
      </w:pPr>
      <w:r>
        <w:rPr>
          <w:rFonts w:hint="eastAsia" w:ascii="仿宋_GB2312" w:hAnsi="宋体"/>
          <w:sz w:val="32"/>
          <w:szCs w:val="32"/>
          <w:lang w:val="zh-CN"/>
        </w:rPr>
        <w:t>为落实好各项扶助政策，建议各乡镇采取专人专岗开展工作。</w:t>
      </w:r>
    </w:p>
    <w:p w14:paraId="24F4F910">
      <w:pPr>
        <w:widowControl/>
        <w:jc w:val="left"/>
        <w:rPr>
          <w:rStyle w:val="22"/>
          <w:rFonts w:ascii="黑体" w:hAnsi="黑体" w:eastAsia="黑体"/>
          <w:b w:val="0"/>
        </w:rPr>
      </w:pPr>
    </w:p>
    <w:p w14:paraId="6503A01F">
      <w:pPr>
        <w:widowControl/>
        <w:jc w:val="left"/>
        <w:rPr>
          <w:rStyle w:val="22"/>
          <w:rFonts w:ascii="黑体" w:hAnsi="黑体" w:eastAsia="黑体"/>
          <w:b w:val="0"/>
        </w:rPr>
      </w:pPr>
    </w:p>
    <w:p w14:paraId="57229FC6">
      <w:pPr>
        <w:widowControl/>
        <w:jc w:val="left"/>
        <w:rPr>
          <w:rStyle w:val="22"/>
          <w:rFonts w:ascii="黑体" w:hAnsi="黑体" w:eastAsia="黑体"/>
          <w:b w:val="0"/>
        </w:rPr>
      </w:pPr>
    </w:p>
    <w:p w14:paraId="665858F4">
      <w:pPr>
        <w:widowControl/>
        <w:jc w:val="left"/>
        <w:rPr>
          <w:rStyle w:val="22"/>
          <w:rFonts w:ascii="黑体" w:hAnsi="黑体" w:eastAsia="黑体"/>
          <w:b w:val="0"/>
        </w:rPr>
      </w:pPr>
    </w:p>
    <w:p w14:paraId="6659634D">
      <w:pPr>
        <w:widowControl/>
        <w:jc w:val="left"/>
        <w:rPr>
          <w:rStyle w:val="22"/>
          <w:rFonts w:ascii="黑体" w:hAnsi="黑体" w:eastAsia="黑体"/>
          <w:b w:val="0"/>
        </w:rPr>
      </w:pPr>
    </w:p>
    <w:p w14:paraId="0E4378F0">
      <w:pPr>
        <w:widowControl/>
        <w:jc w:val="left"/>
        <w:rPr>
          <w:rStyle w:val="22"/>
          <w:rFonts w:ascii="黑体" w:hAnsi="黑体" w:eastAsia="黑体"/>
          <w:b w:val="0"/>
        </w:rPr>
      </w:pPr>
    </w:p>
    <w:p w14:paraId="4D833B3F">
      <w:pPr>
        <w:widowControl/>
        <w:jc w:val="left"/>
        <w:rPr>
          <w:rStyle w:val="22"/>
          <w:rFonts w:ascii="黑体" w:hAnsi="黑体" w:eastAsia="黑体"/>
          <w:b w:val="0"/>
        </w:rPr>
      </w:pPr>
    </w:p>
    <w:p w14:paraId="3E84B23C">
      <w:pPr>
        <w:widowControl/>
        <w:jc w:val="left"/>
        <w:rPr>
          <w:rStyle w:val="22"/>
          <w:rFonts w:ascii="黑体" w:hAnsi="黑体" w:eastAsia="黑体"/>
          <w:b w:val="0"/>
        </w:rPr>
      </w:pPr>
    </w:p>
    <w:p w14:paraId="03B6732E">
      <w:pPr>
        <w:widowControl/>
        <w:jc w:val="left"/>
        <w:rPr>
          <w:rStyle w:val="22"/>
          <w:rFonts w:ascii="黑体" w:hAnsi="黑体" w:eastAsia="黑体"/>
          <w:b w:val="0"/>
        </w:rPr>
      </w:pPr>
    </w:p>
    <w:p w14:paraId="096D54DA">
      <w:pPr>
        <w:widowControl/>
        <w:jc w:val="left"/>
        <w:rPr>
          <w:rStyle w:val="22"/>
          <w:rFonts w:ascii="黑体" w:hAnsi="黑体" w:eastAsia="黑体"/>
          <w:b w:val="0"/>
        </w:rPr>
      </w:pPr>
    </w:p>
    <w:p w14:paraId="425CD7F5">
      <w:pPr>
        <w:widowControl/>
        <w:jc w:val="left"/>
        <w:rPr>
          <w:rStyle w:val="22"/>
          <w:rFonts w:ascii="黑体" w:hAnsi="黑体" w:eastAsia="黑体"/>
          <w:b w:val="0"/>
        </w:rPr>
      </w:pPr>
    </w:p>
    <w:p w14:paraId="7ED5A4A5">
      <w:pPr>
        <w:widowControl/>
        <w:jc w:val="left"/>
        <w:rPr>
          <w:rStyle w:val="22"/>
          <w:rFonts w:ascii="黑体" w:hAnsi="黑体" w:eastAsia="黑体"/>
          <w:b w:val="0"/>
        </w:rPr>
      </w:pPr>
    </w:p>
    <w:p w14:paraId="651A5B8E">
      <w:pPr>
        <w:widowControl/>
        <w:jc w:val="left"/>
        <w:rPr>
          <w:rStyle w:val="22"/>
          <w:rFonts w:ascii="黑体" w:hAnsi="黑体" w:eastAsia="黑体"/>
          <w:b w:val="0"/>
        </w:rPr>
      </w:pPr>
    </w:p>
    <w:p w14:paraId="3F373C1D">
      <w:pPr>
        <w:widowControl/>
        <w:jc w:val="left"/>
        <w:rPr>
          <w:rStyle w:val="22"/>
          <w:rFonts w:ascii="黑体" w:hAnsi="黑体" w:eastAsia="黑体"/>
          <w:b w:val="0"/>
        </w:rPr>
      </w:pPr>
    </w:p>
    <w:p w14:paraId="450A0318">
      <w:pPr>
        <w:spacing w:line="600" w:lineRule="exact"/>
        <w:jc w:val="center"/>
        <w:outlineLvl w:val="0"/>
        <w:rPr>
          <w:rStyle w:val="22"/>
          <w:rFonts w:ascii="黑体" w:hAnsi="黑体" w:eastAsia="黑体"/>
          <w:b w:val="0"/>
        </w:rPr>
      </w:pPr>
      <w:bookmarkStart w:id="121" w:name="_Toc79163635"/>
      <w:bookmarkStart w:id="122" w:name="_Toc79163885"/>
      <w:bookmarkStart w:id="123" w:name="_Toc15396618"/>
      <w:r>
        <w:rPr>
          <w:rFonts w:hint="eastAsia" w:ascii="黑体" w:hAnsi="黑体" w:eastAsia="黑体"/>
          <w:color w:val="000000"/>
          <w:sz w:val="44"/>
          <w:szCs w:val="44"/>
        </w:rPr>
        <w:t>第</w:t>
      </w:r>
      <w:r>
        <w:rPr>
          <w:rStyle w:val="22"/>
          <w:rFonts w:hint="eastAsia" w:ascii="黑体" w:hAnsi="黑体" w:eastAsia="黑体"/>
          <w:b w:val="0"/>
        </w:rPr>
        <w:t>五部分附表</w:t>
      </w:r>
      <w:bookmarkEnd w:id="109"/>
      <w:bookmarkEnd w:id="121"/>
      <w:bookmarkEnd w:id="122"/>
      <w:bookmarkEnd w:id="123"/>
    </w:p>
    <w:p w14:paraId="2C259267">
      <w:pPr>
        <w:pStyle w:val="3"/>
        <w:rPr>
          <w:rFonts w:ascii="仿宋" w:hAnsi="仿宋" w:eastAsia="仿宋"/>
          <w:color w:val="000000"/>
        </w:rPr>
      </w:pPr>
      <w:bookmarkStart w:id="124" w:name="_Toc79163886"/>
      <w:bookmarkStart w:id="125" w:name="_Toc79163636"/>
      <w:bookmarkStart w:id="126" w:name="_Toc15396619"/>
      <w:r>
        <w:rPr>
          <w:rFonts w:hint="eastAsia" w:ascii="仿宋" w:hAnsi="仿宋" w:eastAsia="仿宋"/>
          <w:b w:val="0"/>
          <w:color w:val="000000"/>
        </w:rPr>
        <w:t>一、收</w:t>
      </w:r>
      <w:r>
        <w:rPr>
          <w:rStyle w:val="23"/>
          <w:rFonts w:hint="eastAsia" w:ascii="仿宋" w:hAnsi="仿宋" w:eastAsia="仿宋"/>
          <w:b w:val="0"/>
          <w:bCs w:val="0"/>
        </w:rPr>
        <w:t>入支出决算总表</w:t>
      </w:r>
      <w:bookmarkEnd w:id="124"/>
      <w:bookmarkEnd w:id="125"/>
      <w:bookmarkEnd w:id="126"/>
    </w:p>
    <w:p w14:paraId="386E355D">
      <w:pPr>
        <w:pStyle w:val="3"/>
        <w:rPr>
          <w:rFonts w:ascii="仿宋" w:hAnsi="仿宋" w:eastAsia="仿宋"/>
          <w:color w:val="000000"/>
        </w:rPr>
      </w:pPr>
      <w:bookmarkStart w:id="127" w:name="_Toc15396620"/>
      <w:bookmarkStart w:id="128" w:name="_Toc79163637"/>
      <w:bookmarkStart w:id="129" w:name="_Toc79163887"/>
      <w:r>
        <w:rPr>
          <w:rFonts w:hint="eastAsia" w:ascii="仿宋" w:hAnsi="仿宋" w:eastAsia="仿宋"/>
          <w:b w:val="0"/>
          <w:color w:val="000000"/>
        </w:rPr>
        <w:t>二、收</w:t>
      </w:r>
      <w:r>
        <w:rPr>
          <w:rStyle w:val="23"/>
          <w:rFonts w:hint="eastAsia" w:ascii="仿宋" w:hAnsi="仿宋" w:eastAsia="仿宋"/>
          <w:b w:val="0"/>
          <w:bCs w:val="0"/>
        </w:rPr>
        <w:t>入决算表</w:t>
      </w:r>
      <w:bookmarkEnd w:id="127"/>
      <w:bookmarkEnd w:id="128"/>
      <w:bookmarkEnd w:id="129"/>
    </w:p>
    <w:p w14:paraId="7701F03F">
      <w:pPr>
        <w:pStyle w:val="3"/>
        <w:rPr>
          <w:rFonts w:ascii="仿宋" w:hAnsi="仿宋" w:eastAsia="仿宋"/>
          <w:color w:val="000000"/>
        </w:rPr>
      </w:pPr>
      <w:bookmarkStart w:id="130" w:name="_Toc15396621"/>
      <w:bookmarkStart w:id="131" w:name="_Toc79163638"/>
      <w:bookmarkStart w:id="132" w:name="_Toc79163888"/>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130"/>
      <w:bookmarkEnd w:id="131"/>
      <w:bookmarkEnd w:id="132"/>
    </w:p>
    <w:p w14:paraId="206A9B52">
      <w:pPr>
        <w:pStyle w:val="3"/>
        <w:rPr>
          <w:rFonts w:ascii="仿宋" w:hAnsi="仿宋" w:eastAsia="仿宋"/>
          <w:b w:val="0"/>
          <w:color w:val="000000"/>
        </w:rPr>
      </w:pPr>
      <w:bookmarkStart w:id="133" w:name="_Toc79163639"/>
      <w:bookmarkStart w:id="134" w:name="_Toc79163889"/>
      <w:bookmarkStart w:id="135" w:name="_Toc15396622"/>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133"/>
      <w:bookmarkEnd w:id="134"/>
      <w:bookmarkEnd w:id="135"/>
    </w:p>
    <w:p w14:paraId="34D56B23">
      <w:pPr>
        <w:pStyle w:val="3"/>
        <w:rPr>
          <w:rStyle w:val="23"/>
          <w:rFonts w:ascii="仿宋" w:hAnsi="仿宋" w:eastAsia="仿宋"/>
          <w:b w:val="0"/>
          <w:bCs w:val="0"/>
        </w:rPr>
      </w:pPr>
      <w:bookmarkStart w:id="136" w:name="_Toc15396623"/>
      <w:bookmarkStart w:id="137" w:name="_Toc79163890"/>
      <w:bookmarkStart w:id="138" w:name="_Toc79163640"/>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136"/>
      <w:bookmarkEnd w:id="137"/>
      <w:bookmarkEnd w:id="138"/>
      <w:bookmarkStart w:id="139" w:name="_Toc15396624"/>
    </w:p>
    <w:p w14:paraId="7A7BE917">
      <w:pPr>
        <w:pStyle w:val="3"/>
        <w:rPr>
          <w:rFonts w:ascii="仿宋" w:hAnsi="仿宋" w:eastAsia="仿宋"/>
          <w:color w:val="000000"/>
        </w:rPr>
      </w:pPr>
      <w:bookmarkStart w:id="140" w:name="_Toc79163641"/>
      <w:bookmarkStart w:id="141" w:name="_Toc79163891"/>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139"/>
      <w:bookmarkEnd w:id="140"/>
      <w:bookmarkEnd w:id="141"/>
    </w:p>
    <w:p w14:paraId="7EAA0D37">
      <w:pPr>
        <w:pStyle w:val="3"/>
        <w:rPr>
          <w:rFonts w:ascii="仿宋" w:hAnsi="仿宋" w:eastAsia="仿宋"/>
          <w:color w:val="000000"/>
        </w:rPr>
      </w:pPr>
      <w:bookmarkStart w:id="142" w:name="_Toc15396625"/>
      <w:bookmarkStart w:id="143" w:name="_Toc79163642"/>
      <w:bookmarkStart w:id="144" w:name="_Toc79163892"/>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142"/>
      <w:bookmarkEnd w:id="143"/>
      <w:bookmarkEnd w:id="144"/>
    </w:p>
    <w:p w14:paraId="5CC9EC8B">
      <w:pPr>
        <w:pStyle w:val="3"/>
        <w:rPr>
          <w:rFonts w:ascii="仿宋" w:hAnsi="仿宋" w:eastAsia="仿宋"/>
          <w:color w:val="000000"/>
        </w:rPr>
      </w:pPr>
      <w:bookmarkStart w:id="145" w:name="_Toc15396626"/>
      <w:bookmarkStart w:id="146" w:name="_Toc79163643"/>
      <w:bookmarkStart w:id="147" w:name="_Toc79163893"/>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bookmarkEnd w:id="145"/>
      <w:bookmarkEnd w:id="146"/>
      <w:bookmarkEnd w:id="147"/>
    </w:p>
    <w:p w14:paraId="49846A2F">
      <w:pPr>
        <w:pStyle w:val="3"/>
        <w:rPr>
          <w:rFonts w:ascii="仿宋" w:hAnsi="仿宋" w:eastAsia="仿宋"/>
          <w:color w:val="000000"/>
        </w:rPr>
      </w:pPr>
      <w:bookmarkStart w:id="148" w:name="_Toc79163894"/>
      <w:bookmarkStart w:id="149" w:name="_Toc79163644"/>
      <w:bookmarkStart w:id="150" w:name="_Toc15396627"/>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148"/>
      <w:bookmarkEnd w:id="149"/>
      <w:bookmarkEnd w:id="150"/>
    </w:p>
    <w:p w14:paraId="77EA772B">
      <w:pPr>
        <w:pStyle w:val="3"/>
        <w:rPr>
          <w:rFonts w:ascii="仿宋" w:hAnsi="仿宋" w:eastAsia="仿宋"/>
          <w:color w:val="000000"/>
        </w:rPr>
      </w:pPr>
      <w:bookmarkStart w:id="151" w:name="_Toc79163645"/>
      <w:bookmarkStart w:id="152" w:name="_Toc79163895"/>
      <w:bookmarkStart w:id="153" w:name="_Toc15396628"/>
      <w:r>
        <w:rPr>
          <w:rStyle w:val="23"/>
          <w:rFonts w:hint="eastAsia" w:ascii="仿宋" w:hAnsi="仿宋" w:eastAsia="仿宋"/>
          <w:b w:val="0"/>
          <w:bCs w:val="0"/>
        </w:rPr>
        <w:t>十、</w:t>
      </w:r>
      <w:r>
        <w:rPr>
          <w:rFonts w:hint="eastAsia" w:ascii="仿宋" w:hAnsi="仿宋" w:eastAsia="仿宋"/>
          <w:b w:val="0"/>
          <w:color w:val="000000"/>
        </w:rPr>
        <w:t>一</w:t>
      </w:r>
      <w:r>
        <w:rPr>
          <w:rStyle w:val="23"/>
          <w:rFonts w:hint="eastAsia" w:ascii="仿宋" w:hAnsi="仿宋" w:eastAsia="仿宋"/>
          <w:b w:val="0"/>
          <w:bCs w:val="0"/>
        </w:rPr>
        <w:t>般公共预算财政拨款“三公”经费支出决算表</w:t>
      </w:r>
      <w:bookmarkEnd w:id="151"/>
      <w:bookmarkEnd w:id="152"/>
      <w:bookmarkEnd w:id="153"/>
    </w:p>
    <w:p w14:paraId="78EAB49D">
      <w:pPr>
        <w:pStyle w:val="3"/>
        <w:rPr>
          <w:rFonts w:ascii="仿宋" w:hAnsi="仿宋" w:eastAsia="仿宋"/>
          <w:color w:val="000000"/>
        </w:rPr>
      </w:pPr>
      <w:bookmarkStart w:id="154" w:name="_Toc79163646"/>
      <w:bookmarkStart w:id="155" w:name="_Toc15396629"/>
      <w:bookmarkStart w:id="156" w:name="_Toc79163896"/>
      <w:r>
        <w:rPr>
          <w:rStyle w:val="23"/>
          <w:rFonts w:hint="eastAsia" w:ascii="仿宋" w:hAnsi="仿宋" w:eastAsia="仿宋"/>
          <w:b w:val="0"/>
          <w:bCs w:val="0"/>
        </w:rPr>
        <w:t>十一、</w:t>
      </w:r>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bookmarkEnd w:id="154"/>
      <w:bookmarkEnd w:id="155"/>
      <w:bookmarkEnd w:id="156"/>
    </w:p>
    <w:p w14:paraId="5F1FDEF3">
      <w:pPr>
        <w:pStyle w:val="3"/>
        <w:rPr>
          <w:rFonts w:ascii="仿宋" w:hAnsi="仿宋" w:eastAsia="仿宋"/>
          <w:color w:val="000000"/>
        </w:rPr>
      </w:pPr>
      <w:bookmarkStart w:id="157" w:name="_Toc79163897"/>
      <w:bookmarkStart w:id="158" w:name="_Toc15396630"/>
      <w:bookmarkStart w:id="159" w:name="_Toc79163647"/>
      <w:r>
        <w:rPr>
          <w:rStyle w:val="23"/>
          <w:rFonts w:hint="eastAsia" w:ascii="仿宋" w:hAnsi="仿宋" w:eastAsia="仿宋"/>
          <w:b w:val="0"/>
          <w:bCs w:val="0"/>
        </w:rPr>
        <w:t>十二、</w:t>
      </w:r>
      <w:r>
        <w:rPr>
          <w:rFonts w:hint="eastAsia" w:ascii="仿宋" w:hAnsi="仿宋" w:eastAsia="仿宋"/>
          <w:b w:val="0"/>
          <w:color w:val="000000"/>
        </w:rPr>
        <w:t>政</w:t>
      </w:r>
      <w:r>
        <w:rPr>
          <w:rStyle w:val="23"/>
          <w:rFonts w:hint="eastAsia" w:ascii="仿宋" w:hAnsi="仿宋" w:eastAsia="仿宋"/>
          <w:b w:val="0"/>
          <w:bCs w:val="0"/>
        </w:rPr>
        <w:t>府性基金预算财政拨款“三公”经费支出决算表</w:t>
      </w:r>
      <w:bookmarkEnd w:id="157"/>
      <w:bookmarkEnd w:id="158"/>
      <w:bookmarkEnd w:id="159"/>
    </w:p>
    <w:p w14:paraId="64B8EA1D">
      <w:pPr>
        <w:pStyle w:val="3"/>
        <w:rPr>
          <w:rStyle w:val="23"/>
          <w:rFonts w:ascii="仿宋" w:hAnsi="仿宋" w:eastAsia="仿宋"/>
          <w:b w:val="0"/>
          <w:bCs w:val="0"/>
        </w:rPr>
      </w:pPr>
      <w:bookmarkStart w:id="160" w:name="_Toc79163898"/>
      <w:bookmarkStart w:id="161" w:name="_Toc79163648"/>
      <w:bookmarkStart w:id="162" w:name="_Toc15396631"/>
      <w:r>
        <w:rPr>
          <w:rStyle w:val="23"/>
          <w:rFonts w:hint="eastAsia" w:ascii="仿宋" w:hAnsi="仿宋" w:eastAsia="仿宋"/>
          <w:b w:val="0"/>
          <w:bCs w:val="0"/>
        </w:rPr>
        <w:t>十三、</w:t>
      </w:r>
      <w:r>
        <w:rPr>
          <w:rFonts w:hint="eastAsia" w:ascii="仿宋" w:hAnsi="仿宋" w:eastAsia="仿宋"/>
          <w:b w:val="0"/>
          <w:color w:val="000000"/>
        </w:rPr>
        <w:t>国</w:t>
      </w:r>
      <w:r>
        <w:rPr>
          <w:rStyle w:val="23"/>
          <w:rFonts w:hint="eastAsia" w:ascii="仿宋" w:hAnsi="仿宋" w:eastAsia="仿宋"/>
          <w:b w:val="0"/>
          <w:bCs w:val="0"/>
        </w:rPr>
        <w:t>有资本经营预算财政拨款收入支出决算表</w:t>
      </w:r>
      <w:bookmarkEnd w:id="160"/>
      <w:bookmarkEnd w:id="161"/>
      <w:bookmarkEnd w:id="162"/>
    </w:p>
    <w:p w14:paraId="24FA5292">
      <w:pPr>
        <w:pStyle w:val="3"/>
        <w:rPr>
          <w:rStyle w:val="23"/>
          <w:rFonts w:ascii="仿宋" w:hAnsi="仿宋" w:eastAsia="仿宋"/>
          <w:b w:val="0"/>
          <w:bCs w:val="0"/>
        </w:rPr>
      </w:pPr>
      <w:bookmarkStart w:id="163" w:name="_Toc79163899"/>
      <w:bookmarkStart w:id="164" w:name="_Toc79163649"/>
      <w:r>
        <w:rPr>
          <w:rStyle w:val="23"/>
          <w:rFonts w:hint="eastAsia" w:ascii="仿宋" w:hAnsi="仿宋" w:eastAsia="仿宋"/>
          <w:b w:val="0"/>
          <w:bCs w:val="0"/>
        </w:rPr>
        <w:t>十四、国有资本经营预算财政拨款支出决算表</w:t>
      </w:r>
      <w:bookmarkEnd w:id="163"/>
      <w:bookmarkEnd w:id="1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85B19B-4422-4A85-8BE4-25CD25884F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29AD67A9-2BF7-46A7-9A63-93F35583269B}"/>
  </w:font>
  <w:font w:name="等线">
    <w:panose1 w:val="02010600030101010101"/>
    <w:charset w:val="86"/>
    <w:family w:val="auto"/>
    <w:pitch w:val="default"/>
    <w:sig w:usb0="A00002BF" w:usb1="38CF7CFA" w:usb2="00000016" w:usb3="00000000" w:csb0="0004000F" w:csb1="00000000"/>
    <w:embedRegular r:id="rId3" w:fontKey="{E4BFAFCD-139C-4E7C-BCC5-9FC6E123668A}"/>
  </w:font>
  <w:font w:name="仿宋_GB2312">
    <w:panose1 w:val="02010609030101010101"/>
    <w:charset w:val="86"/>
    <w:family w:val="modern"/>
    <w:pitch w:val="default"/>
    <w:sig w:usb0="00000001" w:usb1="080E0000" w:usb2="00000000" w:usb3="00000000" w:csb0="00040000" w:csb1="00000000"/>
    <w:embedRegular r:id="rId4" w:fontKey="{74DBDDC5-71B9-4FED-A9D1-7751A485BC9B}"/>
  </w:font>
  <w:font w:name="仿宋">
    <w:panose1 w:val="02010609060101010101"/>
    <w:charset w:val="86"/>
    <w:family w:val="modern"/>
    <w:pitch w:val="default"/>
    <w:sig w:usb0="800002BF" w:usb1="38CF7CFA" w:usb2="00000016" w:usb3="00000000" w:csb0="00040001" w:csb1="00000000"/>
    <w:embedRegular r:id="rId5" w:fontKey="{640D263C-124C-4E4E-88FD-B61EAA766145}"/>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6" w:fontKey="{8DA8ECA9-58E3-4FEE-B7B1-BF18C381B575}"/>
  </w:font>
  <w:font w:name="楷体_GB2312">
    <w:panose1 w:val="02010609030101010101"/>
    <w:charset w:val="86"/>
    <w:family w:val="modern"/>
    <w:pitch w:val="default"/>
    <w:sig w:usb0="00000001" w:usb1="080E0000" w:usb2="00000000" w:usb3="00000000" w:csb0="00040000" w:csb1="00000000"/>
    <w:embedRegular r:id="rId7" w:fontKey="{E750BBAB-EDB2-459D-96A3-C4A3E28078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6888">
    <w:pPr>
      <w:pStyle w:val="11"/>
      <w:jc w:val="center"/>
    </w:pPr>
    <w:r>
      <w:fldChar w:fldCharType="begin"/>
    </w:r>
    <w:r>
      <w:instrText xml:space="preserve">PAGE   \* MERGEFORMAT</w:instrText>
    </w:r>
    <w:r>
      <w:fldChar w:fldCharType="separate"/>
    </w:r>
    <w:r>
      <w:rPr>
        <w:lang w:val="zh-CN"/>
      </w:rPr>
      <w:t>24</w:t>
    </w:r>
    <w:r>
      <w:fldChar w:fldCharType="end"/>
    </w:r>
  </w:p>
  <w:p w14:paraId="4ED1310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FA3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0305"/>
    <w:multiLevelType w:val="singleLevel"/>
    <w:tmpl w:val="8E310305"/>
    <w:lvl w:ilvl="0" w:tentative="0">
      <w:start w:val="1"/>
      <w:numFmt w:val="decimal"/>
      <w:suff w:val="space"/>
      <w:lvlText w:val="%1."/>
      <w:lvlJc w:val="left"/>
    </w:lvl>
  </w:abstractNum>
  <w:abstractNum w:abstractNumId="1">
    <w:nsid w:val="B1348A95"/>
    <w:multiLevelType w:val="singleLevel"/>
    <w:tmpl w:val="B1348A95"/>
    <w:lvl w:ilvl="0" w:tentative="0">
      <w:start w:val="1"/>
      <w:numFmt w:val="decimal"/>
      <w:suff w:val="nothing"/>
      <w:lvlText w:val="%1．"/>
      <w:lvlJc w:val="left"/>
      <w:pPr>
        <w:ind w:left="0" w:firstLine="400"/>
      </w:pPr>
      <w:rPr>
        <w:rFonts w:hint="default"/>
      </w:rPr>
    </w:lvl>
  </w:abstractNum>
  <w:abstractNum w:abstractNumId="2">
    <w:nsid w:val="BE91A0FA"/>
    <w:multiLevelType w:val="singleLevel"/>
    <w:tmpl w:val="BE91A0FA"/>
    <w:lvl w:ilvl="0" w:tentative="0">
      <w:start w:val="1"/>
      <w:numFmt w:val="decimalEnclosedCircleChinese"/>
      <w:suff w:val="nothing"/>
      <w:lvlText w:val="%1　"/>
      <w:lvlJc w:val="left"/>
      <w:pPr>
        <w:ind w:left="0" w:firstLine="400"/>
      </w:pPr>
      <w:rPr>
        <w:rFonts w:hint="eastAsia"/>
      </w:rPr>
    </w:lvl>
  </w:abstractNum>
  <w:abstractNum w:abstractNumId="3">
    <w:nsid w:val="CDF3B200"/>
    <w:multiLevelType w:val="singleLevel"/>
    <w:tmpl w:val="CDF3B200"/>
    <w:lvl w:ilvl="0" w:tentative="0">
      <w:start w:val="1"/>
      <w:numFmt w:val="decimal"/>
      <w:suff w:val="nothing"/>
      <w:lvlText w:val="%1．"/>
      <w:lvlJc w:val="left"/>
      <w:pPr>
        <w:ind w:left="0" w:firstLine="400"/>
      </w:pPr>
      <w:rPr>
        <w:rFonts w:hint="default"/>
      </w:rPr>
    </w:lvl>
  </w:abstractNum>
  <w:abstractNum w:abstractNumId="4">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5">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6">
    <w:nsid w:val="F0451B79"/>
    <w:multiLevelType w:val="singleLevel"/>
    <w:tmpl w:val="F0451B79"/>
    <w:lvl w:ilvl="0" w:tentative="0">
      <w:start w:val="1"/>
      <w:numFmt w:val="decimal"/>
      <w:suff w:val="nothing"/>
      <w:lvlText w:val="%1．"/>
      <w:lvlJc w:val="left"/>
      <w:pPr>
        <w:ind w:left="0" w:firstLine="400"/>
      </w:pPr>
      <w:rPr>
        <w:rFonts w:hint="default"/>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8">
    <w:nsid w:val="63B7EEF0"/>
    <w:multiLevelType w:val="singleLevel"/>
    <w:tmpl w:val="63B7EEF0"/>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6"/>
  </w:num>
  <w:num w:numId="4">
    <w:abstractNumId w:val="7"/>
  </w:num>
  <w:num w:numId="5">
    <w:abstractNumId w:val="3"/>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k5MTMzYjU3Y2RiZjZmMjFjZjVkZGJjZDAwN2NjZG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5E3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2D4B"/>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1C65"/>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8811972"/>
    <w:rsid w:val="09982E15"/>
    <w:rsid w:val="0A2032A3"/>
    <w:rsid w:val="0E5E4367"/>
    <w:rsid w:val="10C055FF"/>
    <w:rsid w:val="118107EC"/>
    <w:rsid w:val="11A640BA"/>
    <w:rsid w:val="16BB723D"/>
    <w:rsid w:val="17A23D58"/>
    <w:rsid w:val="1CD11C5E"/>
    <w:rsid w:val="1D155CEE"/>
    <w:rsid w:val="22D000E2"/>
    <w:rsid w:val="240371BF"/>
    <w:rsid w:val="2462766C"/>
    <w:rsid w:val="253F05F7"/>
    <w:rsid w:val="29C46023"/>
    <w:rsid w:val="29FD04D3"/>
    <w:rsid w:val="2CC719C8"/>
    <w:rsid w:val="319F7F4E"/>
    <w:rsid w:val="32523CE4"/>
    <w:rsid w:val="343C5ADB"/>
    <w:rsid w:val="3950014B"/>
    <w:rsid w:val="3C99475E"/>
    <w:rsid w:val="464078D3"/>
    <w:rsid w:val="470667E4"/>
    <w:rsid w:val="482C628C"/>
    <w:rsid w:val="4907292A"/>
    <w:rsid w:val="4B2928D8"/>
    <w:rsid w:val="4D4A17F9"/>
    <w:rsid w:val="4ECE2238"/>
    <w:rsid w:val="51C57F1A"/>
    <w:rsid w:val="612104DE"/>
    <w:rsid w:val="69B84DE8"/>
    <w:rsid w:val="6C4A05C8"/>
    <w:rsid w:val="6D632ECA"/>
    <w:rsid w:val="707F5366"/>
    <w:rsid w:val="72734D90"/>
    <w:rsid w:val="73A441AA"/>
    <w:rsid w:val="7AE744C8"/>
    <w:rsid w:val="7B3B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字符"/>
    <w:basedOn w:val="19"/>
    <w:link w:val="2"/>
    <w:qFormat/>
    <w:locked/>
    <w:uiPriority w:val="9"/>
    <w:rPr>
      <w:rFonts w:ascii="Times New Roman" w:hAnsi="Times New Roman" w:cs="Times New Roman"/>
      <w:b/>
      <w:bCs/>
      <w:kern w:val="44"/>
      <w:sz w:val="44"/>
      <w:szCs w:val="44"/>
    </w:rPr>
  </w:style>
  <w:style w:type="character" w:customStyle="1" w:styleId="23">
    <w:name w:val="标题 2 字符"/>
    <w:basedOn w:val="19"/>
    <w:link w:val="3"/>
    <w:qFormat/>
    <w:locked/>
    <w:uiPriority w:val="9"/>
    <w:rPr>
      <w:rFonts w:ascii="Cambria" w:hAnsi="Cambria" w:eastAsia="宋体" w:cs="Times New Roman"/>
      <w:b/>
      <w:bCs/>
      <w:kern w:val="2"/>
      <w:sz w:val="32"/>
      <w:szCs w:val="32"/>
    </w:rPr>
  </w:style>
  <w:style w:type="character" w:customStyle="1" w:styleId="24">
    <w:name w:val="标题 3 字符"/>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字符"/>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字符"/>
    <w:link w:val="12"/>
    <w:semiHidden/>
    <w:qFormat/>
    <w:locked/>
    <w:uiPriority w:val="99"/>
    <w:rPr>
      <w:sz w:val="18"/>
    </w:rPr>
  </w:style>
  <w:style w:type="character" w:customStyle="1" w:styleId="30">
    <w:name w:val="页脚 字符"/>
    <w:link w:val="11"/>
    <w:qFormat/>
    <w:locked/>
    <w:uiPriority w:val="99"/>
    <w:rPr>
      <w:sz w:val="18"/>
    </w:rPr>
  </w:style>
  <w:style w:type="character" w:customStyle="1" w:styleId="31">
    <w:name w:val="正文文本 字符"/>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7">
    <w:name w:val="font1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8cb1e065-f590-4561-be75-f74dad63623f</errorID>
      <errorWord>法律、法规</errorWord>
      <group>L1_Word</group>
      <groupName>字词问题</groupName>
      <ability>L2_Typo</ability>
      <abilityName>字词错误</abilityName>
      <candidateList>
        <item>法律法规</item>
      </candidateList>
      <explain/>
      <paraID>628BF5EC</paraID>
      <start>25</start>
      <end>29</end>
      <status>modified</status>
      <modifiedWord>法律法规</modifiedWord>
      <trackRevisions>false</trackRevisions>
    </reviewItem>
    <reviewItem>
      <errorID>d9d1b91c-4fe6-4543-873a-d5a4d42c2c85</errorID>
      <errorWord>立</errorWord>
      <group>L1_Word</group>
      <groupName>字词问题</groupName>
      <ability>L2_Typo</ability>
      <abilityName>字词错误</abilityName>
      <candidateList>
        <item>立以</item>
      </candidateList>
      <explain/>
      <paraID>71463FBC</paraID>
      <start>16</start>
      <end>18</end>
      <status>modified</status>
      <modifiedWord>立以</modifiedWord>
      <trackRevisions>false</trackRevisions>
    </reviewItem>
    <reviewItem>
      <errorID>891bdbaf-404a-4ce3-b61b-098413d9dd06</errorID>
      <errorWord>使用</errorWord>
      <group>L1_Grammar</group>
      <groupName>语法问题</groupName>
      <ability>L2_Grammar</ability>
      <abilityName>语法错误</abilityName>
      <candidateList>
        <item>采取</item>
      </candidateList>
      <explain>“使用～措施”搭配不当，建议修改为“采取～措施”。</explain>
      <paraID>5F8D1E2E</paraID>
      <start>60</start>
      <end>62</end>
      <status>modified</status>
      <modifiedWord>采取</modifiedWord>
      <trackRevisions>false</trackRevisions>
    </reviewItem>
    <reviewItem>
      <errorID>0d64c2a9-7290-4c92-a96b-3474895b318f</errorID>
      <errorWord>县</errorWord>
      <group>L1_Word</group>
      <groupName>字词问题</groupName>
      <ability>L2_Typo</ability>
      <abilityName>字词错误</abilityName>
      <candidateList>
        <item>县医</item>
      </candidateList>
      <explain/>
      <paraID>6A859B1A</paraID>
      <start>16</start>
      <end>18</end>
      <status>modified</status>
      <modifiedWord>县医</modifiedWord>
      <trackRevisions>false</trackRevisions>
    </reviewItem>
    <reviewItem>
      <errorID>aa766863-2747-407a-9733-dfa57bfc1edc</errorID>
      <errorWord>科技成果的转化</errorWord>
      <group>L1_Political</group>
      <groupName>政治性问题</groupName>
      <ability>L2_Keyword</ability>
      <abilityName>固定表述</abilityName>
      <candidateList>
        <item>科技成果转化</item>
      </candidateList>
      <explain>词汇“科技成果转化”在特定场景下为固定表述形式，请确认此处的“科技成果的转化”是否存在不当。</explain>
      <paraID>229C25AA</paraID>
      <start>84</start>
      <end>90</end>
      <status>modified</status>
      <modifiedWord>科技成果转化</modifiedWord>
      <trackRevisions>false</trackRevisions>
    </reviewItem>
    <reviewItem>
      <errorID>1da43281-7e8a-4e3e-afc4-c267f0dcc582</errorID>
      <errorWord>党史学习</errorWord>
      <group>L1_Word</group>
      <groupName>字词问题</groupName>
      <ability>L2_Typo</ability>
      <abilityName>字词错误</abilityName>
      <candidateList>
        <item>党史学习教育</item>
      </candidateList>
      <explain/>
      <paraID>342FB714</paraID>
      <start>128</start>
      <end>134</end>
      <status>modified</status>
      <modifiedWord>党史学习教育</modifiedWord>
      <trackRevisions>false</trackRevisions>
    </reviewItem>
    <reviewItem>
      <errorID>7e6b72d0-3aea-45dc-968e-7ee3f5a7b07d</errorID>
      <errorWord>截止</errorWord>
      <group>L1_Word</group>
      <groupName>字词问题</groupName>
      <ability>L2_Typo</ability>
      <abilityName>字词错误</abilityName>
      <candidateList>
        <item>截至</item>
      </candidateList>
      <explain>存在发音相同字词的误用。</explain>
      <paraID>342FB714</paraID>
      <start>156</start>
      <end>158</end>
      <status>modified</status>
      <modifiedWord>截至</modifiedWord>
      <trackRevisions>false</trackRevisions>
    </reviewItem>
    <reviewItem>
      <errorID>1461cd75-5fcd-487e-b5ca-977de136d5a2</errorID>
      <errorWord>共</errorWord>
      <group>L1_Word</group>
      <groupName>字词问题</groupName>
      <ability>L2_Typo</ability>
      <abilityName>字词错误</abilityName>
      <candidateList>
        <item>共有</item>
      </candidateList>
      <explain/>
      <paraID>258F4A4A</paraID>
      <start>194</start>
      <end>196</end>
      <status>modified</status>
      <modifiedWord>共有</modifiedWord>
      <trackRevisions>false</trackRevisions>
    </reviewItem>
    <reviewItem>
      <errorID>f1aa79f7-c9ae-4126-b0d1-8d2d9a7787f6</errorID>
      <errorWord>个</errorWord>
      <group>L1_Knowledge</group>
      <groupName>知识性问题</groupName>
      <ability>L2_Knowledge</ability>
      <abilityName>其他知识</abilityName>
      <candidateList>
        <item>辆</item>
      </candidateList>
      <explain>请检查“个”是否为量词使用错误，建议修改为“辆”。</explain>
      <paraID>258F4A4A</paraID>
      <start>298</start>
      <end>299</end>
      <status>modified</status>
      <modifiedWord>辆</modifiedWord>
      <trackRevisions>false</trackRevisions>
    </reviewItem>
    <reviewItem>
      <errorID>60e25462-1f77-429b-b640-c45ebd44a850</errorID>
      <errorWord>截止11月</errorWord>
      <group>L1_Word</group>
      <groupName>字词问题</groupName>
      <ability>L2_Typo</ability>
      <abilityName>字词错误</abilityName>
      <candidateList>
        <item>截至11月</item>
      </candidateList>
      <explain/>
      <paraID>258F4A4A</paraID>
      <start>305</start>
      <end>310</end>
      <status>modified</status>
      <modifiedWord>截至11月</modifiedWord>
      <trackRevisions>false</trackRevisions>
    </reviewItem>
    <reviewItem>
      <errorID>ac15b851-f725-4ca6-97ea-216e7ec22efb</errorID>
      <errorWord>截止10月</errorWord>
      <group>L1_Word</group>
      <groupName>字词问题</groupName>
      <ability>L2_Typo</ability>
      <abilityName>字词错误</abilityName>
      <candidateList>
        <item>截至10月</item>
      </candidateList>
      <explain/>
      <paraID>7D925565</paraID>
      <start>16</start>
      <end>21</end>
      <status>modified</status>
      <modifiedWord>截至10月</modifiedWord>
      <trackRevisions>false</trackRevisions>
    </reviewItem>
    <reviewItem>
      <errorID>5ba7eee6-b532-486a-ab55-dbb597b8e3b1</errorID>
      <errorWord>血</errorWord>
      <group>L1_Word</group>
      <groupName>字词问题</groupName>
      <ability>L2_Typo</ability>
      <abilityName>字词错误</abilityName>
      <candidateList>
        <item>血压</item>
      </candidateList>
      <explain/>
      <paraID>7D925565</paraID>
      <start>72</start>
      <end>74</end>
      <status>modified</status>
      <modifiedWord>血压</modifiedWord>
      <trackRevisions>false</trackRevisions>
    </reviewItem>
    <reviewItem>
      <errorID>a9d4ea06-b940-486a-937f-995f280ee1c1</errorID>
      <errorWord>截止</errorWord>
      <group>L1_Word</group>
      <groupName>字词问题</groupName>
      <ability>L2_Typo</ability>
      <abilityName>字词错误</abilityName>
      <candidateList>
        <item>截至</item>
      </candidateList>
      <explain>存在发音相同字词的误用。</explain>
      <paraID>71E2ED90</paraID>
      <start>78</start>
      <end>80</end>
      <status>modified</status>
      <modifiedWord>截至</modifiedWord>
      <trackRevisions>false</trackRevisions>
    </reviewItem>
    <reviewItem>
      <errorID>5476d9a9-da44-4ff6-85eb-abdf9f48447d</errorID>
      <errorWord>现目前</errorWord>
      <group>L1_Word</group>
      <groupName>字词问题</groupName>
      <ability>L2_Typo</ability>
      <abilityName>字词错误</abilityName>
      <candidateList>
        <item>目前</item>
      </candidateList>
      <explain/>
      <paraID>71E2ED90</paraID>
      <start>164</start>
      <end>166</end>
      <status>modified</status>
      <modifiedWord>目前</modifiedWord>
      <trackRevisions>false</trackRevisions>
    </reviewItem>
    <reviewItem>
      <errorID>983f6289-3005-4f55-b4e5-26f2a117b18c</errorID>
      <errorWord>紧密性医联体</errorWord>
      <group>L1_Word</group>
      <groupName>字词问题</groupName>
      <ability>L2_Typo</ability>
      <abilityName>字词错误</abilityName>
      <candidateList>
        <item>紧密型医联体</item>
      </candidateList>
      <explain/>
      <paraID>71E2ED90</paraID>
      <start>251</start>
      <end>257</end>
      <status>modified</status>
      <modifiedWord>紧密型医联体</modifiedWord>
      <trackRevisions>false</trackRevisions>
    </reviewItem>
    <reviewItem>
      <errorID>6d8bb4ec-21df-4a0d-b9e9-32be417bf891</errorID>
      <errorWord>截止</errorWord>
      <group>L1_Word</group>
      <groupName>字词问题</groupName>
      <ability>L2_Typo</ability>
      <abilityName>字词错误</abilityName>
      <candidateList>
        <item>截至</item>
      </candidateList>
      <explain>存在发音相同字词的误用。</explain>
      <paraID>71E2ED90</paraID>
      <start>689</start>
      <end>691</end>
      <status>modified</status>
      <modifiedWord>截至</modifiedWord>
      <trackRevisions>false</trackRevisions>
    </reviewItem>
    <reviewItem>
      <errorID>cf23cb44-44c4-482f-91bf-375096b0e505</errorID>
      <errorWord>截止</errorWord>
      <group>L1_Word</group>
      <groupName>字词问题</groupName>
      <ability>L2_Typo</ability>
      <abilityName>字词错误</abilityName>
      <candidateList>
        <item>截至</item>
      </candidateList>
      <explain>存在发音相同字词的误用。</explain>
      <paraID>29C0A07B</paraID>
      <start>132</start>
      <end>134</end>
      <status>modified</status>
      <modifiedWord>截至</modifiedWord>
      <trackRevisions>false</trackRevisions>
    </reviewItem>
    <reviewItem>
      <errorID>7fbecd5c-b21e-4304-9692-688d76892991</errorID>
      <errorWord>;</errorWord>
      <group>L1_Format</group>
      <groupName>格式问题</groupName>
      <ability>L2_HalfPunc_CN</ability>
      <abilityName>全半角问题</abilityName>
      <candidateList>
        <item>；</item>
      </candidateList>
      <explain>文本全半角错误。</explain>
      <paraID>29C0A07B</paraID>
      <start>158</start>
      <end>159</end>
      <status>modified</status>
      <modifiedWord>；</modifiedWord>
      <trackRevisions>false</trackRevisions>
    </reviewItem>
    <reviewItem>
      <errorID>e2624f19-c91b-4746-bf52-f474e536bb64</errorID>
      <errorWord>,</errorWord>
      <group>L1_Format</group>
      <groupName>格式问题</groupName>
      <ability>L2_HalfPunc_CN</ability>
      <abilityName>全半角问题</abilityName>
      <candidateList>
        <item>，</item>
      </candidateList>
      <explain>文本全半角错误。</explain>
      <paraID>29C0A07B</paraID>
      <start>169</start>
      <end>170</end>
      <status>modified</status>
      <modifiedWord>，</modifiedWord>
      <trackRevisions>false</trackRevisions>
    </reviewItem>
    <reviewItem>
      <errorID>b3128c5c-f309-4f30-a5f2-d205f1dca8b8</errorID>
      <errorWord>与乡</errorWord>
      <group>L1_Word</group>
      <groupName>字词问题</groupName>
      <ability>L2_Typo</ability>
      <abilityName>字词错误</abilityName>
      <candidateList>
        <item>同乡</item>
      </candidateList>
      <explain/>
      <paraID>12B3A5CA</paraID>
      <start>8</start>
      <end>10</end>
      <status>modified</status>
      <modifiedWord>同乡</modifiedWord>
      <trackRevisions>false</trackRevisions>
    </reviewItem>
    <reviewItem>
      <errorID>de86d828-aa5f-405b-bc9f-c2428ac959ce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12B3A5CA</paraID>
      <start>36</start>
      <end>38</end>
      <status>modified</status>
      <modifiedWord>”“</modifiedWord>
      <trackRevisions>false</trackRevisions>
    </reviewItem>
    <reviewItem>
      <errorID>b231a9b1-2a43-41d5-ae8c-1ac5c30715c8</errorID>
      <errorWord>巩固脱贫攻坚成果</errorWord>
      <group>L1_Word</group>
      <groupName>字词问题</groupName>
      <ability>L2_Typo</ability>
      <abilityName>字词错误</abilityName>
      <candidateList>
        <item>巩固拓展脱贫攻坚成果</item>
      </candidateList>
      <explain/>
      <paraID>12B3A5CA</paraID>
      <start>103</start>
      <end>113</end>
      <status>modified</status>
      <modifiedWord>巩固拓展脱贫攻坚成果</modifiedWord>
      <trackRevisions>false</trackRevisions>
    </reviewItem>
    <reviewItem>
      <errorID>976c32ed-0d73-4403-b502-d9ccece7fd8c</errorID>
      <errorWord>巩固脱贫攻坚成果</errorWord>
      <group>L1_Word</group>
      <groupName>字词问题</groupName>
      <ability>L2_Typo</ability>
      <abilityName>字词错误</abilityName>
      <candidateList>
        <item>巩固拓展脱贫攻坚成果</item>
      </candidateList>
      <explain/>
      <paraID>12B3A5CA</paraID>
      <start>134</start>
      <end>144</end>
      <status>modified</status>
      <modifiedWord>巩固拓展脱贫攻坚成果</modifiedWord>
      <trackRevisions>false</trackRevisions>
    </reviewItem>
    <reviewItem>
      <errorID>408dd9c8-b9f2-41b7-bde3-be8d086cedd5</errorID>
      <errorWord>截止</errorWord>
      <group>L1_Word</group>
      <groupName>字词问题</groupName>
      <ability>L2_Typo</ability>
      <abilityName>字词错误</abilityName>
      <candidateList>
        <item>截至</item>
      </candidateList>
      <explain>存在发音相同字词的误用。</explain>
      <paraID>12B3A5CA</paraID>
      <start>199</start>
      <end>201</end>
      <status>modified</status>
      <modifiedWord>截至</modifiedWord>
      <trackRevisions>false</trackRevisions>
    </reviewItem>
    <reviewItem>
      <errorID>39e3638f-6577-438b-af2e-6dd98bcdd9ab</errorID>
      <errorWord>截止</errorWord>
      <group>L1_Word</group>
      <groupName>字词问题</groupName>
      <ability>L2_Typo</ability>
      <abilityName>字词错误</abilityName>
      <candidateList>
        <item>截至</item>
      </candidateList>
      <explain>存在发音相同字词的误用。</explain>
      <paraID>4903C5BA</paraID>
      <start>10</start>
      <end>12</end>
      <status>modified</status>
      <modifiedWord>截至</modifiedWord>
      <trackRevisions>false</trackRevisions>
    </reviewItem>
    <reviewItem>
      <errorID>19027ffe-0061-45f3-a64c-ae16692a778a</errorID>
      <errorWord>(</errorWord>
      <group>L1_Format</group>
      <groupName>格式问题</groupName>
      <ability>L2_HalfPunc_CN</ability>
      <abilityName>全半角问题</abilityName>
      <candidateList>
        <item>（</item>
      </candidateList>
      <explain>文本全半角错误。</explain>
      <paraID>4903C5BA</paraID>
      <start>156</start>
      <end>157</end>
      <status>modified</status>
      <modifiedWord>（</modifiedWord>
      <trackRevisions>false</trackRevisions>
    </reviewItem>
    <reviewItem>
      <errorID>60be77b5-6e1c-470c-8de5-6ef1d358dad0</errorID>
      <errorWord>)</errorWord>
      <group>L1_Format</group>
      <groupName>格式问题</groupName>
      <ability>L2_HalfPunc_CN</ability>
      <abilityName>全半角问题</abilityName>
      <candidateList>
        <item>）</item>
      </candidateList>
      <explain>文本全半角错误。</explain>
      <paraID>4903C5BA</paraID>
      <start>188</start>
      <end>189</end>
      <status>modified</status>
      <modifiedWord>）</modifiedWord>
      <trackRevisions>false</trackRevisions>
    </reviewItem>
    <reviewItem>
      <errorID>f642064b-9a41-444f-92ae-d121e2599eb4</errorID>
      <errorWord>监测</errorWord>
      <group>L1_Word</group>
      <groupName>字词问题</groupName>
      <ability>L2_Typo</ability>
      <abilityName>字词错误</abilityName>
      <candidateList>
        <item>检测</item>
      </candidateList>
      <explain>存在发音相同字词的误用。</explain>
      <paraID>4903C5BA</paraID>
      <start>391</start>
      <end>393</end>
      <status>modified</status>
      <modifiedWord>检测</modifiedWord>
      <trackRevisions>false</trackRevisions>
    </reviewItem>
    <reviewItem>
      <errorID>aee900a4-336a-421a-b5eb-885f0279586d</errorID>
      <errorWord>包虫病</errorWord>
      <group>L1_Word</group>
      <groupName>字词问题</groupName>
      <ability>L2_Typo</ability>
      <abilityName>字词错误</abilityName>
      <candidateList>
        <item>棘球蚴病</item>
      </candidateList>
      <explain>医学名词[包虫病]为不规范表述或旧称，其规范书面表述为[棘球蚴病]。</explain>
      <paraID>30C54C0F</paraID>
      <start>10</start>
      <end>14</end>
      <status>modified</status>
      <modifiedWord>棘球蚴病</modifiedWord>
      <trackRevisions>false</trackRevisions>
    </reviewItem>
    <reviewItem>
      <errorID>df7fe91e-f440-4e99-aed9-769f5e246352</errorID>
      <errorWord>截止</errorWord>
      <group>L1_Word</group>
      <groupName>字词问题</groupName>
      <ability>L2_Typo</ability>
      <abilityName>字词错误</abilityName>
      <candidateList>
        <item>截</item>
      </candidateList>
      <explain/>
      <paraID>30C54C0F</paraID>
      <start>15</start>
      <end>16</end>
      <status>modified</status>
      <modifiedWord>截</modifiedWord>
      <trackRevisions>false</trackRevisions>
    </reviewItem>
    <reviewItem>
      <errorID>6ee292ec-5392-4d26-a80e-18e479566c97</errorID>
      <errorWord>包虫病</errorWord>
      <group>L1_Word</group>
      <groupName>字词问题</groupName>
      <ability>L2_Typo</ability>
      <abilityName>字词错误</abilityName>
      <candidateList>
        <item>棘球蚴病</item>
      </candidateList>
      <explain>医学名词[包虫病]为不规范表述或旧称，其规范书面表述为[棘球蚴病]。</explain>
      <paraID>30C54C0F</paraID>
      <start>33</start>
      <end>37</end>
      <status>modified</status>
      <modifiedWord>棘球蚴病</modifiedWord>
      <trackRevisions>false</trackRevisions>
    </reviewItem>
    <reviewItem>
      <errorID>fc81ab3c-c30e-4f5e-812f-54390d33da13</errorID>
      <errorWord>截止</errorWord>
      <group>L1_Word</group>
      <groupName>字词问题</groupName>
      <ability>L2_Typo</ability>
      <abilityName>字词错误</abilityName>
      <candidateList>
        <item>截至</item>
      </candidateList>
      <explain>存在发音相同字词的误用。</explain>
      <paraID>30C54C0F</paraID>
      <start>79</start>
      <end>81</end>
      <status>modified</status>
      <modifiedWord>截至</modifiedWord>
      <trackRevisions>false</trackRevisions>
    </reviewItem>
    <reviewItem>
      <errorID>d72a87c3-2092-436c-a2b4-9f4796f45101</errorID>
      <errorWord>，现</errorWord>
      <group>L1_Word</group>
      <groupName>字词问题</groupName>
      <ability>L2_Typo</ability>
      <abilityName>字词错误</abilityName>
      <candidateList>
        <item>，</item>
      </candidateList>
      <explain/>
      <paraID>1C03ACF9</paraID>
      <start>39</start>
      <end>40</end>
      <status>modified</status>
      <modifiedWord>，</modifiedWord>
      <trackRevisions>false</trackRevisions>
    </reviewItem>
    <reviewItem>
      <errorID>c0329958-d05a-4ada-a9d8-2bbbea1e9f73</errorID>
      <errorWord>核</errorWord>
      <group>L1_Word</group>
      <groupName>字词问题</groupName>
      <ability>L2_Typo</ability>
      <abilityName>字词错误</abilityName>
      <candidateList>
        <item>核等</item>
      </candidateList>
      <explain/>
      <paraID>41B03837</paraID>
      <start>126</start>
      <end>128</end>
      <status>modified</status>
      <modifiedWord>核等</modifiedWord>
      <trackRevisions>false</trackRevisions>
    </reviewItem>
    <reviewItem>
      <errorID>b8fdef0f-a5af-47a2-8ee0-3fa93094e0e7</errorID>
      <errorWord>中医服务体系</errorWord>
      <group>L1_Political</group>
      <groupName>政治性问题</groupName>
      <ability>L2_Keyword</ability>
      <abilityName>固定表述</abilityName>
      <candidateList>
        <item>中医药服务体系</item>
      </candidateList>
      <explain>词汇“中医药服务体系”在特定场景下为固定表述形式，请确认此处的“中医服务体系”是否存在不当。</explain>
      <paraID> 75863F3</paraID>
      <start>51</start>
      <end>58</end>
      <status>modified</status>
      <modifiedWord>中医药服务体系</modifiedWord>
      <trackRevisions>false</trackRevisions>
    </reviewItem>
    <reviewItem>
      <errorID>b27d8da4-c3e0-42d4-8cab-b588f158d376</errorID>
      <errorWord>拟定</errorWord>
      <group>L1_Word</group>
      <groupName>字词问题</groupName>
      <ability>L2_Typo</ability>
      <abilityName>字词错误</abilityName>
      <candidateList>
        <item>拟订</item>
      </candidateList>
      <explain>存在发音相同字词的误用。</explain>
      <paraID> 75863F3</paraID>
      <start>138</start>
      <end>140</end>
      <status>modified</status>
      <modifiedWord>拟订</modifiedWord>
      <trackRevisions>false</trackRevisions>
    </reviewItem>
    <reviewItem>
      <errorID>b796d3ee-f40d-4593-ae19-62c4e2ccda7c</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75863F3</paraID>
      <start>161</start>
      <end>163</end>
      <status>modified</status>
      <modifiedWord>其他</modifiedWord>
      <trackRevisions>false</trackRevisions>
    </reviewItem>
    <reviewItem>
      <errorID>927bc92a-d057-467c-83ad-ad1eb0e131fe</errorID>
      <errorWord>卫生防病</errorWord>
      <group>L1_Word</group>
      <groupName>字词问题</groupName>
      <ability>L2_Typo</ability>
      <abilityName>字词错误</abilityName>
      <candidateList>
        <item>卫生防疫</item>
      </candidateList>
      <explain>存在字形相近字词的误用。</explain>
      <paraID>27958FC1</paraID>
      <start>114</start>
      <end>118</end>
      <status>modified</status>
      <modifiedWord>卫生防疫</modifiedWord>
      <trackRevisions>false</trackRevisions>
    </reviewItem>
    <reviewItem>
      <errorID>82ac9ff7-c796-4311-9550-976f5fad4b0e</errorID>
      <errorWord>;</errorWord>
      <group>L1_Format</group>
      <groupName>格式问题</groupName>
      <ability>L2_HalfPunc_CN</ability>
      <abilityName>全半角问题</abilityName>
      <candidateList>
        <item>；</item>
      </candidateList>
      <explain>文本全半角错误。</explain>
      <paraID>711CCE8F</paraID>
      <start>267</start>
      <end>268</end>
      <status>modified</status>
      <modifiedWord>；</modifiedWord>
      <trackRevisions>false</trackRevisions>
    </reviewItem>
    <reviewItem>
      <errorID>acefeddc-08f6-4e29-801e-645c3d391bab</errorID>
      <errorWord>:</errorWord>
      <group>L1_Format</group>
      <groupName>格式问题</groupName>
      <ability>L2_HalfPunc_CN</ability>
      <abilityName>全半角问题</abilityName>
      <candidateList>
        <item>：</item>
      </candidateList>
      <explain>文本全半角错误。</explain>
      <paraID>789C330B</paraID>
      <start>35</start>
      <end>36</end>
      <status>modified</status>
      <modifiedWord>：</modifiedWord>
      <trackRevisions>false</trackRevisions>
    </reviewItem>
    <reviewItem>
      <errorID>b91205bc-7963-4cbd-8d16-e23608013101</errorID>
      <errorWord>；。</errorWord>
      <group>L1_Punc</group>
      <groupName>标点问题</groupName>
      <ability>L2_Punc_CN</ability>
      <abilityName>标点符号问题</abilityName>
      <candidateList>
        <item>；</item>
      </candidateList>
      <explain/>
      <paraID>789C330B</paraID>
      <start>107</start>
      <end>108</end>
      <status>modified</status>
      <modifiedWord>；</modifiedWord>
      <trackRevisions>false</trackRevisions>
    </reviewItem>
    <reviewItem>
      <errorID>80b474cf-8cbb-45ea-9b4c-8b0a068ea180</errorID>
      <errorWord>:</errorWord>
      <group>L1_Format</group>
      <groupName>格式问题</groupName>
      <ability>L2_HalfPunc_CN</ability>
      <abilityName>全半角问题</abilityName>
      <candidateList>
        <item>：</item>
      </candidateList>
      <explain>文本全半角错误。</explain>
      <paraID>42EDDC9D</paraID>
      <start>54</start>
      <end>55</end>
      <status>modified</status>
      <modifiedWord>：</modifiedWord>
      <trackRevisions>false</trackRevisions>
    </reviewItem>
    <reviewItem>
      <errorID>6709eeb6-7ede-4284-83f6-f97223683788</errorID>
      <errorWord>:</errorWord>
      <group>L1_Format</group>
      <groupName>格式问题</groupName>
      <ability>L2_HalfPunc_CN</ability>
      <abilityName>全半角问题</abilityName>
      <candidateList>
        <item>：</item>
      </candidateList>
      <explain>文本全半角错误。</explain>
      <paraID>26D0A1B5</paraID>
      <start>39</start>
      <end>40</end>
      <status>modified</status>
      <modifiedWord>：</modifiedWord>
      <trackRevisions>false</trackRevisions>
    </reviewItem>
    <reviewItem>
      <errorID>781b4603-6a5d-4990-bafd-f2cb449d8942</errorID>
      <errorWord>:</errorWord>
      <group>L1_Format</group>
      <groupName>格式问题</groupName>
      <ability>L2_HalfPunc_CN</ability>
      <abilityName>全半角问题</abilityName>
      <candidateList>
        <item>：</item>
      </candidateList>
      <explain>文本全半角错误。</explain>
      <paraID>2CD86E0D</paraID>
      <start>43</start>
      <end>44</end>
      <status>modified</status>
      <modifiedWord>：</modifiedWord>
      <trackRevisions>false</trackRevisions>
    </reviewItem>
    <reviewItem>
      <errorID>6acd0f54-b743-459a-9a20-5acc79643d3a</errorID>
      <errorWord>:</errorWord>
      <group>L1_Format</group>
      <groupName>格式问题</groupName>
      <ability>L2_HalfPunc_CN</ability>
      <abilityName>全半角问题</abilityName>
      <candidateList>
        <item>：</item>
      </candidateList>
      <explain>文本全半角错误。</explain>
      <paraID> 602C5A3</paraID>
      <start>47</start>
      <end>48</end>
      <status>modified</status>
      <modifiedWord>：</modifiedWord>
      <trackRevisions>false</trackRevisions>
    </reviewItem>
    <reviewItem>
      <errorID>ed299172-2699-43a0-ae5b-e842cb6029c7</errorID>
      <errorWord>:</errorWord>
      <group>L1_Format</group>
      <groupName>格式问题</groupName>
      <ability>L2_HalfPunc_CN</ability>
      <abilityName>全半角问题</abilityName>
      <candidateList>
        <item>：</item>
      </candidateList>
      <explain>文本全半角错误。</explain>
      <paraID>3364BAAF</paraID>
      <start>35</start>
      <end>36</end>
      <status>modified</status>
      <modifiedWord>：</modifiedWord>
      <trackRevisions>false</trackRevisions>
    </reviewItem>
    <reviewItem>
      <errorID>041e87d6-cf03-4d5f-9499-be1dbf1137d6</errorID>
      <errorWord>:</errorWord>
      <group>L1_Format</group>
      <groupName>格式问题</groupName>
      <ability>L2_HalfPunc_CN</ability>
      <abilityName>全半角问题</abilityName>
      <candidateList>
        <item>：</item>
      </candidateList>
      <explain>文本全半角错误。</explain>
      <paraID>3A5A9574</paraID>
      <start>39</start>
      <end>40</end>
      <status>modified</status>
      <modifiedWord>：</modifiedWord>
      <trackRevisions>false</trackRevisions>
    </reviewItem>
    <reviewItem>
      <errorID>6862c475-fa9d-49e2-87e1-769cd5bb8336</errorID>
      <errorWord>:</errorWord>
      <group>L1_Format</group>
      <groupName>格式问题</groupName>
      <ability>L2_HalfPunc_CN</ability>
      <abilityName>全半角问题</abilityName>
      <candidateList>
        <item>：</item>
      </candidateList>
      <explain>文本全半角错误。</explain>
      <paraID>402460BA</paraID>
      <start>39</start>
      <end>40</end>
      <status>modified</status>
      <modifiedWord>：</modifiedWord>
      <trackRevisions>false</trackRevisions>
    </reviewItem>
    <reviewItem>
      <errorID>fed620a2-ad48-4034-808a-e21ddde48209</errorID>
      <errorWord>:</errorWord>
      <group>L1_Format</group>
      <groupName>格式问题</groupName>
      <ability>L2_HalfPunc_CN</ability>
      <abilityName>全半角问题</abilityName>
      <candidateList>
        <item>：</item>
      </candidateList>
      <explain>文本全半角错误。</explain>
      <paraID>4E9F9463</paraID>
      <start>40</start>
      <end>41</end>
      <status>modified</status>
      <modifiedWord>：</modifiedWord>
      <trackRevisions>false</trackRevisions>
    </reviewItem>
    <reviewItem>
      <errorID>d5a35b83-868e-426d-9376-eb08c2f0d5f9</errorID>
      <errorWord>:</errorWord>
      <group>L1_Format</group>
      <groupName>格式问题</groupName>
      <ability>L2_HalfPunc_CN</ability>
      <abilityName>全半角问题</abilityName>
      <candidateList>
        <item>：</item>
      </candidateList>
      <explain>文本全半角错误。</explain>
      <paraID>5B0C8B7B</paraID>
      <start>47</start>
      <end>48</end>
      <status>modified</status>
      <modifiedWord>：</modifiedWord>
      <trackRevisions>false</trackRevisions>
    </reviewItem>
    <reviewItem>
      <errorID>2576cd70-839c-424f-87e1-f7b7b735ce9e</errorID>
      <errorWord>:</errorWord>
      <group>L1_Format</group>
      <groupName>格式问题</groupName>
      <ability>L2_HalfPunc_CN</ability>
      <abilityName>全半角问题</abilityName>
      <candidateList>
        <item>：</item>
      </candidateList>
      <explain>文本全半角错误。</explain>
      <paraID> B4FCEA5</paraID>
      <start>39</start>
      <end>40</end>
      <status>modified</status>
      <modifiedWord>：</modifiedWord>
      <trackRevisions>false</trackRevisions>
    </reviewItem>
    <reviewItem>
      <errorID>feb6f94d-07d8-4c80-8c48-25a93693af7e</errorID>
      <errorWord>:</errorWord>
      <group>L1_Format</group>
      <groupName>格式问题</groupName>
      <ability>L2_HalfPunc_CN</ability>
      <abilityName>全半角问题</abilityName>
      <candidateList>
        <item>：</item>
      </candidateList>
      <explain>文本全半角错误。</explain>
      <paraID> FB74512</paraID>
      <start>37</start>
      <end>38</end>
      <status>modified</status>
      <modifiedWord>：</modifiedWord>
      <trackRevisions>false</trackRevisions>
    </reviewItem>
    <reviewItem>
      <errorID>6380e6b9-403c-4a13-a697-8b28cd950641</errorID>
      <errorWord>:</errorWord>
      <group>L1_Format</group>
      <groupName>格式问题</groupName>
      <ability>L2_HalfPunc_CN</ability>
      <abilityName>全半角问题</abilityName>
      <candidateList>
        <item>：</item>
      </candidateList>
      <explain>文本全半角错误。</explain>
      <paraID> 4E16EB4</paraID>
      <start>39</start>
      <end>40</end>
      <status>modified</status>
      <modifiedWord>：</modifiedWord>
      <trackRevisions>false</trackRevisions>
    </reviewItem>
    <reviewItem>
      <errorID>dec1b433-a1c6-401b-aaad-7626980ee2ae</errorID>
      <errorWord>:</errorWord>
      <group>L1_Format</group>
      <groupName>格式问题</groupName>
      <ability>L2_HalfPunc_CN</ability>
      <abilityName>全半角问题</abilityName>
      <candidateList>
        <item>：</item>
      </candidateList>
      <explain>文本全半角错误。</explain>
      <paraID>5760947B</paraID>
      <start>39</start>
      <end>40</end>
      <status>modified</status>
      <modifiedWord>：</modifiedWord>
      <trackRevisions>false</trackRevisions>
    </reviewItem>
    <reviewItem>
      <errorID>05dcb98b-668f-48c4-9196-1ab5bc6c36fb</errorID>
      <errorWord>:</errorWord>
      <group>L1_Format</group>
      <groupName>格式问题</groupName>
      <ability>L2_HalfPunc_CN</ability>
      <abilityName>全半角问题</abilityName>
      <candidateList>
        <item>：</item>
      </candidateList>
      <explain>文本全半角错误。</explain>
      <paraID>2F2D0927</paraID>
      <start>43</start>
      <end>44</end>
      <status>modified</status>
      <modifiedWord>：</modifiedWord>
      <trackRevisions>false</trackRevisions>
    </reviewItem>
    <reviewItem>
      <errorID>c9a5c0e7-5d2d-4b27-81ee-56af2a74662d</errorID>
      <errorWord>:</errorWord>
      <group>L1_Format</group>
      <groupName>格式问题</groupName>
      <ability>L2_HalfPunc_CN</ability>
      <abilityName>全半角问题</abilityName>
      <candidateList>
        <item>：</item>
      </candidateList>
      <explain>文本全半角错误。</explain>
      <paraID>6DC4E82B</paraID>
      <start>39</start>
      <end>40</end>
      <status>modified</status>
      <modifiedWord>：</modifiedWord>
      <trackRevisions>false</trackRevisions>
    </reviewItem>
    <reviewItem>
      <errorID>70130696-9d9d-4421-b067-099c54dc61a2</errorID>
      <errorWord>:</errorWord>
      <group>L1_Format</group>
      <groupName>格式问题</groupName>
      <ability>L2_HalfPunc_CN</ability>
      <abilityName>全半角问题</abilityName>
      <candidateList>
        <item>：</item>
      </candidateList>
      <explain>文本全半角错误。</explain>
      <paraID>360BB301</paraID>
      <start>40</start>
      <end>41</end>
      <status>modified</status>
      <modifiedWord>：</modifiedWord>
      <trackRevisions>false</trackRevisions>
    </reviewItem>
    <reviewItem>
      <errorID>e8904ba3-32af-4a97-ac9c-80a08a92894f</errorID>
      <errorWord>:</errorWord>
      <group>L1_Format</group>
      <groupName>格式问题</groupName>
      <ability>L2_HalfPunc_CN</ability>
      <abilityName>全半角问题</abilityName>
      <candidateList>
        <item>：</item>
      </candidateList>
      <explain>文本全半角错误。</explain>
      <paraID>79DF1117</paraID>
      <start>37</start>
      <end>38</end>
      <status>modified</status>
      <modifiedWord>：</modifiedWord>
      <trackRevisions>false</trackRevisions>
    </reviewItem>
    <reviewItem>
      <errorID>fbad78e3-7731-4b96-8464-25835c7e69b0</errorID>
      <errorWord>:</errorWord>
      <group>L1_Format</group>
      <groupName>格式问题</groupName>
      <ability>L2_HalfPunc_CN</ability>
      <abilityName>全半角问题</abilityName>
      <candidateList>
        <item>：</item>
      </candidateList>
      <explain>文本全半角错误。</explain>
      <paraID>7D9F967D</paraID>
      <start>39</start>
      <end>40</end>
      <status>modified</status>
      <modifiedWord>：</modifiedWord>
      <trackRevisions>false</trackRevisions>
    </reviewItem>
    <reviewItem>
      <errorID>905d0aa4-1cba-4047-94a9-ff75412c75fe</errorID>
      <errorWord>:</errorWord>
      <group>L1_Format</group>
      <groupName>格式问题</groupName>
      <ability>L2_HalfPunc_CN</ability>
      <abilityName>全半角问题</abilityName>
      <candidateList>
        <item>：</item>
      </candidateList>
      <explain>文本全半角错误。</explain>
      <paraID>6E5D326B</paraID>
      <start>43</start>
      <end>44</end>
      <status>modified</status>
      <modifiedWord>：</modifiedWord>
      <trackRevisions>false</trackRevisions>
    </reviewItem>
    <reviewItem>
      <errorID>c84ee696-5d81-4b0a-9a48-1fc53cd17469</errorID>
      <errorWord>:</errorWord>
      <group>L1_Format</group>
      <groupName>格式问题</groupName>
      <ability>L2_HalfPunc_CN</ability>
      <abilityName>全半角问题</abilityName>
      <candidateList>
        <item>：</item>
      </candidateList>
      <explain>文本全半角错误。</explain>
      <paraID> 8641A33</paraID>
      <start>41</start>
      <end>42</end>
      <status>modified</status>
      <modifiedWord>：</modifiedWord>
      <trackRevisions>false</trackRevisions>
    </reviewItem>
    <reviewItem>
      <errorID>c5a02775-22c7-46b4-9d05-278dd7f0a70e</errorID>
      <errorWord>:</errorWord>
      <group>L1_Format</group>
      <groupName>格式问题</groupName>
      <ability>L2_HalfPunc_CN</ability>
      <abilityName>全半角问题</abilityName>
      <candidateList>
        <item>：</item>
      </candidateList>
      <explain>文本全半角错误。</explain>
      <paraID> 34DDC97</paraID>
      <start>42</start>
      <end>43</end>
      <status>modified</status>
      <modifiedWord>：</modifiedWord>
      <trackRevisions>false</trackRevisions>
    </reviewItem>
    <reviewItem>
      <errorID>217d921b-0232-455c-bb6a-e12b96e0987f</errorID>
      <errorWord>:</errorWord>
      <group>L1_Format</group>
      <groupName>格式问题</groupName>
      <ability>L2_HalfPunc_CN</ability>
      <abilityName>全半角问题</abilityName>
      <candidateList>
        <item>：</item>
      </candidateList>
      <explain>文本全半角错误。</explain>
      <paraID>5D1439F6</paraID>
      <start>43</start>
      <end>44</end>
      <status>modified</status>
      <modifiedWord>：</modifiedWord>
      <trackRevisions>false</trackRevisions>
    </reviewItem>
    <reviewItem>
      <errorID>4e43c860-97e2-4c8f-a9ce-29cb84951c79</errorID>
      <errorWord>:</errorWord>
      <group>L1_Format</group>
      <groupName>格式问题</groupName>
      <ability>L2_HalfPunc_CN</ability>
      <abilityName>全半角问题</abilityName>
      <candidateList>
        <item>：</item>
      </candidateList>
      <explain>文本全半角错误。</explain>
      <paraID>6C00798B</paraID>
      <start>38</start>
      <end>39</end>
      <status>modified</status>
      <modifiedWord>：</modifiedWord>
      <trackRevisions>false</trackRevisions>
    </reviewItem>
    <reviewItem>
      <errorID>fb3cb4f7-1636-4398-8946-37bdff2b393d</errorID>
      <errorWord>,</errorWord>
      <group>L1_Format</group>
      <groupName>格式问题</groupName>
      <ability>L2_HalfPunc_CN</ability>
      <abilityName>全半角问题</abilityName>
      <candidateList>
        <item>，</item>
      </candidateList>
      <explain>文本全半角错误。</explain>
      <paraID>1871DADE</paraID>
      <start>23</start>
      <end>24</end>
      <status>modified</status>
      <modifiedWord>，</modifiedWord>
      <trackRevisions>false</trackRevisions>
    </reviewItem>
    <reviewItem>
      <errorID>e761b65a-1f41-4f6a-a262-a5f5131caae9</errorID>
      <errorWord>…。</errorWord>
      <group>L1_Punc</group>
      <groupName>标点问题</groupName>
      <ability>L2_Punc_CN</ability>
      <abilityName>标点符号问题</abilityName>
      <candidateList>
        <item>…</item>
      </candidateList>
      <explain/>
      <paraID>62E62819</paraID>
      <start>74</start>
      <end>75</end>
      <status>modified</status>
      <modifiedWord>…</modifiedWord>
      <trackRevisions>false</trackRevisions>
    </reviewItem>
    <reviewItem>
      <errorID>3dd74093-62df-4412-98f6-35fb07118688</errorID>
      <errorWord>慢病综合</errorWord>
      <group>L1_Word</group>
      <groupName>字词问题</groupName>
      <ability>L2_Typo</ability>
      <abilityName>字词错误</abilityName>
      <candidateList>
        <item>慢性病综合</item>
      </candidateList>
      <explain/>
      <paraID> 6E28F1E</paraID>
      <start>36</start>
      <end>41</end>
      <status>modified</status>
      <modifiedWord>慢性病综合</modifiedWord>
      <trackRevisions>false</trackRevisions>
    </reviewItem>
    <reviewItem>
      <errorID>9fc36afc-58cb-4be2-a96f-3b51e7f3e7cb</errorID>
      <errorWord>，</errorWord>
      <group>L1_Word</group>
      <groupName>字词问题</groupName>
      <ability>L2_Typo</ability>
      <abilityName>字词错误</abilityName>
      <candidateList>
        <item>，在</item>
      </candidateList>
      <explain/>
      <paraID> 6E28F1E</paraID>
      <start>110</start>
      <end>112</end>
      <status>modified</status>
      <modifiedWord>，在</modifiedWord>
      <trackRevisions>false</trackRevisions>
    </reviewItem>
    <reviewItem>
      <errorID>efddbe85-0fd7-4d76-85be-fa9ad8469366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3C99358F</paraID>
      <start>71</start>
      <end>72</end>
      <status>modified</status>
      <modifiedWord>地</modifiedWord>
      <trackRevisions>false</trackRevisions>
    </reviewItem>
    <reviewItem>
      <errorID>fed3be32-158b-4ccb-824b-db68eafeaa0c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3C99358F</paraID>
      <start>85</start>
      <end>86</end>
      <status>modified</status>
      <modifiedWord>地</modifiedWord>
      <trackRevisions>false</trackRevisions>
    </reviewItem>
    <reviewItem>
      <errorID>efaa26a6-f48e-4862-b43f-0b7fd895a1af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3C99358F</paraID>
      <start>169</start>
      <end>170</end>
      <status>modified</status>
      <modifiedWord>地</modifiedWord>
      <trackRevisions>false</trackRevisions>
    </reviewItem>
    <reviewItem>
      <errorID>82342bf6-e981-459c-9f8d-35f3bd627f70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3C99358F</paraID>
      <start>195</start>
      <end>196</end>
      <status>modified</status>
      <modifiedWord>地</modifiedWord>
      <trackRevisions>false</trackRevisions>
    </reviewItem>
    <reviewItem>
      <errorID>af00049a-61d2-4690-9ff1-2b9ef4b11e39</errorID>
      <errorWord>慢病综合</errorWord>
      <group>L1_Word</group>
      <groupName>字词问题</groupName>
      <ability>L2_Typo</ability>
      <abilityName>字词错误</abilityName>
      <candidateList>
        <item>慢性病综合</item>
      </candidateList>
      <explain/>
      <paraID>5CA8899C</paraID>
      <start>40</start>
      <end>45</end>
      <status>modified</status>
      <modifiedWord>慢性病综合</modifiedWord>
      <trackRevisions>false</trackRevisions>
    </reviewItem>
    <reviewItem>
      <errorID>6ae6dfea-a2c1-4e70-b701-354e78abfe75</errorID>
      <errorWord>慢病综合</errorWord>
      <group>L1_Word</group>
      <groupName>字词问题</groupName>
      <ability>L2_Typo</ability>
      <abilityName>字词错误</abilityName>
      <candidateList>
        <item>慢性病综合</item>
      </candidateList>
      <explain/>
      <paraID>40E1A246</paraID>
      <start>3</start>
      <end>8</end>
      <status>modified</status>
      <modifiedWord>慢性病综合</modifiedWord>
      <trackRevisions>false</trackRevisions>
    </reviewItem>
    <reviewItem>
      <errorID>17568485-f473-4881-a6bf-14e7e242ab6d</errorID>
      <errorWord>于</errorWord>
      <group>L1_Word</group>
      <groupName>字词问题</groupName>
      <ability>L2_Typo</ability>
      <abilityName>字词错误</abilityName>
      <candidateList>
        <item>与</item>
      </candidateList>
      <explain>（舆）yù参与：～会。</explain>
      <paraID>40E1A246</paraID>
      <start>108</start>
      <end>109</end>
      <status>modified</status>
      <modifiedWord>与</modifiedWord>
      <trackRevisions>false</trackRevisions>
    </reviewItem>
    <reviewItem>
      <errorID>7e9a23ee-fb7c-45fb-aa36-7635615ab8cc</errorID>
      <errorWord>)</errorWord>
      <group>L1_Format</group>
      <groupName>格式问题</groupName>
      <ability>L2_HalfPunc_CN</ability>
      <abilityName>全半角问题</abilityName>
      <candidateList>
        <item>）</item>
      </candidateList>
      <explain>文本全半角错误。</explain>
      <paraID>7ECF4B5F</paraID>
      <start>19</start>
      <end>20</end>
      <status>modified</status>
      <modifiedWord>）</modifiedWord>
      <trackRevisions>false</trackRevisions>
    </reviewItem>
    <reviewItem>
      <errorID>11fba4ac-25f1-43c0-89c7-e8fd18ef9e40</errorID>
      <errorWord>(</errorWord>
      <group>L1_Format</group>
      <groupName>格式问题</groupName>
      <ability>L2_HalfPunc_CN</ability>
      <abilityName>全半角问题</abilityName>
      <candidateList>
        <item>（</item>
      </candidateList>
      <explain>文本全半角错误。</explain>
      <paraID>516A432B</paraID>
      <start>6</start>
      <end>7</end>
      <status>modified</status>
      <modifiedWord>（</modifiedWord>
      <trackRevisions>false</trackRevisions>
    </reviewItem>
    <reviewItem>
      <errorID>d522f23d-b7f5-48bb-8885-d87a5296b0ad</errorID>
      <errorWord>)</errorWord>
      <group>L1_Format</group>
      <groupName>格式问题</groupName>
      <ability>L2_HalfPunc_CN</ability>
      <abilityName>全半角问题</abilityName>
      <candidateList>
        <item>）</item>
      </candidateList>
      <explain>文本全半角错误。</explain>
      <paraID>516A432B</paraID>
      <start>9</start>
      <end>10</end>
      <status>modified</status>
      <modifiedWord>）</modifiedWord>
      <trackRevisions>false</trackRevisions>
    </reviewItem>
    <reviewItem>
      <errorID>f6198810-cfcc-431c-9486-c88d07577886</errorID>
      <errorWord>:</errorWord>
      <group>L1_Format</group>
      <groupName>格式问题</groupName>
      <ability>L2_HalfPunc_CN</ability>
      <abilityName>全半角问题</abilityName>
      <candidateList>
        <item>：</item>
      </candidateList>
      <explain>文本全半角错误。</explain>
      <paraID>749FA3F5</paraID>
      <start>3</start>
      <end>4</end>
      <status>modified</status>
      <modifiedWord>：</modifiedWord>
      <trackRevisions>false</trackRevisions>
    </reviewItem>
    <reviewItem>
      <errorID>42dcbc24-2af4-461b-8034-b6209715d2a2</errorID>
      <errorWord>:</errorWord>
      <group>L1_Format</group>
      <groupName>格式问题</groupName>
      <ability>L2_HalfPunc_CN</ability>
      <abilityName>全半角问题</abilityName>
      <candidateList>
        <item>：</item>
      </candidateList>
      <explain>文本全半角错误。</explain>
      <paraID>63A67F7C</paraID>
      <start>3</start>
      <end>4</end>
      <status>modified</status>
      <modifiedWord>：</modifiedWord>
      <trackRevisions>false</trackRevisions>
    </reviewItem>
    <reviewItem>
      <errorID>35df252a-81a2-44f2-b433-e8f4f7477aa9</errorID>
      <errorWord>-</errorWord>
      <group>L1_Format</group>
      <groupName>格式问题</groupName>
      <ability>L2_HalfPunc_CN</ability>
      <abilityName>全半角问题</abilityName>
      <candidateList>
        <item>－</item>
      </candidateList>
      <explain>文本全半角错误。</explain>
      <paraID>5D987798</paraID>
      <start>2</start>
      <end>3</end>
      <status>modified</status>
      <modifiedWord>－</modifiedWord>
      <trackRevisions>false</trackRevisions>
    </reviewItem>
    <reviewItem>
      <errorID>c17f6a8b-d043-4a2a-bf3c-b285119fae32</errorID>
      <errorWord>:</errorWord>
      <group>L1_Format</group>
      <groupName>格式问题</groupName>
      <ability>L2_HalfPunc_CN</ability>
      <abilityName>全半角问题</abilityName>
      <candidateList>
        <item>：</item>
      </candidateList>
      <explain>文本全半角错误。</explain>
      <paraID>5D987798</paraID>
      <start>7</start>
      <end>8</end>
      <status>modified</status>
      <modifiedWord>：</modifiedWord>
      <trackRevisions>false</trackRevisions>
    </reviewItem>
    <reviewItem>
      <errorID>aa26cb34-1728-4409-b099-6421879c0e7c</errorID>
      <errorWord>-</errorWord>
      <group>L1_Format</group>
      <groupName>格式问题</groupName>
      <ability>L2_HalfPunc_CN</ability>
      <abilityName>全半角问题</abilityName>
      <candidateList>
        <item>－</item>
      </candidateList>
      <explain>文本全半角错误。</explain>
      <paraID>19F4F4E7</paraID>
      <start>2</start>
      <end>3</end>
      <status>modified</status>
      <modifiedWord>－</modifiedWord>
      <trackRevisions>false</trackRevisions>
    </reviewItem>
    <reviewItem>
      <errorID>da4d39dd-ea94-4557-a386-ebd72535b0c7</errorID>
      <errorWord>:</errorWord>
      <group>L1_Format</group>
      <groupName>格式问题</groupName>
      <ability>L2_HalfPunc_CN</ability>
      <abilityName>全半角问题</abilityName>
      <candidateList>
        <item>：</item>
      </candidateList>
      <explain>文本全半角错误。</explain>
      <paraID>19F4F4E7</paraID>
      <start>7</start>
      <end>8</end>
      <status>modified</status>
      <modifiedWord>：</modifiedWord>
      <trackRevisions>false</trackRevisions>
    </reviewItem>
    <reviewItem>
      <errorID>e89970f8-369f-4a7f-a0fe-ac235e07ad70</errorID>
      <errorWord>其它</errorWord>
      <group>L1_Word</group>
      <groupName>字词问题</groupName>
      <ability>L2_Alias</ability>
      <abilityName>也作/曾用词</abilityName>
      <candidateList>
        <item>其他</item>
      </candidateList>
      <explain>词汇[其它]为不规范表述或旧称，其规范书面表述为[其他]。</explain>
      <paraID>3A9FFACC</paraID>
      <start>0</start>
      <end>2</end>
      <status>modified</status>
      <modifiedWord>其他</modifiedWord>
      <trackRevisions>false</trackRevisions>
    </reviewItem>
    <reviewItem>
      <errorID>b1b58494-3841-4df1-8066-73dd595689d3</errorID>
      <errorWord>:</errorWord>
      <group>L1_Format</group>
      <groupName>格式问题</groupName>
      <ability>L2_HalfPunc_CN</ability>
      <abilityName>全半角问题</abilityName>
      <candidateList>
        <item>：</item>
      </candidateList>
      <explain>文本全半角错误。</explain>
      <paraID>3A9FFACC</paraID>
      <start>4</start>
      <end>5</end>
      <status>modified</status>
      <modifiedWord>：</modifiedWord>
      <trackRevisions>false</trackRevisions>
    </reviewItem>
    <reviewItem>
      <errorID>7c4b30da-b883-47d8-8891-d60aa05bb02d</errorID>
      <errorWord>其它</errorWord>
      <group>L1_Word</group>
      <groupName>字词问题</groupName>
      <ability>L2_Alias</ability>
      <abilityName>也作/曾用词</abilityName>
      <candidateList>
        <item>其他</item>
      </candidateList>
      <explain>词汇[其它]为不规范表述或旧称，其规范书面表述为[其他]。</explain>
      <paraID>1165EEB9</paraID>
      <start>0</start>
      <end>2</end>
      <status>modified</status>
      <modifiedWord>其他</modifiedWord>
      <trackRevisions>false</trackRevisions>
    </reviewItem>
    <reviewItem>
      <errorID>e5853622-7224-4706-ae24-903fb9a98558</errorID>
      <errorWord>:</errorWord>
      <group>L1_Format</group>
      <groupName>格式问题</groupName>
      <ability>L2_HalfPunc_CN</ability>
      <abilityName>全半角问题</abilityName>
      <candidateList>
        <item>：</item>
      </candidateList>
      <explain>文本全半角错误。</explain>
      <paraID>1165EEB9</paraID>
      <start>4</start>
      <end>5</end>
      <status>modified</status>
      <modifiedWord>：</modifiedWord>
      <trackRevisions>false</trackRevisions>
    </reviewItem>
    <reviewItem>
      <errorID>e51cf082-b370-410c-98f9-df5daaa007a0</errorID>
      <errorWord>:</errorWord>
      <group>L1_Format</group>
      <groupName>格式问题</groupName>
      <ability>L2_HalfPunc_CN</ability>
      <abilityName>全半角问题</abilityName>
      <candidateList>
        <item>：</item>
      </candidateList>
      <explain>文本全半角错误。</explain>
      <paraID> 6B3DEC6</paraID>
      <start>3</start>
      <end>4</end>
      <status>modified</status>
      <modifiedWord>：</modifiedWord>
      <trackRevisions>false</trackRevisions>
    </reviewItem>
    <reviewItem>
      <errorID>60ff3855-2124-4151-af97-06d4573c398d</errorID>
      <errorWord>,</errorWord>
      <group>L1_Format</group>
      <groupName>格式问题</groupName>
      <ability>L2_HalfPunc_CN</ability>
      <abilityName>全半角问题</abilityName>
      <candidateList>
        <item>，</item>
      </candidateList>
      <explain>文本全半角错误。</explain>
      <paraID> 6B3DEC6</paraID>
      <start>29</start>
      <end>30</end>
      <status>modified</status>
      <modifiedWord>，</modifiedWord>
      <trackRevisions>false</trackRevisions>
    </reviewItem>
    <reviewItem>
      <errorID>367f30f9-729b-4842-8cdd-b763f3143a31</errorID>
      <errorWord>:</errorWord>
      <group>L1_Format</group>
      <groupName>格式问题</groupName>
      <ability>L2_HalfPunc_CN</ability>
      <abilityName>全半角问题</abilityName>
      <candidateList>
        <item>：</item>
      </candidateList>
      <explain>文本全半角错误。</explain>
      <paraID>3D760F85</paraID>
      <start>3</start>
      <end>4</end>
      <status>modified</status>
      <modifiedWord>：</modifiedWord>
      <trackRevisions>false</trackRevisions>
    </reviewItem>
    <reviewItem>
      <errorID>d40c3b79-997d-473a-8603-798b13c49857</errorID>
      <errorWord>,</errorWord>
      <group>L1_Format</group>
      <groupName>格式问题</groupName>
      <ability>L2_HalfPunc_CN</ability>
      <abilityName>全半角问题</abilityName>
      <candidateList>
        <item>，</item>
      </candidateList>
      <explain>文本全半角错误。</explain>
      <paraID>3D760F85</paraID>
      <start>22</start>
      <end>23</end>
      <status>modified</status>
      <modifiedWord>，</modifiedWord>
      <trackRevisions>false</trackRevisions>
    </reviewItem>
    <reviewItem>
      <errorID>176bfe63-7fe3-475b-aab0-b12a09de2dec</errorID>
      <errorWord>,</errorWord>
      <group>L1_Format</group>
      <groupName>格式问题</groupName>
      <ability>L2_HalfPunc_CN</ability>
      <abilityName>全半角问题</abilityName>
      <candidateList>
        <item>，</item>
      </candidateList>
      <explain>文本全半角错误。</explain>
      <paraID>753E46FE</paraID>
      <start>18</start>
      <end>19</end>
      <status>modified</status>
      <modifiedWord>，</modifiedWord>
      <trackRevisions>false</trackRevisions>
    </reviewItem>
    <reviewItem>
      <errorID>0ea5bfc9-ce9d-4d60-8f33-ce352c6cceac</errorID>
      <errorWord>(</errorWord>
      <group>L1_Format</group>
      <groupName>格式问题</groupName>
      <ability>L2_HalfPunc_CN</ability>
      <abilityName>全半角问题</abilityName>
      <candidateList>
        <item>（</item>
      </candidateList>
      <explain>文本全半角错误。</explain>
      <paraID>44DA37C2</paraID>
      <start>5</start>
      <end>6</end>
      <status>modified</status>
      <modifiedWord>（</modifiedWord>
      <trackRevisions>false</trackRevisions>
    </reviewItem>
    <reviewItem>
      <errorID>f5c80bbd-45a5-4ea8-8415-ad134fc30dff</errorID>
      <errorWord>)</errorWord>
      <group>L1_Format</group>
      <groupName>格式问题</groupName>
      <ability>L2_HalfPunc_CN</ability>
      <abilityName>全半角问题</abilityName>
      <candidateList>
        <item>）</item>
      </candidateList>
      <explain>文本全半角错误。</explain>
      <paraID>44DA37C2</paraID>
      <start>15</start>
      <end>16</end>
      <status>modified</status>
      <modifiedWord>）</modifiedWord>
      <trackRevisions>false</trackRevisions>
    </reviewItem>
    <reviewItem>
      <errorID>77537aac-1439-446c-bc69-63054bf86b9d</errorID>
      <errorWord>(</errorWord>
      <group>L1_Format</group>
      <groupName>格式问题</groupName>
      <ability>L2_HalfPunc_CN</ability>
      <abilityName>全半角问题</abilityName>
      <candidateList>
        <item>（</item>
      </candidateList>
      <explain>文本全半角错误。</explain>
      <paraID> 299F0E9</paraID>
      <start>7</start>
      <end>8</end>
      <status>modified</status>
      <modifiedWord>（</modifiedWord>
      <trackRevisions>false</trackRevisions>
    </reviewItem>
    <reviewItem>
      <errorID>36f80078-0494-4378-b1f2-8fd402ccf43b</errorID>
      <errorWord>)</errorWord>
      <group>L1_Format</group>
      <groupName>格式问题</groupName>
      <ability>L2_HalfPunc_CN</ability>
      <abilityName>全半角问题</abilityName>
      <candidateList>
        <item>）</item>
      </candidateList>
      <explain>文本全半角错误。</explain>
      <paraID> 299F0E9</paraID>
      <start>17</start>
      <end>18</end>
      <status>modified</status>
      <modifiedWord>）</modifiedWord>
      <trackRevisions>false</trackRevisions>
    </reviewItem>
    <reviewItem>
      <errorID>60bc432b-0f88-4cce-a487-c6d68c774877</errorID>
      <errorWord>)</errorWord>
      <group>L1_Format</group>
      <groupName>格式问题</groupName>
      <ability>L2_HalfPunc_CN</ability>
      <abilityName>全半角问题</abilityName>
      <candidateList>
        <item>）</item>
      </candidateList>
      <explain>文本全半角错误。</explain>
      <paraID>5DB164A8</paraID>
      <start>19</start>
      <end>20</end>
      <status>modified</status>
      <modifiedWord>）</modifiedWord>
      <trackRevisions>false</trackRevisions>
    </reviewItem>
    <reviewItem>
      <errorID>69afae46-73bc-4eae-a7c6-d2abf80393af</errorID>
      <errorWord>慢病综合</errorWord>
      <group>L1_Word</group>
      <groupName>字词问题</groupName>
      <ability>L2_Typo</ability>
      <abilityName>字词错误</abilityName>
      <candidateList>
        <item>慢性病综合</item>
      </candidateList>
      <explain/>
      <paraID>51E632C2</paraID>
      <start>0</start>
      <end>5</end>
      <status>modified</status>
      <modifiedWord>慢性病综合</modifiedWord>
      <trackRevisions>false</trackRevisions>
    </reviewItem>
    <reviewItem>
      <errorID>1b448e98-95b5-43fe-b7b1-5688ff6e951c</errorID>
      <errorWord>(</errorWord>
      <group>L1_Format</group>
      <groupName>格式问题</groupName>
      <ability>L2_HalfPunc_CN</ability>
      <abilityName>全半角问题</abilityName>
      <candidateList>
        <item>（</item>
      </candidateList>
      <explain>文本全半角错误。</explain>
      <paraID> 1402F05</paraID>
      <start>6</start>
      <end>7</end>
      <status>modified</status>
      <modifiedWord>（</modifiedWord>
      <trackRevisions>false</trackRevisions>
    </reviewItem>
    <reviewItem>
      <errorID>31f4dd0f-0e61-4dc2-ad23-36f0a38234dc</errorID>
      <errorWord>)</errorWord>
      <group>L1_Format</group>
      <groupName>格式问题</groupName>
      <ability>L2_HalfPunc_CN</ability>
      <abilityName>全半角问题</abilityName>
      <candidateList>
        <item>）</item>
      </candidateList>
      <explain>文本全半角错误。</explain>
      <paraID> 1402F05</paraID>
      <start>9</start>
      <end>10</end>
      <status>modified</status>
      <modifiedWord>）</modifiedWord>
      <trackRevisions>false</trackRevisions>
    </reviewItem>
    <reviewItem>
      <errorID>c917b7a4-29eb-483a-8847-9a17a00d1752</errorID>
      <errorWord>:</errorWord>
      <group>L1_Format</group>
      <groupName>格式问题</groupName>
      <ability>L2_HalfPunc_CN</ability>
      <abilityName>全半角问题</abilityName>
      <candidateList>
        <item>：</item>
      </candidateList>
      <explain>文本全半角错误。</explain>
      <paraID>165890A3</paraID>
      <start>3</start>
      <end>4</end>
      <status>modified</status>
      <modifiedWord>：</modifiedWord>
      <trackRevisions>false</trackRevisions>
    </reviewItem>
    <reviewItem>
      <errorID>47b932d5-b597-432d-b6b4-d04e9e72113d</errorID>
      <errorWord>:</errorWord>
      <group>L1_Format</group>
      <groupName>格式问题</groupName>
      <ability>L2_HalfPunc_CN</ability>
      <abilityName>全半角问题</abilityName>
      <candidateList>
        <item>：</item>
      </candidateList>
      <explain>文本全半角错误。</explain>
      <paraID>591E96D1</paraID>
      <start>3</start>
      <end>4</end>
      <status>modified</status>
      <modifiedWord>：</modifiedWord>
      <trackRevisions>false</trackRevisions>
    </reviewItem>
    <reviewItem>
      <errorID>62446149-a332-4eb5-a32c-f4ee5c88bc86</errorID>
      <errorWord>-</errorWord>
      <group>L1_Format</group>
      <groupName>格式问题</groupName>
      <ability>L2_HalfPunc_CN</ability>
      <abilityName>全半角问题</abilityName>
      <candidateList>
        <item>－</item>
      </candidateList>
      <explain>文本全半角错误。</explain>
      <paraID>5E845AA4</paraID>
      <start>2</start>
      <end>3</end>
      <status>modified</status>
      <modifiedWord>－</modifiedWord>
      <trackRevisions>false</trackRevisions>
    </reviewItem>
    <reviewItem>
      <errorID>382034fc-9907-41c6-890b-82d640993d99</errorID>
      <errorWord>:</errorWord>
      <group>L1_Format</group>
      <groupName>格式问题</groupName>
      <ability>L2_HalfPunc_CN</ability>
      <abilityName>全半角问题</abilityName>
      <candidateList>
        <item>：</item>
      </candidateList>
      <explain>文本全半角错误。</explain>
      <paraID>5E845AA4</paraID>
      <start>7</start>
      <end>8</end>
      <status>modified</status>
      <modifiedWord>：</modifiedWord>
      <trackRevisions>false</trackRevisions>
    </reviewItem>
    <reviewItem>
      <errorID>e591f8f1-65be-4ffd-b547-679293b3f70e</errorID>
      <errorWord>-</errorWord>
      <group>L1_Format</group>
      <groupName>格式问题</groupName>
      <ability>L2_HalfPunc_CN</ability>
      <abilityName>全半角问题</abilityName>
      <candidateList>
        <item>－</item>
      </candidateList>
      <explain>文本全半角错误。</explain>
      <paraID>1B7078D1</paraID>
      <start>2</start>
      <end>3</end>
      <status>modified</status>
      <modifiedWord>－</modifiedWord>
      <trackRevisions>false</trackRevisions>
    </reviewItem>
    <reviewItem>
      <errorID>2ecc0236-2ddc-4c98-a11a-e8c838ddcbc0</errorID>
      <errorWord>:</errorWord>
      <group>L1_Format</group>
      <groupName>格式问题</groupName>
      <ability>L2_HalfPunc_CN</ability>
      <abilityName>全半角问题</abilityName>
      <candidateList>
        <item>：</item>
      </candidateList>
      <explain>文本全半角错误。</explain>
      <paraID>1B7078D1</paraID>
      <start>7</start>
      <end>8</end>
      <status>modified</status>
      <modifiedWord>：</modifiedWord>
      <trackRevisions>false</trackRevisions>
    </reviewItem>
    <reviewItem>
      <errorID>7f97f8a7-d14b-4a19-819f-fa1e5f7060f5</errorID>
      <errorWord>其它</errorWord>
      <group>L1_Word</group>
      <groupName>字词问题</groupName>
      <ability>L2_Alias</ability>
      <abilityName>也作/曾用词</abilityName>
      <candidateList>
        <item>其他</item>
      </candidateList>
      <explain>词汇[其它]为不规范表述或旧称，其规范书面表述为[其他]。</explain>
      <paraID>5C95D87E</paraID>
      <start>0</start>
      <end>2</end>
      <status>modified</status>
      <modifiedWord>其他</modifiedWord>
      <trackRevisions>false</trackRevisions>
    </reviewItem>
    <reviewItem>
      <errorID>5b75c02e-ae94-4378-9fbb-2519abcf84c7</errorID>
      <errorWord>:</errorWord>
      <group>L1_Format</group>
      <groupName>格式问题</groupName>
      <ability>L2_HalfPunc_CN</ability>
      <abilityName>全半角问题</abilityName>
      <candidateList>
        <item>：</item>
      </candidateList>
      <explain>文本全半角错误。</explain>
      <paraID>5C95D87E</paraID>
      <start>4</start>
      <end>5</end>
      <status>modified</status>
      <modifiedWord>：</modifiedWord>
      <trackRevisions>false</trackRevisions>
    </reviewItem>
    <reviewItem>
      <errorID>0a3e98c4-07a6-4755-a360-659fe215440a</errorID>
      <errorWord>其它</errorWord>
      <group>L1_Word</group>
      <groupName>字词问题</groupName>
      <ability>L2_Alias</ability>
      <abilityName>也作/曾用词</abilityName>
      <candidateList>
        <item>其他</item>
      </candidateList>
      <explain>词汇[其它]为不规范表述或旧称，其规范书面表述为[其他]。</explain>
      <paraID>25DC5C16</paraID>
      <start>0</start>
      <end>2</end>
      <status>modified</status>
      <modifiedWord>其他</modifiedWord>
      <trackRevisions>false</trackRevisions>
    </reviewItem>
    <reviewItem>
      <errorID>746bd7b6-d160-4534-afff-7e759699393e</errorID>
      <errorWord>:</errorWord>
      <group>L1_Format</group>
      <groupName>格式问题</groupName>
      <ability>L2_HalfPunc_CN</ability>
      <abilityName>全半角问题</abilityName>
      <candidateList>
        <item>：</item>
      </candidateList>
      <explain>文本全半角错误。</explain>
      <paraID>25DC5C16</paraID>
      <start>4</start>
      <end>5</end>
      <status>modified</status>
      <modifiedWord>：</modifiedWord>
      <trackRevisions>false</trackRevisions>
    </reviewItem>
    <reviewItem>
      <errorID>397b9b39-4e85-4765-bac5-470c61182e12</errorID>
      <errorWord>于</errorWord>
      <group>L1_Word</group>
      <groupName>字词问题</groupName>
      <ability>L2_Typo</ability>
      <abilityName>字词错误</abilityName>
      <candidateList>
        <item>与</item>
      </candidateList>
      <explain>（舆）yù参与：～会。</explain>
      <paraID>7628777E</paraID>
      <start>45</start>
      <end>46</end>
      <status>modified</status>
      <modifiedWord>与</modifiedWord>
      <trackRevisions>false</trackRevisions>
    </reviewItem>
    <reviewItem>
      <errorID>ab742d22-3a7b-4330-bb04-ade2d1377ac4</errorID>
      <errorWord>(</errorWord>
      <group>L1_Format</group>
      <groupName>格式问题</groupName>
      <ability>L2_HalfPunc_CN</ability>
      <abilityName>全半角问题</abilityName>
      <candidateList>
        <item>（</item>
      </candidateList>
      <explain>文本全半角错误。</explain>
      <paraID>74EE0E36</paraID>
      <start>5</start>
      <end>6</end>
      <status>modified</status>
      <modifiedWord>（</modifiedWord>
      <trackRevisions>false</trackRevisions>
    </reviewItem>
    <reviewItem>
      <errorID>0e841c18-42b2-4984-9332-9314ed8f7806</errorID>
      <errorWord>)</errorWord>
      <group>L1_Format</group>
      <groupName>格式问题</groupName>
      <ability>L2_HalfPunc_CN</ability>
      <abilityName>全半角问题</abilityName>
      <candidateList>
        <item>）</item>
      </candidateList>
      <explain>文本全半角错误。</explain>
      <paraID>74EE0E36</paraID>
      <start>15</start>
      <end>16</end>
      <status>modified</status>
      <modifiedWord>）</modifiedWord>
      <trackRevisions>false</trackRevisions>
    </reviewItem>
    <reviewItem>
      <errorID>ea9f0895-c92c-4e20-ba54-7668ee459327</errorID>
      <errorWord>(</errorWord>
      <group>L1_Format</group>
      <groupName>格式问题</groupName>
      <ability>L2_HalfPunc_CN</ability>
      <abilityName>全半角问题</abilityName>
      <candidateList>
        <item>（</item>
      </candidateList>
      <explain>文本全半角错误。</explain>
      <paraID>6BA42C8B</paraID>
      <start>7</start>
      <end>8</end>
      <status>modified</status>
      <modifiedWord>（</modifiedWord>
      <trackRevisions>false</trackRevisions>
    </reviewItem>
    <reviewItem>
      <errorID>4a77c500-564f-4f19-919f-db785418a0e3</errorID>
      <errorWord>)</errorWord>
      <group>L1_Format</group>
      <groupName>格式问题</groupName>
      <ability>L2_HalfPunc_CN</ability>
      <abilityName>全半角问题</abilityName>
      <candidateList>
        <item>）</item>
      </candidateList>
      <explain>文本全半角错误。</explain>
      <paraID>6BA42C8B</paraID>
      <start>17</start>
      <end>18</end>
      <status>modified</status>
      <modifiedWord>）</modifiedWord>
      <trackRevisions>false</trackRevisions>
    </reviewItem>
    <reviewItem>
      <errorID>4617ac37-95bd-429f-906d-ee257860ec44</errorID>
      <errorWord>＜</errorWord>
      <group>L1_Format</group>
      <groupName>格式问题</groupName>
      <ability>L2_HalfPunc_CN</ability>
      <abilityName>全半角问题</abilityName>
      <candidateList>
        <item>&lt;</item>
      </candidateList>
      <explain>文本全半角错误。</explain>
      <paraID>20D525F7</paraID>
      <start>0</start>
      <end>1</end>
      <status>modified</status>
      <modifiedWord>&lt;</modifiedWord>
      <trackRevisions>false</trackRevisions>
    </reviewItem>
    <reviewItem>
      <errorID>8d722a9f-7d1c-4e3e-b587-3cf8631dbf08</errorID>
      <errorWord>＜</errorWord>
      <group>L1_Format</group>
      <groupName>格式问题</groupName>
      <ability>L2_HalfPunc_CN</ability>
      <abilityName>全半角问题</abilityName>
      <candidateList>
        <item>&lt;</item>
      </candidateList>
      <explain>文本全半角错误。</explain>
      <paraID>2DCC4A8A</paraID>
      <start>0</start>
      <end>1</end>
      <status>modified</status>
      <modifiedWord>&lt;</modifiedWord>
      <trackRevisions>false</trackRevisions>
    </reviewItem>
    <reviewItem>
      <errorID>f319e97a-6ac0-44df-80a4-25e5898fd039</errorID>
      <errorWord>)</errorWord>
      <group>L1_Format</group>
      <groupName>格式问题</groupName>
      <ability>L2_HalfPunc_CN</ability>
      <abilityName>全半角问题</abilityName>
      <candidateList>
        <item>）</item>
      </candidateList>
      <explain>文本全半角错误。</explain>
      <paraID>2B98D672</paraID>
      <start>19</start>
      <end>20</end>
      <status>modified</status>
      <modifiedWord>）</modifiedWord>
      <trackRevisions>false</trackRevisions>
    </reviewItem>
    <reviewItem>
      <errorID>a6d8a466-6b7f-4891-8bde-d1a32dc762d6</errorID>
      <errorWord>(</errorWord>
      <group>L1_Format</group>
      <groupName>格式问题</groupName>
      <ability>L2_HalfPunc_CN</ability>
      <abilityName>全半角问题</abilityName>
      <candidateList>
        <item>（</item>
      </candidateList>
      <explain>文本全半角错误。</explain>
      <paraID>2E1540C0</paraID>
      <start>6</start>
      <end>7</end>
      <status>modified</status>
      <modifiedWord>（</modifiedWord>
      <trackRevisions>false</trackRevisions>
    </reviewItem>
    <reviewItem>
      <errorID>fde3b5c4-cbde-4c40-9bf5-52d1c81ad881</errorID>
      <errorWord>)</errorWord>
      <group>L1_Format</group>
      <groupName>格式问题</groupName>
      <ability>L2_HalfPunc_CN</ability>
      <abilityName>全半角问题</abilityName>
      <candidateList>
        <item>）</item>
      </candidateList>
      <explain>文本全半角错误。</explain>
      <paraID>2E1540C0</paraID>
      <start>9</start>
      <end>10</end>
      <status>modified</status>
      <modifiedWord>）</modifiedWord>
      <trackRevisions>false</trackRevisions>
    </reviewItem>
    <reviewItem>
      <errorID>52362be3-2a23-40ab-bf2e-411c45a69430</errorID>
      <errorWord>:</errorWord>
      <group>L1_Format</group>
      <groupName>格式问题</groupName>
      <ability>L2_HalfPunc_CN</ability>
      <abilityName>全半角问题</abilityName>
      <candidateList>
        <item>：</item>
      </candidateList>
      <explain>文本全半角错误。</explain>
      <paraID>  61C54B</paraID>
      <start>3</start>
      <end>4</end>
      <status>modified</status>
      <modifiedWord>：</modifiedWord>
      <trackRevisions>false</trackRevisions>
    </reviewItem>
    <reviewItem>
      <errorID>822172b9-b7b0-4207-86b3-92d1104a43cf</errorID>
      <errorWord>:</errorWord>
      <group>L1_Format</group>
      <groupName>格式问题</groupName>
      <ability>L2_HalfPunc_CN</ability>
      <abilityName>全半角问题</abilityName>
      <candidateList>
        <item>：</item>
      </candidateList>
      <explain>文本全半角错误。</explain>
      <paraID>76DD65CF</paraID>
      <start>3</start>
      <end>4</end>
      <status>modified</status>
      <modifiedWord>：</modifiedWord>
      <trackRevisions>false</trackRevisions>
    </reviewItem>
    <reviewItem>
      <errorID>9d3fc836-c3cf-4f44-b808-e1003c6da334</errorID>
      <errorWord>-</errorWord>
      <group>L1_Format</group>
      <groupName>格式问题</groupName>
      <ability>L2_HalfPunc_CN</ability>
      <abilityName>全半角问题</abilityName>
      <candidateList>
        <item>－</item>
      </candidateList>
      <explain>文本全半角错误。</explain>
      <paraID>5E8EA899</paraID>
      <start>2</start>
      <end>3</end>
      <status>modified</status>
      <modifiedWord>－</modifiedWord>
      <trackRevisions>false</trackRevisions>
    </reviewItem>
    <reviewItem>
      <errorID>bfd71e6b-7d1e-4191-afd7-a5c9363bbae4</errorID>
      <errorWord>:</errorWord>
      <group>L1_Format</group>
      <groupName>格式问题</groupName>
      <ability>L2_HalfPunc_CN</ability>
      <abilityName>全半角问题</abilityName>
      <candidateList>
        <item>：</item>
      </candidateList>
      <explain>文本全半角错误。</explain>
      <paraID>5E8EA899</paraID>
      <start>7</start>
      <end>8</end>
      <status>modified</status>
      <modifiedWord>：</modifiedWord>
      <trackRevisions>false</trackRevisions>
    </reviewItem>
    <reviewItem>
      <errorID>c57dc6fe-d238-4535-9900-efaf0fb6a916</errorID>
      <errorWord>-</errorWord>
      <group>L1_Format</group>
      <groupName>格式问题</groupName>
      <ability>L2_HalfPunc_CN</ability>
      <abilityName>全半角问题</abilityName>
      <candidateList>
        <item>－</item>
      </candidateList>
      <explain>文本全半角错误。</explain>
      <paraID>30B2BCC2</paraID>
      <start>2</start>
      <end>3</end>
      <status>modified</status>
      <modifiedWord>－</modifiedWord>
      <trackRevisions>false</trackRevisions>
    </reviewItem>
    <reviewItem>
      <errorID>4c372e5b-0b51-49cc-b89c-8f2f6ccfb1a3</errorID>
      <errorWord>:</errorWord>
      <group>L1_Format</group>
      <groupName>格式问题</groupName>
      <ability>L2_HalfPunc_CN</ability>
      <abilityName>全半角问题</abilityName>
      <candidateList>
        <item>：</item>
      </candidateList>
      <explain>文本全半角错误。</explain>
      <paraID>30B2BCC2</paraID>
      <start>7</start>
      <end>8</end>
      <status>modified</status>
      <modifiedWord>：</modifiedWord>
      <trackRevisions>false</trackRevisions>
    </reviewItem>
    <reviewItem>
      <errorID>7e14b386-27d0-4126-aa83-ccbe86faf3ec</errorID>
      <errorWord>其它</errorWord>
      <group>L1_Word</group>
      <groupName>字词问题</groupName>
      <ability>L2_Alias</ability>
      <abilityName>也作/曾用词</abilityName>
      <candidateList>
        <item>其他</item>
      </candidateList>
      <explain>词汇[其它]为不规范表述或旧称，其规范书面表述为[其他]。</explain>
      <paraID>4746143E</paraID>
      <start>0</start>
      <end>2</end>
      <status>modified</status>
      <modifiedWord>其他</modifiedWord>
      <trackRevisions>false</trackRevisions>
    </reviewItem>
    <reviewItem>
      <errorID>2aedd386-f4f3-4e41-8cae-e50facc873cf</errorID>
      <errorWord>:</errorWord>
      <group>L1_Format</group>
      <groupName>格式问题</groupName>
      <ability>L2_HalfPunc_CN</ability>
      <abilityName>全半角问题</abilityName>
      <candidateList>
        <item>：</item>
      </candidateList>
      <explain>文本全半角错误。</explain>
      <paraID>4746143E</paraID>
      <start>4</start>
      <end>5</end>
      <status>modified</status>
      <modifiedWord>：</modifiedWord>
      <trackRevisions>false</trackRevisions>
    </reviewItem>
    <reviewItem>
      <errorID>4e3e9f34-6240-4f9e-aa3e-06c8cf7febdf</errorID>
      <errorWord>其它</errorWord>
      <group>L1_Word</group>
      <groupName>字词问题</groupName>
      <ability>L2_Alias</ability>
      <abilityName>也作/曾用词</abilityName>
      <candidateList>
        <item>其他</item>
      </candidateList>
      <explain>词汇[其它]为不规范表述或旧称，其规范书面表述为[其他]。</explain>
      <paraID>59D76E80</paraID>
      <start>0</start>
      <end>2</end>
      <status>modified</status>
      <modifiedWord>其他</modifiedWord>
      <trackRevisions>false</trackRevisions>
    </reviewItem>
    <reviewItem>
      <errorID>ac7e0de5-161c-4c2b-80d6-1d50db88861a</errorID>
      <errorWord>:</errorWord>
      <group>L1_Format</group>
      <groupName>格式问题</groupName>
      <ability>L2_HalfPunc_CN</ability>
      <abilityName>全半角问题</abilityName>
      <candidateList>
        <item>：</item>
      </candidateList>
      <explain>文本全半角错误。</explain>
      <paraID>59D76E80</paraID>
      <start>4</start>
      <end>5</end>
      <status>modified</status>
      <modifiedWord>：</modifiedWord>
      <trackRevisions>false</trackRevisions>
    </reviewItem>
    <reviewItem>
      <errorID>55497536-e1ac-4584-9ba9-27ad2cc05e67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42825B8C</paraID>
      <start>0</start>
      <end>2</end>
      <status>modified</status>
      <modifiedWord>1.</modifiedWord>
      <trackRevisions>false</trackRevisions>
    </reviewItem>
    <reviewItem>
      <errorID>6086396d-35b0-4f94-8ec2-0ed2742745f4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1DFED0BE</paraID>
      <start>0</start>
      <end>2</end>
      <status>modified</status>
      <modifiedWord>1.</modifiedWord>
      <trackRevisions>false</trackRevisions>
    </reviewItem>
    <reviewItem>
      <errorID>3fc90ee0-b11b-422f-9b96-6f74ac152df0</errorID>
      <errorWord>(</errorWord>
      <group>L1_Format</group>
      <groupName>格式问题</groupName>
      <ability>L2_HalfPunc_CN</ability>
      <abilityName>全半角问题</abilityName>
      <candidateList>
        <item>（</item>
      </candidateList>
      <explain>文本全半角错误。</explain>
      <paraID>6D7C3789</paraID>
      <start>5</start>
      <end>6</end>
      <status>modified</status>
      <modifiedWord>（</modifiedWord>
      <trackRevisions>false</trackRevisions>
    </reviewItem>
    <reviewItem>
      <errorID>cf8794fe-2418-4b0c-8786-77123a3ce01d</errorID>
      <errorWord>)</errorWord>
      <group>L1_Format</group>
      <groupName>格式问题</groupName>
      <ability>L2_HalfPunc_CN</ability>
      <abilityName>全半角问题</abilityName>
      <candidateList>
        <item>）</item>
      </candidateList>
      <explain>文本全半角错误。</explain>
      <paraID>6D7C3789</paraID>
      <start>15</start>
      <end>16</end>
      <status>modified</status>
      <modifiedWord>）</modifiedWord>
      <trackRevisions>false</trackRevisions>
    </reviewItem>
    <reviewItem>
      <errorID>c3941ae8-1243-4d49-ab77-461513fd84eb</errorID>
      <errorWord>(</errorWord>
      <group>L1_Format</group>
      <groupName>格式问题</groupName>
      <ability>L2_HalfPunc_CN</ability>
      <abilityName>全半角问题</abilityName>
      <candidateList>
        <item>（</item>
      </candidateList>
      <explain>文本全半角错误。</explain>
      <paraID>516B82D2</paraID>
      <start>7</start>
      <end>8</end>
      <status>modified</status>
      <modifiedWord>（</modifiedWord>
      <trackRevisions>false</trackRevisions>
    </reviewItem>
    <reviewItem>
      <errorID>fa6ac1b9-920c-45ae-8f59-f2eb43a77aeb</errorID>
      <errorWord>)</errorWord>
      <group>L1_Format</group>
      <groupName>格式问题</groupName>
      <ability>L2_HalfPunc_CN</ability>
      <abilityName>全半角问题</abilityName>
      <candidateList>
        <item>）</item>
      </candidateList>
      <explain>文本全半角错误。</explain>
      <paraID>516B82D2</paraID>
      <start>17</start>
      <end>18</end>
      <status>modified</status>
      <modifiedWord>）</modifiedWord>
      <trackRevisions>false</trackRevisions>
    </reviewItem>
    <reviewItem>
      <errorID>e88ed82d-305e-49f8-b3a6-f3aac758b789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6625633A</paraID>
      <start>0</start>
      <end>2</end>
      <status>modified</status>
      <modifiedWord>1.</modifiedWord>
      <trackRevisions>false</trackRevisions>
    </reviewItem>
    <reviewItem>
      <errorID>5a530536-f3bd-45ab-96da-2e7febafbcc9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1A564FF3</paraID>
      <start>0</start>
      <end>2</end>
      <status>modified</status>
      <modifiedWord>2.</modifiedWord>
      <trackRevisions>false</trackRevisions>
    </reviewItem>
    <reviewItem>
      <errorID>af435419-09ee-4883-b288-cdd33fdc0fe4</errorID>
      <errorWord>)</errorWord>
      <group>L1_Format</group>
      <groupName>格式问题</groupName>
      <ability>L2_HalfPunc_CN</ability>
      <abilityName>全半角问题</abilityName>
      <candidateList>
        <item>）</item>
      </candidateList>
      <explain>文本全半角错误。</explain>
      <paraID>56ED6D28</paraID>
      <start>19</start>
      <end>20</end>
      <status>modified</status>
      <modifiedWord>）</modifiedWord>
      <trackRevisions>false</trackRevisions>
    </reviewItem>
    <reviewItem>
      <errorID>7479b10e-3014-4467-81d9-e96c925ede70</errorID>
      <errorWord>(</errorWord>
      <group>L1_Format</group>
      <groupName>格式问题</groupName>
      <ability>L2_HalfPunc_CN</ability>
      <abilityName>全半角问题</abilityName>
      <candidateList>
        <item>（</item>
      </candidateList>
      <explain>文本全半角错误。</explain>
      <paraID>30A2FFC8</paraID>
      <start>6</start>
      <end>7</end>
      <status>modified</status>
      <modifiedWord>（</modifiedWord>
      <trackRevisions>false</trackRevisions>
    </reviewItem>
    <reviewItem>
      <errorID>832e6956-04ba-4b65-b3f3-4d6377a1950c</errorID>
      <errorWord>)</errorWord>
      <group>L1_Format</group>
      <groupName>格式问题</groupName>
      <ability>L2_HalfPunc_CN</ability>
      <abilityName>全半角问题</abilityName>
      <candidateList>
        <item>）</item>
      </candidateList>
      <explain>文本全半角错误。</explain>
      <paraID>30A2FFC8</paraID>
      <start>9</start>
      <end>10</end>
      <status>modified</status>
      <modifiedWord>）</modifiedWord>
      <trackRevisions>false</trackRevisions>
    </reviewItem>
    <reviewItem>
      <errorID>1dd1d4ba-b5b0-47a6-ac41-35ca560a69d6</errorID>
      <errorWord>:</errorWord>
      <group>L1_Format</group>
      <groupName>格式问题</groupName>
      <ability>L2_HalfPunc_CN</ability>
      <abilityName>全半角问题</abilityName>
      <candidateList>
        <item>：</item>
      </candidateList>
      <explain>文本全半角错误。</explain>
      <paraID>783B68C1</paraID>
      <start>3</start>
      <end>4</end>
      <status>modified</status>
      <modifiedWord>：</modifiedWord>
      <trackRevisions>false</trackRevisions>
    </reviewItem>
    <reviewItem>
      <errorID>929080e9-9329-4d31-ab57-31da96173615</errorID>
      <errorWord>:</errorWord>
      <group>L1_Format</group>
      <groupName>格式问题</groupName>
      <ability>L2_HalfPunc_CN</ability>
      <abilityName>全半角问题</abilityName>
      <candidateList>
        <item>：</item>
      </candidateList>
      <explain>文本全半角错误。</explain>
      <paraID> C413F2E</paraID>
      <start>3</start>
      <end>4</end>
      <status>modified</status>
      <modifiedWord>：</modifiedWord>
      <trackRevisions>false</trackRevisions>
    </reviewItem>
    <reviewItem>
      <errorID>aa73ada5-223e-4739-b59a-e9c6224db87a</errorID>
      <errorWord>-</errorWord>
      <group>L1_Format</group>
      <groupName>格式问题</groupName>
      <ability>L2_HalfPunc_CN</ability>
      <abilityName>全半角问题</abilityName>
      <candidateList>
        <item>－</item>
      </candidateList>
      <explain>文本全半角错误。</explain>
      <paraID>3C4C1764</paraID>
      <start>2</start>
      <end>3</end>
      <status>modified</status>
      <modifiedWord>－</modifiedWord>
      <trackRevisions>false</trackRevisions>
    </reviewItem>
    <reviewItem>
      <errorID>ef2cd509-672c-4415-8877-44765401fd8d</errorID>
      <errorWord>:</errorWord>
      <group>L1_Format</group>
      <groupName>格式问题</groupName>
      <ability>L2_HalfPunc_CN</ability>
      <abilityName>全半角问题</abilityName>
      <candidateList>
        <item>：</item>
      </candidateList>
      <explain>文本全半角错误。</explain>
      <paraID>3C4C1764</paraID>
      <start>7</start>
      <end>8</end>
      <status>modified</status>
      <modifiedWord>：</modifiedWord>
      <trackRevisions>false</trackRevisions>
    </reviewItem>
    <reviewItem>
      <errorID>a48ceb73-ae57-4420-816d-40903d7cb458</errorID>
      <errorWord>-</errorWord>
      <group>L1_Format</group>
      <groupName>格式问题</groupName>
      <ability>L2_HalfPunc_CN</ability>
      <abilityName>全半角问题</abilityName>
      <candidateList>
        <item>－</item>
      </candidateList>
      <explain>文本全半角错误。</explain>
      <paraID>430937AA</paraID>
      <start>2</start>
      <end>3</end>
      <status>modified</status>
      <modifiedWord>－</modifiedWord>
      <trackRevisions>false</trackRevisions>
    </reviewItem>
    <reviewItem>
      <errorID>95e9883a-5f45-4b0c-8d84-c4a8ff914f49</errorID>
      <errorWord>:</errorWord>
      <group>L1_Format</group>
      <groupName>格式问题</groupName>
      <ability>L2_HalfPunc_CN</ability>
      <abilityName>全半角问题</abilityName>
      <candidateList>
        <item>：</item>
      </candidateList>
      <explain>文本全半角错误。</explain>
      <paraID>430937AA</paraID>
      <start>7</start>
      <end>8</end>
      <status>modified</status>
      <modifiedWord>：</modifiedWord>
      <trackRevisions>false</trackRevisions>
    </reviewItem>
    <reviewItem>
      <errorID>73a45e23-20e1-413f-b56a-6c6c6a6d9ea5</errorID>
      <errorWord>其它</errorWord>
      <group>L1_Word</group>
      <groupName>字词问题</groupName>
      <ability>L2_Alias</ability>
      <abilityName>也作/曾用词</abilityName>
      <candidateList>
        <item>其他</item>
      </candidateList>
      <explain>词汇[其它]为不规范表述或旧称，其规范书面表述为[其他]。</explain>
      <paraID>6DFC2825</paraID>
      <start>0</start>
      <end>2</end>
      <status>modified</status>
      <modifiedWord>其他</modifiedWord>
      <trackRevisions>false</trackRevisions>
    </reviewItem>
    <reviewItem>
      <errorID>c7aaff37-b17e-4458-826a-1978e8f9c691</errorID>
      <errorWord>:</errorWord>
      <group>L1_Format</group>
      <groupName>格式问题</groupName>
      <ability>L2_HalfPunc_CN</ability>
      <abilityName>全半角问题</abilityName>
      <candidateList>
        <item>：</item>
      </candidateList>
      <explain>文本全半角错误。</explain>
      <paraID>6DFC2825</paraID>
      <start>4</start>
      <end>5</end>
      <status>modified</status>
      <modifiedWord>：</modifiedWord>
      <trackRevisions>false</trackRevisions>
    </reviewItem>
    <reviewItem>
      <errorID>ee4eb771-1131-4576-baef-7dc90b42c72f</errorID>
      <errorWord>其它</errorWord>
      <group>L1_Word</group>
      <groupName>字词问题</groupName>
      <ability>L2_Alias</ability>
      <abilityName>也作/曾用词</abilityName>
      <candidateList>
        <item>其他</item>
      </candidateList>
      <explain>词汇[其它]为不规范表述或旧称，其规范书面表述为[其他]。</explain>
      <paraID> A94FA52</paraID>
      <start>0</start>
      <end>2</end>
      <status>modified</status>
      <modifiedWord>其他</modifiedWord>
      <trackRevisions>false</trackRevisions>
    </reviewItem>
    <reviewItem>
      <errorID>1e2517d2-67f9-466b-9783-3385c59e8cb6</errorID>
      <errorWord>:</errorWord>
      <group>L1_Format</group>
      <groupName>格式问题</groupName>
      <ability>L2_HalfPunc_CN</ability>
      <abilityName>全半角问题</abilityName>
      <candidateList>
        <item>：</item>
      </candidateList>
      <explain>文本全半角错误。</explain>
      <paraID> A94FA52</paraID>
      <start>4</start>
      <end>5</end>
      <status>modified</status>
      <modifiedWord>：</modifiedWord>
      <trackRevisions>false</trackRevisions>
    </reviewItem>
    <reviewItem>
      <errorID>d3e39923-5a49-4e20-afc9-d9d3a31673ff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76DD6454</paraID>
      <start>21</start>
      <end>22</end>
      <status>ignored</status>
      <modifiedWord/>
      <trackRevisions>false</trackRevisions>
    </reviewItem>
    <reviewItem>
      <errorID>a118c0f5-dd82-409f-b754-90df18caaa93</errorID>
      <errorWord>0-6岁</errorWord>
      <group>L1_Punc</group>
      <groupName>标点问题</groupName>
      <ability>L2_Punc_CN</ability>
      <abilityName>标点符号问题</abilityName>
      <candidateList>
        <item>0—6岁</item>
      </candidateList>
      <explain/>
      <paraID>76DD6454</paraID>
      <start>271</start>
      <end>275</end>
      <status>modified</status>
      <modifiedWord>0—6岁</modifiedWord>
      <trackRevisions>false</trackRevisions>
    </reviewItem>
    <reviewItem>
      <errorID>5359dcb9-a22b-444a-bd27-7a5866384dda</errorID>
      <errorWord>0-6岁</errorWord>
      <group>L1_Punc</group>
      <groupName>标点问题</groupName>
      <ability>L2_Punc_CN</ability>
      <abilityName>标点符号问题</abilityName>
      <candidateList>
        <item>0—6岁</item>
      </candidateList>
      <explain/>
      <paraID>76DD6454</paraID>
      <start>296</start>
      <end>300</end>
      <status>modified</status>
      <modifiedWord>0—6岁</modifiedWord>
      <trackRevisions>false</trackRevisions>
    </reviewItem>
    <reviewItem>
      <errorID>9f8eada0-3a42-4fab-bc09-6fd5e4195743</errorID>
      <errorWord>(</errorWord>
      <group>L1_Format</group>
      <groupName>格式问题</groupName>
      <ability>L2_HalfPunc_CN</ability>
      <abilityName>全半角问题</abilityName>
      <candidateList>
        <item>（</item>
      </candidateList>
      <explain>文本全半角错误。</explain>
      <paraID>4DC2D051</paraID>
      <start>5</start>
      <end>6</end>
      <status>modified</status>
      <modifiedWord>（</modifiedWord>
      <trackRevisions>false</trackRevisions>
    </reviewItem>
    <reviewItem>
      <errorID>9f7ef2ce-ce18-4206-ab64-bdd2a6fdff80</errorID>
      <errorWord>)</errorWord>
      <group>L1_Format</group>
      <groupName>格式问题</groupName>
      <ability>L2_HalfPunc_CN</ability>
      <abilityName>全半角问题</abilityName>
      <candidateList>
        <item>）</item>
      </candidateList>
      <explain>文本全半角错误。</explain>
      <paraID>4DC2D051</paraID>
      <start>15</start>
      <end>16</end>
      <status>modified</status>
      <modifiedWord>）</modifiedWord>
      <trackRevisions>false</trackRevisions>
    </reviewItem>
    <reviewItem>
      <errorID>e8a235ea-ab54-4a6b-aa66-f9a548f58492</errorID>
      <errorWord>(</errorWord>
      <group>L1_Format</group>
      <groupName>格式问题</groupName>
      <ability>L2_HalfPunc_CN</ability>
      <abilityName>全半角问题</abilityName>
      <candidateList>
        <item>（</item>
      </candidateList>
      <explain>文本全半角错误。</explain>
      <paraID>45BEA3F8</paraID>
      <start>7</start>
      <end>8</end>
      <status>modified</status>
      <modifiedWord>（</modifiedWord>
      <trackRevisions>false</trackRevisions>
    </reviewItem>
    <reviewItem>
      <errorID>bae49658-9059-4ac8-811f-cbb5371036eb</errorID>
      <errorWord>)</errorWord>
      <group>L1_Format</group>
      <groupName>格式问题</groupName>
      <ability>L2_HalfPunc_CN</ability>
      <abilityName>全半角问题</abilityName>
      <candidateList>
        <item>）</item>
      </candidateList>
      <explain>文本全半角错误。</explain>
      <paraID>45BEA3F8</paraID>
      <start>17</start>
      <end>18</end>
      <status>modified</status>
      <modifiedWord>）</modifiedWord>
      <trackRevisions>false</trackRevisions>
    </reviewItem>
    <reviewItem>
      <errorID>2bb6c9c7-687b-41f1-9be3-a74ecbac3d14</errorID>
      <errorWord>：</errorWord>
      <group>L1_Format</group>
      <groupName>格式问题</groupName>
      <ability>L2_HalfPunc_CN</ability>
      <abilityName>全半角问题</abilityName>
      <candidateList>
        <item>:</item>
      </candidateList>
      <explain>文本全半角错误。</explain>
      <paraID> D6D8E2A</paraID>
      <start>3</start>
      <end>4</end>
      <status>modified</status>
      <modifiedWord>:</modifiedWord>
      <trackRevisions>false</trackRevisions>
    </reviewItem>
    <reviewItem>
      <errorID>1d175a17-e79e-48e0-ae7f-3c15cb4e6914</errorID>
      <errorWord>：</errorWord>
      <group>L1_Format</group>
      <groupName>格式问题</groupName>
      <ability>L2_HalfPunc_CN</ability>
      <abilityName>全半角问题</abilityName>
      <candidateList>
        <item>:</item>
      </candidateList>
      <explain>文本全半角错误。</explain>
      <paraID>1B2163EE</paraID>
      <start>3</start>
      <end>4</end>
      <status>modified</status>
      <modifiedWord>:</modifiedWord>
      <trackRevisions>false</trackRevisions>
    </reviewItem>
    <reviewItem>
      <errorID>cfc3c4ad-9f41-41f2-ba5b-2e4a736878b3</errorID>
      <errorWord>0-6岁</errorWord>
      <group>L1_Punc</group>
      <groupName>标点问题</groupName>
      <ability>L2_Punc_CN</ability>
      <abilityName>标点符号问题</abilityName>
      <candidateList>
        <item>0—6岁</item>
      </candidateList>
      <explain/>
      <paraID>1B2163EE</paraID>
      <start>4</start>
      <end>8</end>
      <status>modified</status>
      <modifiedWord>0—6岁</modifiedWord>
      <trackRevisions>false</trackRevisions>
    </reviewItem>
    <reviewItem>
      <errorID>7cc8181a-c0d6-415c-92e4-457ecaddb8f0</errorID>
      <errorWord>)</errorWord>
      <group>L1_Format</group>
      <groupName>格式问题</groupName>
      <ability>L2_HalfPunc_CN</ability>
      <abilityName>全半角问题</abilityName>
      <candidateList>
        <item>）</item>
      </candidateList>
      <explain>文本全半角错误。</explain>
      <paraID>2C45F1E4</paraID>
      <start>19</start>
      <end>20</end>
      <status>modified</status>
      <modifiedWord>）</modifiedWord>
      <trackRevisions>false</trackRevisions>
    </reviewItem>
    <reviewItem>
      <errorID>8525d65f-c2f1-472f-9866-33f045cd71b3</errorID>
      <errorWord>(</errorWord>
      <group>L1_Format</group>
      <groupName>格式问题</groupName>
      <ability>L2_HalfPunc_CN</ability>
      <abilityName>全半角问题</abilityName>
      <candidateList>
        <item>（</item>
      </candidateList>
      <explain>文本全半角错误。</explain>
      <paraID>641081A6</paraID>
      <start>6</start>
      <end>7</end>
      <status>modified</status>
      <modifiedWord>（</modifiedWord>
      <trackRevisions>false</trackRevisions>
    </reviewItem>
    <reviewItem>
      <errorID>843e1287-8d8d-439a-9b27-03f3a94e6ea8</errorID>
      <errorWord>)</errorWord>
      <group>L1_Format</group>
      <groupName>格式问题</groupName>
      <ability>L2_HalfPunc_CN</ability>
      <abilityName>全半角问题</abilityName>
      <candidateList>
        <item>）</item>
      </candidateList>
      <explain>文本全半角错误。</explain>
      <paraID>641081A6</paraID>
      <start>9</start>
      <end>10</end>
      <status>modified</status>
      <modifiedWord>）</modifiedWord>
      <trackRevisions>false</trackRevisions>
    </reviewItem>
    <reviewItem>
      <errorID>dd9c3359-9daa-4316-8fec-0091d252f156</errorID>
      <errorWord>:</errorWord>
      <group>L1_Format</group>
      <groupName>格式问题</groupName>
      <ability>L2_HalfPunc_CN</ability>
      <abilityName>全半角问题</abilityName>
      <candidateList>
        <item>：</item>
      </candidateList>
      <explain>文本全半角错误。</explain>
      <paraID>684A9CD6</paraID>
      <start>3</start>
      <end>4</end>
      <status>modified</status>
      <modifiedWord>：</modifiedWord>
      <trackRevisions>false</trackRevisions>
    </reviewItem>
    <reviewItem>
      <errorID>35d24415-51ba-4227-99f2-104f2f1aff5c</errorID>
      <errorWord>:</errorWord>
      <group>L1_Format</group>
      <groupName>格式问题</groupName>
      <ability>L2_HalfPunc_CN</ability>
      <abilityName>全半角问题</abilityName>
      <candidateList>
        <item>：</item>
      </candidateList>
      <explain>文本全半角错误。</explain>
      <paraID> 47DF99E</paraID>
      <start>3</start>
      <end>4</end>
      <status>modified</status>
      <modifiedWord>：</modifiedWord>
      <trackRevisions>false</trackRevisions>
    </reviewItem>
    <reviewItem>
      <errorID>f4a22ffa-d164-4553-a2dc-2dc52e9513a9</errorID>
      <errorWord>-</errorWord>
      <group>L1_Format</group>
      <groupName>格式问题</groupName>
      <ability>L2_HalfPunc_CN</ability>
      <abilityName>全半角问题</abilityName>
      <candidateList>
        <item>－</item>
      </candidateList>
      <explain>文本全半角错误。</explain>
      <paraID> 24EC679</paraID>
      <start>2</start>
      <end>3</end>
      <status>modified</status>
      <modifiedWord>－</modifiedWord>
      <trackRevisions>false</trackRevisions>
    </reviewItem>
    <reviewItem>
      <errorID>b65df2d4-3356-4af7-894f-913b3a692fba</errorID>
      <errorWord>:</errorWord>
      <group>L1_Format</group>
      <groupName>格式问题</groupName>
      <ability>L2_HalfPunc_CN</ability>
      <abilityName>全半角问题</abilityName>
      <candidateList>
        <item>：</item>
      </candidateList>
      <explain>文本全半角错误。</explain>
      <paraID> 24EC679</paraID>
      <start>7</start>
      <end>8</end>
      <status>modified</status>
      <modifiedWord>：</modifiedWord>
      <trackRevisions>false</trackRevisions>
    </reviewItem>
    <reviewItem>
      <errorID>58bae629-755e-420d-8e4c-4ba086767911</errorID>
      <errorWord>-</errorWord>
      <group>L1_Format</group>
      <groupName>格式问题</groupName>
      <ability>L2_HalfPunc_CN</ability>
      <abilityName>全半角问题</abilityName>
      <candidateList>
        <item>－</item>
      </candidateList>
      <explain>文本全半角错误。</explain>
      <paraID>3A389389</paraID>
      <start>2</start>
      <end>3</end>
      <status>modified</status>
      <modifiedWord>－</modifiedWord>
      <trackRevisions>false</trackRevisions>
    </reviewItem>
    <reviewItem>
      <errorID>2a649d88-7155-4b7e-972c-f982365b5bf4</errorID>
      <errorWord>:</errorWord>
      <group>L1_Format</group>
      <groupName>格式问题</groupName>
      <ability>L2_HalfPunc_CN</ability>
      <abilityName>全半角问题</abilityName>
      <candidateList>
        <item>：</item>
      </candidateList>
      <explain>文本全半角错误。</explain>
      <paraID>3A389389</paraID>
      <start>7</start>
      <end>8</end>
      <status>modified</status>
      <modifiedWord>：</modifiedWord>
      <trackRevisions>false</trackRevisions>
    </reviewItem>
    <reviewItem>
      <errorID>fa22371c-7286-476a-9830-6ae1edf5124a</errorID>
      <errorWord>其它</errorWord>
      <group>L1_Word</group>
      <groupName>字词问题</groupName>
      <ability>L2_Alias</ability>
      <abilityName>也作/曾用词</abilityName>
      <candidateList>
        <item>其他</item>
      </candidateList>
      <explain>词汇[其它]为不规范表述或旧称，其规范书面表述为[其他]。</explain>
      <paraID>40CF5531</paraID>
      <start>0</start>
      <end>2</end>
      <status>modified</status>
      <modifiedWord>其他</modifiedWord>
      <trackRevisions>false</trackRevisions>
    </reviewItem>
    <reviewItem>
      <errorID>f2cfc063-7bc5-43f4-ba06-de9a9bdb7c10</errorID>
      <errorWord>:</errorWord>
      <group>L1_Format</group>
      <groupName>格式问题</groupName>
      <ability>L2_HalfPunc_CN</ability>
      <abilityName>全半角问题</abilityName>
      <candidateList>
        <item>：</item>
      </candidateList>
      <explain>文本全半角错误。</explain>
      <paraID>40CF5531</paraID>
      <start>4</start>
      <end>5</end>
      <status>modified</status>
      <modifiedWord>：</modifiedWord>
      <trackRevisions>false</trackRevisions>
    </reviewItem>
    <reviewItem>
      <errorID>d2d3c0dc-bca9-4177-ba75-46889923416b</errorID>
      <errorWord>其它</errorWord>
      <group>L1_Word</group>
      <groupName>字词问题</groupName>
      <ability>L2_Alias</ability>
      <abilityName>也作/曾用词</abilityName>
      <candidateList>
        <item>其他</item>
      </candidateList>
      <explain>词汇[其它]为不规范表述或旧称，其规范书面表述为[其他]。</explain>
      <paraID>4F071DDD</paraID>
      <start>0</start>
      <end>2</end>
      <status>modified</status>
      <modifiedWord>其他</modifiedWord>
      <trackRevisions>false</trackRevisions>
    </reviewItem>
    <reviewItem>
      <errorID>306e844d-a210-4442-920c-b1a4ad694b74</errorID>
      <errorWord>:</errorWord>
      <group>L1_Format</group>
      <groupName>格式问题</groupName>
      <ability>L2_HalfPunc_CN</ability>
      <abilityName>全半角问题</abilityName>
      <candidateList>
        <item>：</item>
      </candidateList>
      <explain>文本全半角错误。</explain>
      <paraID>4F071DDD</paraID>
      <start>4</start>
      <end>5</end>
      <status>modified</status>
      <modifiedWord>：</modifiedWord>
      <trackRevisions>false</trackRevisions>
    </reviewItem>
    <reviewItem>
      <errorID>aed28021-1f8a-4f84-b035-5a27fc95b75f</errorID>
      <errorWord>(</errorWord>
      <group>L1_Format</group>
      <groupName>格式问题</groupName>
      <ability>L2_HalfPunc_CN</ability>
      <abilityName>全半角问题</abilityName>
      <candidateList>
        <item>（</item>
      </candidateList>
      <explain>文本全半角错误。</explain>
      <paraID>16181E69</paraID>
      <start>5</start>
      <end>6</end>
      <status>modified</status>
      <modifiedWord>（</modifiedWord>
      <trackRevisions>false</trackRevisions>
    </reviewItem>
    <reviewItem>
      <errorID>55cd29ac-66f7-4b4f-bb30-56d8d6c18ffd</errorID>
      <errorWord>)</errorWord>
      <group>L1_Format</group>
      <groupName>格式问题</groupName>
      <ability>L2_HalfPunc_CN</ability>
      <abilityName>全半角问题</abilityName>
      <candidateList>
        <item>）</item>
      </candidateList>
      <explain>文本全半角错误。</explain>
      <paraID>16181E69</paraID>
      <start>15</start>
      <end>16</end>
      <status>modified</status>
      <modifiedWord>）</modifiedWord>
      <trackRevisions>false</trackRevisions>
    </reviewItem>
    <reviewItem>
      <errorID>a12ffe39-8676-4951-b6b1-f2a5eeedf6c5</errorID>
      <errorWord>(</errorWord>
      <group>L1_Format</group>
      <groupName>格式问题</groupName>
      <ability>L2_HalfPunc_CN</ability>
      <abilityName>全半角问题</abilityName>
      <candidateList>
        <item>（</item>
      </candidateList>
      <explain>文本全半角错误。</explain>
      <paraID>365363DC</paraID>
      <start>7</start>
      <end>8</end>
      <status>modified</status>
      <modifiedWord>（</modifiedWord>
      <trackRevisions>false</trackRevisions>
    </reviewItem>
    <reviewItem>
      <errorID>584fceb6-a7f5-4b49-865a-ca0cf48e077f</errorID>
      <errorWord>)</errorWord>
      <group>L1_Format</group>
      <groupName>格式问题</groupName>
      <ability>L2_HalfPunc_CN</ability>
      <abilityName>全半角问题</abilityName>
      <candidateList>
        <item>）</item>
      </candidateList>
      <explain>文本全半角错误。</explain>
      <paraID>365363DC</paraID>
      <start>17</start>
      <end>18</end>
      <status>modified</status>
      <modifiedWord>）</modifiedWord>
      <trackRevisions>false</trackRevisions>
    </reviewItem>
    <reviewItem>
      <errorID>0c988ce0-af37-46bd-8c62-a15cd3dcf4b5</errorID>
      <errorWord>基本公共卫生项目</errorWord>
      <group>L1_Word</group>
      <groupName>字词问题</groupName>
      <ability>L2_Typo</ability>
      <abilityName>字词错误</abilityName>
      <candidateList>
        <item>基本公共卫生服务项目</item>
      </candidateList>
      <explain/>
      <paraID> 18EDA54</paraID>
      <start>8</start>
      <end>18</end>
      <status>modified</status>
      <modifiedWord>基本公共卫生服务项目</modifiedWord>
      <trackRevisions>false</trackRevisions>
    </reviewItem>
    <reviewItem>
      <errorID>25b9b7ef-0147-44fd-b8de-758c8e792304</errorID>
      <errorWord>:</errorWord>
      <group>L1_Format</group>
      <groupName>格式问题</groupName>
      <ability>L2_HalfPunc_CN</ability>
      <abilityName>全半角问题</abilityName>
      <candidateList>
        <item>：</item>
      </candidateList>
      <explain>文本全半角错误。</explain>
      <paraID>719566F5</paraID>
      <start>27</start>
      <end>28</end>
      <status>modified</status>
      <modifiedWord>：</modifiedWord>
      <trackRevisions>false</trackRevisions>
    </reviewItem>
    <reviewItem>
      <errorID>2a26837e-9b41-49da-9efb-52bba6215bfe</errorID>
      <errorWord>:</errorWord>
      <group>L1_Format</group>
      <groupName>格式问题</groupName>
      <ability>L2_HalfPunc_CN</ability>
      <abilityName>全半角问题</abilityName>
      <candidateList>
        <item>：</item>
      </candidateList>
      <explain>文本全半角错误。</explain>
      <paraID> B9BCB34</paraID>
      <start>33</start>
      <end>34</end>
      <status>modified</status>
      <modifiedWord>：</modifiedWord>
      <trackRevisions>false</trackRevisions>
    </reviewItem>
    <reviewItem>
      <errorID>3c3247f6-18b4-488c-84cd-4716c13a8747</errorID>
      <errorWord>:</errorWord>
      <group>L1_Format</group>
      <groupName>格式问题</groupName>
      <ability>L2_HalfPunc_CN</ability>
      <abilityName>全半角问题</abilityName>
      <candidateList>
        <item>：</item>
      </candidateList>
      <explain>文本全半角错误。</explain>
      <paraID>3F17F7E6</paraID>
      <start>27</start>
      <end>28</end>
      <status>modified</status>
      <modifiedWord>：</modifiedWord>
      <trackRevisions>false</trackRevisions>
    </reviewItem>
    <reviewItem>
      <errorID>97a21032-df9e-4ea1-93d0-f878c0bdf9dc</errorID>
      <errorWord>:</errorWord>
      <group>L1_Format</group>
      <groupName>格式问题</groupName>
      <ability>L2_HalfPunc_CN</ability>
      <abilityName>全半角问题</abilityName>
      <candidateList>
        <item>：</item>
      </candidateList>
      <explain>文本全半角错误。</explain>
      <paraID>158DFF6F</paraID>
      <start>27</start>
      <end>28</end>
      <status>modified</status>
      <modifiedWord>：</modifiedWord>
      <trackRevisions>false</trackRevisions>
    </reviewItem>
    <reviewItem>
      <errorID>0d17d58d-6f66-4147-b762-e635ce1e517b</errorID>
      <errorWord>:</errorWord>
      <group>L1_Format</group>
      <groupName>格式问题</groupName>
      <ability>L2_HalfPunc_CN</ability>
      <abilityName>全半角问题</abilityName>
      <candidateList>
        <item>：</item>
      </candidateList>
      <explain>文本全半角错误。</explain>
      <paraID> 38D06BE</paraID>
      <start>27</start>
      <end>28</end>
      <status>modified</status>
      <modifiedWord>：</modifiedWord>
      <trackRevisions>false</trackRevisions>
    </reviewItem>
    <reviewItem>
      <errorID>f31dd278-6d80-42e8-b36b-0af6f4da90b1</errorID>
      <errorWord>:</errorWord>
      <group>L1_Format</group>
      <groupName>格式问题</groupName>
      <ability>L2_HalfPunc_CN</ability>
      <abilityName>全半角问题</abilityName>
      <candidateList>
        <item>：</item>
      </candidateList>
      <explain>文本全半角错误。</explain>
      <paraID>54484A17</paraID>
      <start>28</start>
      <end>29</end>
      <status>modified</status>
      <modifiedWord>：</modifiedWord>
      <trackRevisions>false</trackRevisions>
    </reviewItem>
    <reviewItem>
      <errorID>60e1d76d-1dd2-44bd-bd52-5ffdafc67ab1</errorID>
      <errorWord>:</errorWord>
      <group>L1_Format</group>
      <groupName>格式问题</groupName>
      <ability>L2_HalfPunc_CN</ability>
      <abilityName>全半角问题</abilityName>
      <candidateList>
        <item>：</item>
      </candidateList>
      <explain>文本全半角错误。</explain>
      <paraID>744F2E7E</paraID>
      <start>27</start>
      <end>28</end>
      <status>modified</status>
      <modifiedWord>：</modifiedWord>
      <trackRevisions>false</trackRevisions>
    </reviewItem>
    <reviewItem>
      <errorID>2cdfaa9e-a5e2-40b7-b318-b190b5d8ffab</errorID>
      <errorWord>:</errorWord>
      <group>L1_Format</group>
      <groupName>格式问题</groupName>
      <ability>L2_HalfPunc_CN</ability>
      <abilityName>全半角问题</abilityName>
      <candidateList>
        <item>：</item>
      </candidateList>
      <explain>文本全半角错误。</explain>
      <paraID>1CB78552</paraID>
      <start>29</start>
      <end>30</end>
      <status>modified</status>
      <modifiedWord>：</modifiedWord>
      <trackRevisions>false</trackRevisions>
    </reviewItem>
    <reviewItem>
      <errorID>c4076300-b0b2-483a-b800-5ddd3ab166e5</errorID>
      <errorWord>:</errorWord>
      <group>L1_Format</group>
      <groupName>格式问题</groupName>
      <ability>L2_HalfPunc_CN</ability>
      <abilityName>全半角问题</abilityName>
      <candidateList>
        <item>：</item>
      </candidateList>
      <explain>文本全半角错误。</explain>
      <paraID>478263D8</paraID>
      <start>30</start>
      <end>31</end>
      <status>modified</status>
      <modifiedWord>：</modifiedWord>
      <trackRevisions>false</trackRevisions>
    </reviewItem>
    <reviewItem>
      <errorID>5d461555-5344-4199-9323-f20bff19bceb</errorID>
      <errorWord>:</errorWord>
      <group>L1_Format</group>
      <groupName>格式问题</groupName>
      <ability>L2_HalfPunc_CN</ability>
      <abilityName>全半角问题</abilityName>
      <candidateList>
        <item>：</item>
      </candidateList>
      <explain>文本全半角错误。</explain>
      <paraID>703D3320</paraID>
      <start>31</start>
      <end>32</end>
      <status>modified</status>
      <modifiedWord>：</modifiedWord>
      <trackRevisions>false</trackRevisions>
    </reviewItem>
    <reviewItem>
      <errorID>2734261d-f9da-42c2-9e95-ec4e5582d9d0</errorID>
      <errorWord>:</errorWord>
      <group>L1_Format</group>
      <groupName>格式问题</groupName>
      <ability>L2_HalfPunc_CN</ability>
      <abilityName>全半角问题</abilityName>
      <candidateList>
        <item>：</item>
      </candidateList>
      <explain>文本全半角错误。</explain>
      <paraID>76DF54C6</paraID>
      <start>31</start>
      <end>32</end>
      <status>modified</status>
      <modifiedWord>：</modifiedWord>
      <trackRevisions>false</trackRevisions>
    </reviewItem>
    <reviewItem>
      <errorID>0b3e891d-1a39-4bc9-b15d-0f3f2e23de60</errorID>
      <errorWord>:</errorWord>
      <group>L1_Format</group>
      <groupName>格式问题</groupName>
      <ability>L2_HalfPunc_CN</ability>
      <abilityName>全半角问题</abilityName>
      <candidateList>
        <item>：</item>
      </candidateList>
      <explain>文本全半角错误。</explain>
      <paraID>70C41D66</paraID>
      <start>26</start>
      <end>27</end>
      <status>modified</status>
      <modifiedWord>：</modifiedWord>
      <trackRevisions>false</trackRevisions>
    </reviewItem>
    <reviewItem>
      <errorID>1106b08c-9545-4d91-af3b-d7613c17895e</errorID>
      <errorWord>:</errorWord>
      <group>L1_Format</group>
      <groupName>格式问题</groupName>
      <ability>L2_HalfPunc_CN</ability>
      <abilityName>全半角问题</abilityName>
      <candidateList>
        <item>：</item>
      </candidateList>
      <explain>文本全半角错误。</explain>
      <paraID>2EA8BA6E</paraID>
      <start>25</start>
      <end>26</end>
      <status>modified</status>
      <modifiedWord>：</modifiedWord>
      <trackRevisions>false</trackRevisions>
    </reviewItem>
    <reviewItem>
      <errorID>4b6df779-dc17-497f-800a-72e92c43758b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3F8FAD6C</paraID>
      <start>0</start>
      <end>3</end>
      <status>modified</status>
      <modifiedWord>（一）</modifiedWord>
      <trackRevisions>false</trackRevisions>
    </reviewItem>
    <reviewItem>
      <errorID>62dcfaff-35a6-4bd7-9417-1b2672f63875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98E9CA4</paraID>
      <start>0</start>
      <end>3</end>
      <status>modified</status>
      <modifiedWord>（二）</modifiedWord>
      <trackRevisions>false</trackRevisions>
    </reviewItem>
    <reviewItem>
      <errorID>88cc5ebd-d1ce-4d9b-b708-eef00f211278</errorID>
      <errorWord>法律、法规</errorWord>
      <group>L1_Word</group>
      <groupName>字词问题</groupName>
      <ability>L2_Typo</ability>
      <abilityName>字词错误</abilityName>
      <candidateList>
        <item>法律法规</item>
      </candidateList>
      <explain/>
      <paraID>3F1BEDF6</paraID>
      <start>28</start>
      <end>32</end>
      <status>modified</status>
      <modifiedWord>法律法规</modifiedWord>
      <trackRevisions>false</trackRevisions>
    </reviewItem>
    <reviewItem>
      <errorID>d760be81-2933-40cd-8bfc-e5cb42c6e485</errorID>
      <errorWord>立</errorWord>
      <group>L1_Word</group>
      <groupName>字词问题</groupName>
      <ability>L2_Typo</ability>
      <abilityName>字词错误</abilityName>
      <candidateList>
        <item>立以</item>
      </candidateList>
      <explain/>
      <paraID>57147B54</paraID>
      <start>19</start>
      <end>21</end>
      <status>modified</status>
      <modifiedWord>立以</modifiedWord>
      <trackRevisions>false</trackRevisions>
    </reviewItem>
    <reviewItem>
      <errorID>b966c066-4e0e-4e91-852d-64744a7c4066</errorID>
      <errorWord>使用</errorWord>
      <group>L1_Grammar</group>
      <groupName>语法问题</groupName>
      <ability>L2_Grammar</ability>
      <abilityName>语法错误</abilityName>
      <candidateList>
        <item>采取</item>
      </candidateList>
      <explain>“使用～措施”搭配不当，建议修改为“采取～措施”。</explain>
      <paraID>7C1280C8</paraID>
      <start>63</start>
      <end>65</end>
      <status>modified</status>
      <modifiedWord>采取</modifiedWord>
      <trackRevisions>false</trackRevisions>
    </reviewItem>
    <reviewItem>
      <errorID>e2685a54-da51-4fd7-b201-5b5aa289cdaf</errorID>
      <errorWord>县</errorWord>
      <group>L1_Word</group>
      <groupName>字词问题</groupName>
      <ability>L2_Typo</ability>
      <abilityName>字词错误</abilityName>
      <candidateList>
        <item>县医</item>
      </candidateList>
      <explain/>
      <paraID>690572B8</paraID>
      <start>18</start>
      <end>20</end>
      <status>modified</status>
      <modifiedWord>县医</modifiedWord>
      <trackRevisions>false</trackRevisions>
    </reviewItem>
    <reviewItem>
      <errorID>377a2499-ef3b-4660-97c5-633d04629e46</errorID>
      <errorWord>科技成果的转化</errorWord>
      <group>L1_Political</group>
      <groupName>政治性问题</groupName>
      <ability>L2_Keyword</ability>
      <abilityName>固定表述</abilityName>
      <candidateList>
        <item>科技成果转化</item>
      </candidateList>
      <explain>词汇“科技成果转化”在特定场景下为固定表述形式，请确认此处的“科技成果的转化”是否存在不当。</explain>
      <paraID>110EDE7A</paraID>
      <start>86</start>
      <end>92</end>
      <status>modified</status>
      <modifiedWord>科技成果转化</modifiedWord>
      <trackRevisions>false</trackRevisions>
    </reviewItem>
    <reviewItem>
      <errorID>043a3915-4825-4f5b-9eb4-78079caab014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59FA11BD</paraID>
      <start>0</start>
      <end>2</end>
      <status>modified</status>
      <modifiedWord>1.</modifiedWord>
      <trackRevisions>false</trackRevisions>
    </reviewItem>
    <reviewItem>
      <errorID>514698d3-94dc-4276-bdf8-bd6e9471ae73</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278826DD</paraID>
      <start>28</start>
      <end>30</end>
      <status>modified</status>
      <modifiedWord>涉及</modifiedWord>
      <trackRevisions>false</trackRevisions>
    </reviewItem>
    <reviewItem>
      <errorID>7ab72ffd-099b-490f-ab49-064ded7746d3</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 8363273</paraID>
      <start>46</start>
      <end>52</end>
      <status>modified</status>
      <modifiedWord>“三公”经费</modifiedWord>
      <trackRevisions>false</trackRevisions>
    </reviewItem>
    <reviewItem>
      <errorID>c379a05b-55a5-46ed-b8ec-8f8b1b19bd2e</errorID>
      <errorWord>帐实相符</errorWord>
      <group>L1_Word</group>
      <groupName>字词问题</groupName>
      <ability>L2_Alias</ability>
      <abilityName>也作/曾用词</abilityName>
      <candidateList>
        <item>账实相符</item>
      </candidateList>
      <explain>词汇[帐实相符]为不规范表述或旧称，其规范书面表述为[账实相符]。</explain>
      <paraID>24BDAAB2</paraID>
      <start>60</start>
      <end>64</end>
      <status>modified</status>
      <modifiedWord>账实相符</modifiedWord>
      <trackRevisions>false</trackRevisions>
    </reviewItem>
    <reviewItem>
      <errorID>bc38a2d8-f2e3-4757-8fdf-41efa94362d4</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1B4A2F41</paraID>
      <start>0</start>
      <end>6</end>
      <status>modified</status>
      <modifiedWord>“三公”经费</modifiedWord>
      <trackRevisions>false</trackRevisions>
    </reviewItem>
    <reviewItem>
      <errorID>13e3fcf6-e50e-44a9-919e-c3cf0807f20c</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1B4A2F41</paraID>
      <start>26</start>
      <end>32</end>
      <status>modified</status>
      <modifiedWord>“三公”经费</modifiedWord>
      <trackRevisions>false</trackRevisions>
    </reviewItem>
    <reviewItem>
      <errorID>e86b45f3-eafb-4e5c-8037-910e182aafe4</errorID>
      <errorWord>:</errorWord>
      <group>L1_Format</group>
      <groupName>格式问题</groupName>
      <ability>L2_HalfPunc_CN</ability>
      <abilityName>全半角问题</abilityName>
      <candidateList>
        <item>：</item>
      </candidateList>
      <explain>文本全半角错误。</explain>
      <paraID> D3C5202</paraID>
      <start>9</start>
      <end>10</end>
      <status>modified</status>
      <modifiedWord>：</modifiedWord>
      <trackRevisions>false</trackRevisions>
    </reviewItem>
    <reviewItem>
      <errorID>58c5cad6-f1e2-49b5-a984-994f82933f94</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5E22D9C9</paraID>
      <start>16</start>
      <end>26</end>
      <status>modified</status>
      <modifiedWord>中华人民共和国预算法</modifiedWord>
      <trackRevisions>false</trackRevisions>
    </reviewItem>
    <reviewItem>
      <errorID>196e6617-f4b9-4e83-b515-427808869aaf</errorID>
      <errorWord>:</errorWord>
      <group>L1_Format</group>
      <groupName>格式问题</groupName>
      <ability>L2_HalfPunc_CN</ability>
      <abilityName>全半角问题</abilityName>
      <candidateList>
        <item>：</item>
      </candidateList>
      <explain>文本全半角错误。</explain>
      <paraID>7A09E3A9</paraID>
      <start>12</start>
      <end>13</end>
      <status>modified</status>
      <modifiedWord>：</modifiedWord>
      <trackRevisions>false</trackRevisions>
    </reviewItem>
    <reviewItem>
      <errorID>011d01a6-678a-4832-a9c1-effa1ad936b5</errorID>
      <errorWord>布署</errorWord>
      <group>L1_Word</group>
      <groupName>字词问题</groupName>
      <ability>L2_Typo</ability>
      <abilityName>字词错误</abilityName>
      <candidateList>
        <item>部署</item>
      </candidateList>
      <explain>〈动〉安排；布置（人力、任务）：～工作｜战略～｜～了一个团的兵力。</explain>
      <paraID>686FBCF5</paraID>
      <start>35</start>
      <end>37</end>
      <status>modified</status>
      <modifiedWord>部署</modifiedWord>
      <trackRevisions>false</trackRevisions>
    </reviewItem>
    <reviewItem>
      <errorID>f21bf114-7a27-40c0-aa74-a220533b250d</errorID>
      <errorWord>程</errorWord>
      <group>L1_Word</group>
      <groupName>字词问题</groupName>
      <ability>L2_Typo</ability>
      <abilityName>字词错误</abilityName>
      <candidateList>
        <item>程中</item>
      </candidateList>
      <explain/>
      <paraID>686FBCF5</paraID>
      <start>69</start>
      <end>71</end>
      <status>modified</status>
      <modifiedWord>程中</modifiedWord>
      <trackRevisions>false</trackRevisions>
    </reviewItem>
    <reviewItem>
      <errorID>3d53b59b-ce0f-488a-916e-d22926bfd1e6</errorID>
      <errorWord>升</errorWord>
      <group>L1_Word</group>
      <groupName>字词问题</groupName>
      <ability>L2_Typo</ability>
      <abilityName>字词错误</abilityName>
      <candidateList>
        <item>升责</item>
      </candidateList>
      <explain/>
      <paraID>74C41D93</paraID>
      <start>23</start>
      <end>25</end>
      <status>modified</status>
      <modifiedWord>升责</modifiedWord>
      <trackRevisions>false</trackRevisions>
    </reviewItem>
    <reviewItem>
      <errorID>f219dfd9-7a4e-40a0-b33f-a97e68afd1d9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121C7EBA</paraID>
      <start>20</start>
      <end>22</end>
      <status>modified</status>
      <modifiedWord>》《</modifiedWord>
      <trackRevisions>false</trackRevisions>
    </reviewItem>
    <reviewItem>
      <errorID>ebd9ba3a-bf69-4506-811e-3903934cbf75</errorID>
      <errorWord>办法</errorWord>
      <group>L1_Word</group>
      <groupName>字词问题</groupName>
      <ability>L2_Typo</ability>
      <abilityName>字词错误</abilityName>
      <candidateList>
        <item>办发</item>
      </candidateList>
      <explain/>
      <paraID>121C7EBA</paraID>
      <start>88</start>
      <end>90</end>
      <status>modified</status>
      <modifiedWord>办发</modifiedWord>
      <trackRevisions>false</trackRevisions>
    </reviewItem>
    <reviewItem>
      <errorID>f1b17d3f-9d1c-4a20-bc9d-27bff2834d53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121C7EBA</paraID>
      <start>203</start>
      <end>204</end>
      <status>ignored</status>
      <modifiedWord/>
      <trackRevisions>false</trackRevisions>
    </reviewItem>
    <reviewItem>
      <errorID>b7f9de30-f242-418c-99b5-c9240d170e4c</errorID>
      <errorWord>,</errorWord>
      <group>L1_Format</group>
      <groupName>格式问题</groupName>
      <ability>L2_HalfPunc_CN</ability>
      <abilityName>全半角问题</abilityName>
      <candidateList>
        <item>，</item>
      </candidateList>
      <explain>文本全半角错误。</explain>
      <paraID>35228E42</paraID>
      <start>97</start>
      <end>98</end>
      <status>modified</status>
      <modifiedWord>，</modifiedWord>
      <trackRevisions>false</trackRevisions>
    </reviewItem>
    <reviewItem>
      <errorID>6894dd60-a3b9-4ee6-b7e3-42d3671a9d88</errorID>
      <errorWord>截止</errorWord>
      <group>L1_Word</group>
      <groupName>字词问题</groupName>
      <ability>L2_Typo</ability>
      <abilityName>字词错误</abilityName>
      <candidateList>
        <item>截至</item>
      </candidateList>
      <explain>存在发音相同字词的误用。</explain>
      <paraID>4EE62FB1</paraID>
      <start>0</start>
      <end>2</end>
      <status>modified</status>
      <modifiedWord>截至</modifiedWord>
      <trackRevisions>false</trackRevisions>
    </reviewItem>
    <reviewItem>
      <errorID>ef77615d-b24e-40a8-9bd2-5330ecd2bf05</errorID>
      <errorWord>截止2021年</errorWord>
      <group>L1_Word</group>
      <groupName>字词问题</groupName>
      <ability>L2_Typo</ability>
      <abilityName>字词错误</abilityName>
      <candidateList>
        <item>截至2021年</item>
      </candidateList>
      <explain/>
      <paraID>6FC07E74</paraID>
      <start>0</start>
      <end>7</end>
      <status>modified</status>
      <modifiedWord>截至2021年</modifiedWord>
      <trackRevisions>false</trackRevisions>
    </reviewItem>
    <reviewItem>
      <errorID>2ae15862-5e3c-4084-9832-0ff679f5fb8b</errorID>
      <errorWord>万</errorWord>
      <group>L1_Word</group>
      <groupName>字词问题</groupName>
      <ability>L2_Typo</ability>
      <abilityName>字词错误</abilityName>
      <candidateList>
        <item>万元</item>
      </candidateList>
      <explain/>
      <paraID>7046C5AC</paraID>
      <start>19</start>
      <end>21</end>
      <status>modified</status>
      <modifiedWord>万元</modifiedWord>
      <trackRevisions>false</trackRevisions>
    </reviewItem>
    <reviewItem>
      <errorID>3f77e031-c256-424f-a5e7-a188b770e018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661A5237</paraID>
      <start>21</start>
      <end>22</end>
      <status>ignored</status>
      <modifiedWord/>
      <trackRevisions>false</trackRevisions>
    </reviewItem>
    <reviewItem>
      <errorID>03250e9b-9a73-4f6c-b760-b049c301baa8</errorID>
      <errorWord>0-6岁</errorWord>
      <group>L1_Punc</group>
      <groupName>标点问题</groupName>
      <ability>L2_Punc_CN</ability>
      <abilityName>标点符号问题</abilityName>
      <candidateList>
        <item>0—6岁</item>
      </candidateList>
      <explain/>
      <paraID>661A5237</paraID>
      <start>271</start>
      <end>275</end>
      <status>modified</status>
      <modifiedWord>0—6岁</modifiedWord>
      <trackRevisions>false</trackRevisions>
    </reviewItem>
    <reviewItem>
      <errorID>2c69b477-56eb-4151-a7bb-2545a3d47929</errorID>
      <errorWord>0-6岁</errorWord>
      <group>L1_Punc</group>
      <groupName>标点问题</groupName>
      <ability>L2_Punc_CN</ability>
      <abilityName>标点符号问题</abilityName>
      <candidateList>
        <item>0—6岁</item>
      </candidateList>
      <explain/>
      <paraID>661A5237</paraID>
      <start>296</start>
      <end>300</end>
      <status>modified</status>
      <modifiedWord>0—6岁</modifiedWord>
      <trackRevisions>false</trackRevisions>
    </reviewItem>
    <reviewItem>
      <errorID>7c0012c2-c2de-4b4d-b469-765cda43414d</errorID>
      <errorWord>面</errorWord>
      <group>L1_Word</group>
      <groupName>字词问题</groupName>
      <ability>L2_Typo</ability>
      <abilityName>字词错误</abilityName>
      <candidateList>
        <item>面有</item>
      </candidateList>
      <explain/>
      <paraID>71D9DFEA</paraID>
      <start>113</start>
      <end>115</end>
      <status>modified</status>
      <modifiedWord>面有</modifiedWord>
      <trackRevisions>false</trackRevisions>
    </reviewItem>
    <reviewItem>
      <errorID>f5e3b0f2-30d0-495d-b545-8c5b8958207c</errorID>
      <errorWord>积极开展对</errorWord>
      <group>L1_Word</group>
      <groupName>字词问题</groupName>
      <ability>L2_Typo</ability>
      <abilityName>字词错误</abilityName>
      <candidateList>
        <item>积极开展</item>
      </candidateList>
      <explain/>
      <paraID>1559765F</paraID>
      <start>45</start>
      <end>49</end>
      <status>modified</status>
      <modifiedWord>积极开展</modifiedWord>
      <trackRevisions>false</trackRevisions>
    </reviewItem>
    <reviewItem>
      <errorID>1504167c-f373-4d1c-b2b1-cf4b4fdf2083</errorID>
      <errorWord>提高</errorWord>
      <group>L1_Grammar</group>
      <groupName>语法问题</groupName>
      <ability>L2_Grammar</ability>
      <abilityName>语法错误</abilityName>
      <candidateList>
        <item>增强</item>
      </candidateList>
      <explain>“提高～意识”搭配不当，建议修改为“增强～意识”。</explain>
      <paraID>241EDF86</paraID>
      <start>77</start>
      <end>79</end>
      <status>modified</status>
      <modifiedWord>增强</modifiedWord>
      <trackRevisions>false</trackRevisions>
    </reviewItem>
    <reviewItem>
      <errorID>391d83a6-dab9-45b2-9173-560b9274abaf</errorID>
      <errorWord>年</errorWord>
      <group>L1_Word</group>
      <groupName>字词问题</groupName>
      <ability>L2_Typo</ability>
      <abilityName>字词错误</abilityName>
      <candidateList>
        <item>年度</item>
      </candidateList>
      <explain/>
      <paraID>164E2F57</paraID>
      <start>12</start>
      <end>14</end>
      <status>modified</status>
      <modifiedWord>年度</modifiedWord>
      <trackRevisions>false</trackRevisions>
    </reviewItem>
    <reviewItem>
      <errorID>42bb4484-34d6-4929-99ce-eed45d739474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7E7A2C6A</paraID>
      <start>0</start>
      <end>3</end>
      <status>modified</status>
      <modifiedWord>（二）</modifiedWord>
      <trackRevisions>false</trackRevisions>
    </reviewItem>
    <reviewItem>
      <errorID>3595caa3-22ae-4a58-810a-981da441afb5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3006DA71</paraID>
      <start>0</start>
      <end>2</end>
      <status>modified</status>
      <modifiedWord>1.</modifiedWord>
      <trackRevisions>false</trackRevisions>
    </reviewItem>
    <reviewItem>
      <errorID>96f94342-049d-433c-8d84-a54b700243e5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11F6E550</paraID>
      <start>0</start>
      <end>2</end>
      <status>modified</status>
      <modifiedWord>2.</modifiedWord>
      <trackRevisions>false</trackRevisions>
    </reviewItem>
    <reviewItem>
      <errorID>025a50ca-a18b-48c2-8d70-31e94c9481ca</errorID>
      <errorWord>〔2021〕02号</errorWord>
      <group>L1_Knowledge</group>
      <groupName>知识性问题</groupName>
      <ability>L2_Knowledge</ability>
      <abilityName>其他知识</abilityName>
      <candidateList>
        <item>〔2021〕2号</item>
      </candidateList>
      <explain>发文字号格式错误。</explain>
      <paraID>11F6E550</paraID>
      <start>53</start>
      <end>61</end>
      <status>modified</status>
      <modifiedWord>〔2021〕2号</modifiedWord>
      <trackRevisions>false</trackRevisions>
    </reviewItem>
    <reviewItem>
      <errorID>66751ae9-08e0-4af9-a498-786ce04d8485</errorID>
      <errorWord>〔2021〕05号</errorWord>
      <group>L1_Knowledge</group>
      <groupName>知识性问题</groupName>
      <ability>L2_Knowledge</ability>
      <abilityName>其他知识</abilityName>
      <candidateList>
        <item>〔2021〕5号</item>
      </candidateList>
      <explain>发文字号格式错误。</explain>
      <paraID>11F6E550</paraID>
      <start>110</start>
      <end>118</end>
      <status>modified</status>
      <modifiedWord>〔2021〕5号</modifiedWord>
      <trackRevisions>false</trackRevisions>
    </reviewItem>
    <reviewItem>
      <errorID>a5371fc8-5ef2-443f-a411-698a9921150d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47C7F3BF</paraID>
      <start>0</start>
      <end>2</end>
      <status>modified</status>
      <modifiedWord>3.</modifiedWord>
      <trackRevisions>false</trackRevisions>
    </reviewItem>
    <reviewItem>
      <errorID>8af13cdc-c563-4f68-8585-13bd2d57a6b8</errorID>
      <errorWord>〔2021〕02号</errorWord>
      <group>L1_Knowledge</group>
      <groupName>知识性问题</groupName>
      <ability>L2_Knowledge</ability>
      <abilityName>其他知识</abilityName>
      <candidateList>
        <item>〔2021〕2号</item>
      </candidateList>
      <explain>发文字号格式错误。</explain>
      <paraID>681407A8</paraID>
      <start>9</start>
      <end>17</end>
      <status>modified</status>
      <modifiedWord>〔2021〕2号</modifiedWord>
      <trackRevisions>false</trackRevisions>
    </reviewItem>
    <reviewItem>
      <errorID>05ac81d3-916c-4a58-876d-8fe58654ad45</errorID>
      <errorWord>〔2021〕05号</errorWord>
      <group>L1_Knowledge</group>
      <groupName>知识性问题</groupName>
      <ability>L2_Knowledge</ability>
      <abilityName>其他知识</abilityName>
      <candidateList>
        <item>〔2021〕5号</item>
      </candidateList>
      <explain>发文字号格式错误。</explain>
      <paraID>681407A8</paraID>
      <start>26</start>
      <end>34</end>
      <status>modified</status>
      <modifiedWord>〔2021〕5号</modifiedWord>
      <trackRevisions>false</trackRevisions>
    </reviewItem>
    <reviewItem>
      <errorID>e0745b65-7258-461e-9ebc-2019a7243e84</errorID>
      <errorWord>能</errorWord>
      <group>L1_Word</group>
      <groupName>字词问题</groupName>
      <ability>L2_Typo</ability>
      <abilityName>字词错误</abilityName>
      <candidateList>
        <item>能够</item>
      </candidateList>
      <explain/>
      <paraID> AD0680B</paraID>
      <start>97</start>
      <end>99</end>
      <status>modified</status>
      <modifiedWord>能够</modifiedWord>
      <trackRevisions>false</trackRevisions>
    </reviewItem>
  </reviewItems>
  <config/>
</contractReview>
</file>

<file path=customXml/itemProps1.xml><?xml version="1.0" encoding="utf-8"?>
<ds:datastoreItem xmlns:ds="http://schemas.openxmlformats.org/officeDocument/2006/customXml" ds:itemID="{BD9CEF6E-F4E3-4922-8334-C2244ACD61C1}">
  <ds:schemaRefs/>
</ds:datastoreItem>
</file>

<file path=customXml/itemProps2.xml><?xml version="1.0" encoding="utf-8"?>
<ds:datastoreItem xmlns:ds="http://schemas.openxmlformats.org/officeDocument/2006/customXml" ds:itemID="{8fb0fa4a-37b4-4d89-ad64-1ae18b19f93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73</Pages>
  <Words>15927</Words>
  <Characters>17593</Characters>
  <Lines>250</Lines>
  <Paragraphs>70</Paragraphs>
  <TotalTime>1</TotalTime>
  <ScaleCrop>false</ScaleCrop>
  <LinksUpToDate>false</LinksUpToDate>
  <CharactersWithSpaces>17643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2021-07-29T03:56:00Z</cp:lastPrinted>
  <dcterms:modified xsi:type="dcterms:W3CDTF">2026-06-30T03:33:25Z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9F902B265B834388A71DBB2CBC4FEE3A</vt:lpwstr>
  </property>
  <property fmtid="{D5CDD505-2E9C-101B-9397-08002B2CF9AE}" pid="4" name="KSOTemplateDocerSaveRecord">
    <vt:lpwstr>eyJoZGlkIjoiNTU1MWNhN2ZmY2ZhZmY3ODhlYTg0MWU5OGMyY2QwZmUiLCJ1c2VySWQiOiI0MzQ2NTM0NzEifQ==</vt:lpwstr>
  </property>
</Properties>
</file>